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RPr="002F78DF" w:rsidTr="00F40DF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Pr="002F78DF" w:rsidRDefault="00003FFE" w:rsidP="00003FFE">
            <w:pPr>
              <w:rPr>
                <w:noProof/>
                <w:sz w:val="20"/>
                <w:szCs w:val="20"/>
              </w:rPr>
            </w:pPr>
          </w:p>
          <w:p w:rsidR="00003FFE" w:rsidRPr="002F78DF" w:rsidRDefault="00003FFE" w:rsidP="00F40DF3">
            <w:pPr>
              <w:jc w:val="center"/>
              <w:rPr>
                <w:noProof/>
                <w:sz w:val="20"/>
                <w:szCs w:val="20"/>
              </w:rPr>
            </w:pPr>
          </w:p>
          <w:p w:rsidR="008644A9" w:rsidRPr="002F78DF" w:rsidRDefault="00C03160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noProof/>
                <w:sz w:val="20"/>
                <w:szCs w:val="20"/>
              </w:rPr>
              <w:drawing>
                <wp:inline distT="0" distB="0" distL="0" distR="0" wp14:anchorId="59BA10DC" wp14:editId="52259FAA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 xml:space="preserve">KARTA  USŁUG </w:t>
            </w: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>W RACIBORZU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47-400 RACIBÓRZ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Pl. OKRZEI 4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tel. (32) 45 97 300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fax. (32) 415 87 36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  <w:r w:rsidRPr="002F78DF">
              <w:rPr>
                <w:szCs w:val="20"/>
              </w:rPr>
              <w:t>WYDZIAŁ</w:t>
            </w:r>
          </w:p>
          <w:p w:rsidR="008644A9" w:rsidRPr="002F78DF" w:rsidRDefault="008644A9" w:rsidP="00F40DF3">
            <w:pPr>
              <w:jc w:val="center"/>
              <w:rPr>
                <w:i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RPr="002F78DF" w:rsidTr="00F40DF3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WYMIANA PRAWA JAZDY WYDANEGO ZA GRANICĄ PRZEZ PAŃSTWO STRONĘ KONWENCJI O RUCHU DROGOWYM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art. 14 ustawy z dnia</w:t>
            </w:r>
            <w:r w:rsidRPr="002F78DF">
              <w:rPr>
                <w:b/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5 stycznia 2011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kierujących pojazdami (</w:t>
            </w:r>
            <w:r w:rsidR="002F78DF">
              <w:rPr>
                <w:bCs/>
                <w:sz w:val="20"/>
                <w:szCs w:val="20"/>
              </w:rPr>
              <w:t>tekst jednolity z 2015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="008F76DB" w:rsidRPr="002F78DF">
              <w:rPr>
                <w:bCs/>
                <w:sz w:val="20"/>
                <w:szCs w:val="20"/>
              </w:rPr>
              <w:t xml:space="preserve">r. </w:t>
            </w:r>
            <w:r w:rsidR="002F78DF">
              <w:rPr>
                <w:bCs/>
                <w:sz w:val="20"/>
                <w:szCs w:val="20"/>
              </w:rPr>
              <w:t xml:space="preserve">              </w:t>
            </w:r>
            <w:r w:rsidRPr="002F78DF">
              <w:rPr>
                <w:bCs/>
                <w:sz w:val="20"/>
                <w:szCs w:val="20"/>
              </w:rPr>
              <w:t xml:space="preserve">Dz. U. poz. </w:t>
            </w:r>
            <w:r w:rsidR="002F78DF">
              <w:rPr>
                <w:bCs/>
                <w:sz w:val="20"/>
                <w:szCs w:val="20"/>
              </w:rPr>
              <w:t>155</w:t>
            </w:r>
            <w:r w:rsidR="00425565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425565">
              <w:rPr>
                <w:bCs/>
                <w:sz w:val="20"/>
                <w:szCs w:val="20"/>
              </w:rPr>
              <w:t>późn</w:t>
            </w:r>
            <w:proofErr w:type="spellEnd"/>
            <w:r w:rsidR="00425565">
              <w:rPr>
                <w:bCs/>
                <w:sz w:val="20"/>
                <w:szCs w:val="20"/>
              </w:rPr>
              <w:t>. zm.</w:t>
            </w:r>
            <w:r w:rsidRPr="002F78DF">
              <w:rPr>
                <w:bCs/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rozporządzenie Ministra Transportu, Budownictwa i Gospodarki Morskiej z dnia 31 lipca 2012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 xml:space="preserve">r. </w:t>
            </w:r>
            <w:r w:rsidR="002F78DF">
              <w:rPr>
                <w:sz w:val="20"/>
                <w:szCs w:val="20"/>
              </w:rPr>
              <w:t xml:space="preserve">   </w:t>
            </w:r>
            <w:r w:rsidRPr="002F78DF">
              <w:rPr>
                <w:sz w:val="20"/>
                <w:szCs w:val="20"/>
              </w:rPr>
              <w:t xml:space="preserve">w sprawie wydawania dokumentów stwierdzających uprawnienia do kierowania pojazdami </w:t>
            </w:r>
            <w:r w:rsidR="002F78DF">
              <w:rPr>
                <w:sz w:val="20"/>
                <w:szCs w:val="20"/>
              </w:rPr>
              <w:t xml:space="preserve">        </w:t>
            </w:r>
            <w:r w:rsidRPr="002F78DF">
              <w:rPr>
                <w:sz w:val="20"/>
                <w:szCs w:val="20"/>
              </w:rPr>
              <w:t>(Dz. U. poz. 1005</w:t>
            </w:r>
            <w:r w:rsidR="00F40DF3" w:rsidRPr="002F78DF">
              <w:rPr>
                <w:sz w:val="20"/>
                <w:szCs w:val="20"/>
              </w:rPr>
              <w:t xml:space="preserve"> z </w:t>
            </w:r>
            <w:proofErr w:type="spellStart"/>
            <w:r w:rsidR="00F40DF3" w:rsidRPr="002F78DF">
              <w:rPr>
                <w:sz w:val="20"/>
                <w:szCs w:val="20"/>
              </w:rPr>
              <w:t>późn</w:t>
            </w:r>
            <w:proofErr w:type="spellEnd"/>
            <w:r w:rsidR="00F40DF3" w:rsidRPr="002F78DF">
              <w:rPr>
                <w:sz w:val="20"/>
                <w:szCs w:val="20"/>
              </w:rPr>
              <w:t>. zm.</w:t>
            </w:r>
            <w:r w:rsidRPr="002F78DF">
              <w:rPr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ustawa z dnia 16 listopada 2006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opłacie skarbowej (tekst jednolity</w:t>
            </w:r>
            <w:r w:rsidR="003A4531" w:rsidRPr="002F78DF">
              <w:rPr>
                <w:bCs/>
                <w:sz w:val="20"/>
                <w:szCs w:val="20"/>
              </w:rPr>
              <w:t xml:space="preserve"> z 201</w:t>
            </w:r>
            <w:r w:rsidR="00425565">
              <w:rPr>
                <w:bCs/>
                <w:sz w:val="20"/>
                <w:szCs w:val="20"/>
              </w:rPr>
              <w:t xml:space="preserve">5 </w:t>
            </w:r>
            <w:r w:rsidR="003A4531" w:rsidRPr="002F78DF">
              <w:rPr>
                <w:bCs/>
                <w:sz w:val="20"/>
                <w:szCs w:val="20"/>
              </w:rPr>
              <w:t>r.</w:t>
            </w:r>
            <w:r w:rsidRPr="002F78DF">
              <w:rPr>
                <w:bCs/>
                <w:sz w:val="20"/>
                <w:szCs w:val="20"/>
              </w:rPr>
              <w:t xml:space="preserve"> Dz. U. poz. </w:t>
            </w:r>
            <w:r w:rsidR="00425565">
              <w:rPr>
                <w:bCs/>
                <w:sz w:val="20"/>
                <w:szCs w:val="20"/>
              </w:rPr>
              <w:t>783</w:t>
            </w:r>
            <w:r w:rsidRPr="002F78DF">
              <w:rPr>
                <w:bCs/>
                <w:sz w:val="20"/>
                <w:szCs w:val="20"/>
              </w:rPr>
              <w:t xml:space="preserve"> </w:t>
            </w:r>
            <w:r w:rsidR="002F78DF">
              <w:rPr>
                <w:bCs/>
                <w:sz w:val="20"/>
                <w:szCs w:val="20"/>
              </w:rPr>
              <w:t xml:space="preserve">     </w:t>
            </w:r>
            <w:r w:rsidRPr="002F78DF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2F78DF">
              <w:rPr>
                <w:bCs/>
                <w:sz w:val="20"/>
                <w:szCs w:val="20"/>
              </w:rPr>
              <w:t>późn</w:t>
            </w:r>
            <w:proofErr w:type="spellEnd"/>
            <w:r w:rsidRPr="002F78DF">
              <w:rPr>
                <w:bCs/>
                <w:sz w:val="20"/>
                <w:szCs w:val="20"/>
              </w:rPr>
              <w:t>. zm.)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Spraw Wewnętrznych </w:t>
            </w:r>
            <w:r w:rsidR="00F40DF3" w:rsidRPr="002F78DF">
              <w:rPr>
                <w:sz w:val="20"/>
                <w:szCs w:val="20"/>
              </w:rPr>
              <w:t xml:space="preserve">z dnia </w:t>
            </w:r>
            <w:r w:rsidR="00425565">
              <w:rPr>
                <w:sz w:val="20"/>
                <w:szCs w:val="20"/>
              </w:rPr>
              <w:t xml:space="preserve">15 maja 2015 </w:t>
            </w:r>
            <w:r w:rsidR="008F76DB" w:rsidRPr="002F78DF">
              <w:rPr>
                <w:sz w:val="20"/>
                <w:szCs w:val="20"/>
              </w:rPr>
              <w:t>r.</w:t>
            </w:r>
            <w:r w:rsidR="00F40DF3" w:rsidRPr="002F78DF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2F78DF">
              <w:rPr>
                <w:sz w:val="20"/>
                <w:szCs w:val="20"/>
              </w:rPr>
              <w:t xml:space="preserve">     </w:t>
            </w:r>
            <w:r w:rsidR="00F40DF3" w:rsidRPr="002F78DF">
              <w:rPr>
                <w:sz w:val="20"/>
                <w:szCs w:val="20"/>
              </w:rPr>
              <w:t xml:space="preserve">(Dz. U. poz. </w:t>
            </w:r>
            <w:r w:rsidR="00425565">
              <w:rPr>
                <w:sz w:val="20"/>
                <w:szCs w:val="20"/>
              </w:rPr>
              <w:t>681</w:t>
            </w:r>
            <w:r w:rsidR="00F40DF3" w:rsidRPr="002F78DF">
              <w:rPr>
                <w:sz w:val="20"/>
                <w:szCs w:val="20"/>
              </w:rPr>
              <w:t>)</w:t>
            </w:r>
          </w:p>
          <w:p w:rsidR="008644A9" w:rsidRPr="002F78DF" w:rsidRDefault="008644A9" w:rsidP="00F40DF3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Wniosek należy złożyć osobiście w Wydziale Komunikacji i Transportu pokój nr 6 (parter</w:t>
            </w:r>
            <w:r w:rsidR="00003FFE" w:rsidRPr="002F78DF">
              <w:rPr>
                <w:bCs/>
                <w:sz w:val="20"/>
                <w:szCs w:val="20"/>
              </w:rPr>
              <w:t>, budynek B</w:t>
            </w:r>
            <w:r w:rsidRPr="002F78DF">
              <w:rPr>
                <w:bCs/>
                <w:sz w:val="20"/>
                <w:szCs w:val="20"/>
              </w:rPr>
              <w:t>).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Godziny urzędowania: 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poniedziałek, środa, czwartek od 8.00</w:t>
            </w:r>
            <w:r w:rsidRPr="002F78DF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2F78DF">
              <w:rPr>
                <w:iCs/>
                <w:sz w:val="20"/>
                <w:szCs w:val="20"/>
              </w:rPr>
              <w:t xml:space="preserve">do 15.15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wtorek od 8.00 do 16.45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piątek od 8.00 do 13.45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</w:rPr>
            </w:pPr>
          </w:p>
          <w:p w:rsidR="008644A9" w:rsidRPr="002F78DF" w:rsidRDefault="008644A9" w:rsidP="00011BA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Wydanie dokumentu prawa jazdy uzależnione jest od wyprodukowania i dostarczenia prawa jazdy przez Polską Wytwórnię Papierów Wartościowych w Warszawie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terminu przekazania akt kierowcy przez inny urząd (w przypadku Wnioskodawcy przybyłego </w:t>
            </w:r>
            <w:r w:rsidR="00003FFE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spoza terenu Powiatu Raciborskiego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oraz terminu potwierdzenia danych zamieszczonych na oryginale dokumentu przez zagraniczny organ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8644A9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011BA0" w:rsidRPr="002F78DF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8644A9" w:rsidRPr="002F78DF" w:rsidTr="00F40DF3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Obowiązuje oryginalny wniosek PWPW S.A. dostępny w Wydziale Komunikacji i Transportu oraz Biurze Obsługi Klienta. 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2. Załączniki:</w:t>
            </w:r>
          </w:p>
          <w:p w:rsidR="008644A9" w:rsidRPr="002F78DF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wyraźna, aktualna i kolorowa fotografia o wymiarach 3,5cm x 4,5cm, przedstawiająca osobę bez nakrycia głowy i okularów z ciemnymi szkłami w taki sposób, aby ukazywała głowę w pozycji lewego półprofilu z widocznym lewym uchem, z zachowaniem równomiernego oświetlenia twarzy; osoba </w:t>
            </w:r>
            <w:r w:rsidR="002F78DF">
              <w:rPr>
                <w:sz w:val="20"/>
                <w:szCs w:val="20"/>
              </w:rPr>
              <w:t xml:space="preserve">       </w:t>
            </w:r>
            <w:r w:rsidRPr="002F78DF">
              <w:rPr>
                <w:sz w:val="20"/>
                <w:szCs w:val="20"/>
              </w:rPr>
              <w:t>z wrodzonymi lub nabytymi wadami narządu wzroku może załączyć fotografię przedstawiającą osobę w okularach z ciemnymi szkłami, a osoba nosząca nakrycie głowy zgodnie z zasadami swojego wyznania - fotografię przedstawiającą osobę z nakryciem głowy, pod warunkiem że fotografia taka jest zamieszczona w dokumencie potwierdzającym tożsamość tej osoby</w:t>
            </w:r>
          </w:p>
          <w:p w:rsidR="008644A9" w:rsidRPr="002F78DF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kserokopia prawa jazdy</w:t>
            </w:r>
          </w:p>
          <w:p w:rsidR="008644A9" w:rsidRPr="002F78DF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dowód uiszczenia opłaty</w:t>
            </w:r>
          </w:p>
          <w:p w:rsidR="008644A9" w:rsidRPr="002F78DF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3. D</w:t>
            </w:r>
            <w:r w:rsidRPr="002F78DF">
              <w:rPr>
                <w:sz w:val="20"/>
                <w:szCs w:val="20"/>
              </w:rPr>
              <w:t>owód osobisty oraz prawo jazdy – do wglądu.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4.</w:t>
            </w:r>
            <w:r w:rsidRPr="002F78DF">
              <w:rPr>
                <w:sz w:val="20"/>
                <w:szCs w:val="20"/>
              </w:rPr>
              <w:t xml:space="preserve"> W momencie odbioru krajowego prawa jazdy należy oddać zagraniczny dokument w celu jego zwrotu do organu wydającego.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5.</w:t>
            </w:r>
            <w:r w:rsidRPr="002F78DF">
              <w:rPr>
                <w:sz w:val="20"/>
                <w:szCs w:val="20"/>
              </w:rPr>
              <w:t xml:space="preserve"> W przypadku braku kompletu wymaganych dokumentów Wnioskodawca zostanie wezwany do ich uzupełnienia.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za wydanie dokumentu prawa jazdy – 100zł.</w:t>
            </w: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ewidencyjna – 0,50zł.</w:t>
            </w:r>
          </w:p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Opłatę można uiścić w kasie pokój nr </w:t>
            </w:r>
            <w:r w:rsidR="00425565">
              <w:rPr>
                <w:sz w:val="20"/>
                <w:szCs w:val="20"/>
              </w:rPr>
              <w:t>1</w:t>
            </w:r>
            <w:r w:rsidRPr="002F78DF">
              <w:rPr>
                <w:sz w:val="20"/>
                <w:szCs w:val="20"/>
              </w:rPr>
              <w:t xml:space="preserve"> (parter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 xml:space="preserve">) bez dodatkowych kosztów lub dokonać wpłaty bezpośrednio na rachunek bankowy tutejszego </w:t>
            </w:r>
            <w:r w:rsidR="00F40DF3" w:rsidRPr="002F78DF">
              <w:rPr>
                <w:sz w:val="20"/>
                <w:szCs w:val="20"/>
              </w:rPr>
              <w:t>Powiatu</w:t>
            </w:r>
            <w:r w:rsidRPr="002F78DF">
              <w:rPr>
                <w:sz w:val="20"/>
                <w:szCs w:val="20"/>
              </w:rPr>
              <w:t xml:space="preserve"> - konto nr </w:t>
            </w:r>
            <w:r w:rsidR="00B522FB" w:rsidRPr="002F78DF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="00160571" w:rsidRPr="002F78DF">
              <w:rPr>
                <w:rFonts w:ascii="Arial" w:hAnsi="Arial" w:cs="Arial"/>
                <w:color w:val="363636"/>
                <w:sz w:val="20"/>
                <w:szCs w:val="20"/>
              </w:rPr>
              <w:t>.</w:t>
            </w:r>
            <w:r w:rsidRPr="002F78DF">
              <w:rPr>
                <w:sz w:val="20"/>
                <w:szCs w:val="20"/>
              </w:rPr>
              <w:t xml:space="preserve"> </w:t>
            </w: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Dowód wpłaty należy dołączyć do wniosku.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Nie podlega opłacie skarbowej.</w:t>
            </w:r>
          </w:p>
          <w:p w:rsidR="008644A9" w:rsidRPr="002F78DF" w:rsidRDefault="008644A9" w:rsidP="00F40DF3">
            <w:pPr>
              <w:rPr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VII. DRUKI WNIOSKÓW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Obowiązuje oryginalny wniosek PWPW S.A. dostępny w Wydziale Komunikacji i Transportu oraz Biurze Obsługi Klienta.  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 xml:space="preserve">Odwołanie od odmowy wydania prawa jazdy wnosi się do </w:t>
            </w:r>
            <w:r w:rsidRPr="002F78DF">
              <w:rPr>
                <w:sz w:val="20"/>
                <w:szCs w:val="20"/>
              </w:rPr>
              <w:t xml:space="preserve">Samorządowego Kolegium Odwoławczego </w:t>
            </w:r>
            <w:r w:rsidR="002F78DF">
              <w:rPr>
                <w:sz w:val="20"/>
                <w:szCs w:val="20"/>
              </w:rPr>
              <w:t xml:space="preserve">        </w:t>
            </w:r>
            <w:r w:rsidRPr="002F78DF">
              <w:rPr>
                <w:sz w:val="20"/>
                <w:szCs w:val="20"/>
              </w:rPr>
              <w:t>w Katowicach za pośrednictwem Starosty Raciborskiego w terminie 14 dni od daty doręczenia decyzji stronie.</w:t>
            </w:r>
          </w:p>
          <w:p w:rsidR="008644A9" w:rsidRPr="002F78DF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Dokument prawa jazdy odbiera się osobiście w Wydziale Komunikacji i Transportu tutejszego Starostwa (pokój nr 6 – 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>).</w:t>
            </w:r>
          </w:p>
          <w:p w:rsidR="008644A9" w:rsidRPr="002F78DF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48"/>
        </w:trPr>
        <w:tc>
          <w:tcPr>
            <w:tcW w:w="2713" w:type="dxa"/>
            <w:gridSpan w:val="2"/>
          </w:tcPr>
          <w:p w:rsidR="008644A9" w:rsidRPr="002F78DF" w:rsidRDefault="00425565" w:rsidP="004255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25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="008644A9" w:rsidRPr="002F78DF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 xml:space="preserve">6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Opracował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Agnieszka Grela</w:t>
            </w: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70"/>
        </w:trPr>
        <w:tc>
          <w:tcPr>
            <w:tcW w:w="2713" w:type="dxa"/>
            <w:gridSpan w:val="2"/>
          </w:tcPr>
          <w:p w:rsidR="008644A9" w:rsidRPr="002F78DF" w:rsidRDefault="00425565" w:rsidP="004255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25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="008644A9" w:rsidRPr="002F78DF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 xml:space="preserve">6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Zatwierdził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Grażyna Kowalska</w:t>
            </w:r>
          </w:p>
        </w:tc>
      </w:tr>
    </w:tbl>
    <w:p w:rsidR="008644A9" w:rsidRPr="002F78DF" w:rsidRDefault="008644A9" w:rsidP="008644A9">
      <w:pPr>
        <w:rPr>
          <w:sz w:val="20"/>
          <w:szCs w:val="20"/>
        </w:rPr>
      </w:pPr>
    </w:p>
    <w:p w:rsidR="00C67687" w:rsidRPr="002F78DF" w:rsidRDefault="00C67687">
      <w:pPr>
        <w:rPr>
          <w:sz w:val="20"/>
          <w:szCs w:val="20"/>
        </w:rPr>
      </w:pPr>
      <w:bookmarkStart w:id="0" w:name="_GoBack"/>
      <w:bookmarkEnd w:id="0"/>
    </w:p>
    <w:sectPr w:rsidR="00C67687" w:rsidRPr="002F7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27"/>
    <w:rsid w:val="00003FFE"/>
    <w:rsid w:val="00011BA0"/>
    <w:rsid w:val="00160571"/>
    <w:rsid w:val="002F78DF"/>
    <w:rsid w:val="003308D9"/>
    <w:rsid w:val="003504DA"/>
    <w:rsid w:val="003A4531"/>
    <w:rsid w:val="00425565"/>
    <w:rsid w:val="008644A9"/>
    <w:rsid w:val="008B7327"/>
    <w:rsid w:val="008F76DB"/>
    <w:rsid w:val="00AF6376"/>
    <w:rsid w:val="00B522FB"/>
    <w:rsid w:val="00C03160"/>
    <w:rsid w:val="00C67687"/>
    <w:rsid w:val="00E540C4"/>
    <w:rsid w:val="00F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618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22</cp:revision>
  <cp:lastPrinted>2015-03-11T12:09:00Z</cp:lastPrinted>
  <dcterms:created xsi:type="dcterms:W3CDTF">2013-02-11T08:07:00Z</dcterms:created>
  <dcterms:modified xsi:type="dcterms:W3CDTF">2016-01-25T09:08:00Z</dcterms:modified>
</cp:coreProperties>
</file>