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468"/>
        <w:gridCol w:w="4932"/>
        <w:gridCol w:w="1800"/>
      </w:tblGrid>
      <w:tr w:rsidR="00C229D8" w:rsidTr="00C229D8">
        <w:tc>
          <w:tcPr>
            <w:tcW w:w="1800" w:type="dxa"/>
            <w:tcBorders>
              <w:top w:val="single" w:sz="4" w:space="0" w:color="auto"/>
              <w:left w:val="single" w:sz="4" w:space="0" w:color="auto"/>
              <w:bottom w:val="single" w:sz="4" w:space="0" w:color="auto"/>
              <w:right w:val="single" w:sz="4" w:space="0" w:color="auto"/>
            </w:tcBorders>
            <w:shd w:val="clear" w:color="auto" w:fill="FFFFFF"/>
          </w:tcPr>
          <w:p w:rsidR="00C229D8" w:rsidRDefault="00C229D8">
            <w:pPr>
              <w:jc w:val="center"/>
            </w:pPr>
          </w:p>
          <w:p w:rsidR="00C229D8" w:rsidRDefault="00985F74">
            <w:pPr>
              <w:jc w:val="center"/>
              <w:rPr>
                <w:sz w:val="20"/>
                <w:szCs w:val="20"/>
              </w:rPr>
            </w:pPr>
            <w:r>
              <w:rPr>
                <w:noProof/>
                <w:sz w:val="20"/>
                <w:szCs w:val="20"/>
              </w:rPr>
              <w:drawing>
                <wp:inline distT="0" distB="0" distL="0" distR="0">
                  <wp:extent cx="1000760" cy="655320"/>
                  <wp:effectExtent l="19050" t="0" r="889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srcRect/>
                          <a:stretch>
                            <a:fillRect/>
                          </a:stretch>
                        </pic:blipFill>
                        <pic:spPr bwMode="auto">
                          <a:xfrm>
                            <a:off x="0" y="0"/>
                            <a:ext cx="1000760" cy="655320"/>
                          </a:xfrm>
                          <a:prstGeom prst="rect">
                            <a:avLst/>
                          </a:prstGeom>
                          <a:noFill/>
                          <a:ln w="9525">
                            <a:noFill/>
                            <a:miter lim="800000"/>
                            <a:headEnd/>
                            <a:tailEnd/>
                          </a:ln>
                        </pic:spPr>
                      </pic:pic>
                    </a:graphicData>
                  </a:graphic>
                </wp:inline>
              </w:drawing>
            </w:r>
          </w:p>
        </w:tc>
        <w:tc>
          <w:tcPr>
            <w:tcW w:w="5400" w:type="dxa"/>
            <w:gridSpan w:val="2"/>
            <w:tcBorders>
              <w:top w:val="single" w:sz="4" w:space="0" w:color="auto"/>
              <w:left w:val="single" w:sz="4" w:space="0" w:color="auto"/>
              <w:bottom w:val="single" w:sz="4" w:space="0" w:color="auto"/>
              <w:right w:val="single" w:sz="4" w:space="0" w:color="auto"/>
            </w:tcBorders>
            <w:shd w:val="clear" w:color="auto" w:fill="FFFFFF"/>
          </w:tcPr>
          <w:p w:rsidR="00C229D8" w:rsidRDefault="00C229D8">
            <w:pPr>
              <w:jc w:val="center"/>
              <w:rPr>
                <w:b/>
              </w:rPr>
            </w:pPr>
            <w:r>
              <w:rPr>
                <w:b/>
              </w:rPr>
              <w:t xml:space="preserve">KARTA USŁUG </w:t>
            </w:r>
          </w:p>
          <w:p w:rsidR="00C229D8" w:rsidRDefault="00C229D8">
            <w:pPr>
              <w:jc w:val="center"/>
              <w:rPr>
                <w:b/>
                <w:bCs/>
              </w:rPr>
            </w:pPr>
          </w:p>
          <w:p w:rsidR="00C229D8" w:rsidRDefault="00C229D8">
            <w:pPr>
              <w:jc w:val="center"/>
              <w:rPr>
                <w:b/>
                <w:bCs/>
                <w:szCs w:val="20"/>
              </w:rPr>
            </w:pPr>
            <w:r>
              <w:rPr>
                <w:b/>
                <w:bCs/>
                <w:szCs w:val="20"/>
              </w:rPr>
              <w:t xml:space="preserve">STAROSTWO POWIATOWE </w:t>
            </w:r>
          </w:p>
          <w:p w:rsidR="00C229D8" w:rsidRDefault="00C229D8">
            <w:pPr>
              <w:jc w:val="center"/>
              <w:rPr>
                <w:sz w:val="20"/>
                <w:szCs w:val="20"/>
              </w:rPr>
            </w:pPr>
            <w:r>
              <w:rPr>
                <w:b/>
                <w:bCs/>
                <w:szCs w:val="20"/>
              </w:rPr>
              <w:t>W RACIBORZU</w:t>
            </w:r>
          </w:p>
          <w:p w:rsidR="00C229D8" w:rsidRDefault="00C229D8">
            <w:pPr>
              <w:jc w:val="center"/>
              <w:rPr>
                <w:sz w:val="20"/>
                <w:szCs w:val="20"/>
              </w:rPr>
            </w:pPr>
            <w:r>
              <w:rPr>
                <w:sz w:val="20"/>
                <w:szCs w:val="20"/>
              </w:rPr>
              <w:t>47-400 RACIBÓRZ</w:t>
            </w:r>
          </w:p>
          <w:p w:rsidR="00C229D8" w:rsidRDefault="00C229D8">
            <w:pPr>
              <w:jc w:val="center"/>
              <w:rPr>
                <w:szCs w:val="20"/>
              </w:rPr>
            </w:pPr>
            <w:r>
              <w:rPr>
                <w:sz w:val="20"/>
                <w:szCs w:val="20"/>
              </w:rPr>
              <w:t>Pl. OKRZEI 4</w:t>
            </w:r>
          </w:p>
          <w:p w:rsidR="00BA247B" w:rsidRDefault="00C229D8">
            <w:pPr>
              <w:jc w:val="center"/>
              <w:rPr>
                <w:sz w:val="20"/>
                <w:szCs w:val="20"/>
              </w:rPr>
            </w:pPr>
            <w:r>
              <w:rPr>
                <w:sz w:val="20"/>
                <w:szCs w:val="20"/>
              </w:rPr>
              <w:t xml:space="preserve">tel. </w:t>
            </w:r>
            <w:r w:rsidR="00BA247B">
              <w:rPr>
                <w:sz w:val="20"/>
                <w:szCs w:val="20"/>
              </w:rPr>
              <w:t xml:space="preserve">(32) 45 97 300, (32) 415 </w:t>
            </w:r>
            <w:r w:rsidR="00D474AF">
              <w:rPr>
                <w:sz w:val="20"/>
                <w:szCs w:val="20"/>
              </w:rPr>
              <w:t>44</w:t>
            </w:r>
            <w:r w:rsidR="00BA247B">
              <w:rPr>
                <w:sz w:val="20"/>
                <w:szCs w:val="20"/>
              </w:rPr>
              <w:t xml:space="preserve"> </w:t>
            </w:r>
            <w:r w:rsidR="00D474AF">
              <w:rPr>
                <w:sz w:val="20"/>
                <w:szCs w:val="20"/>
              </w:rPr>
              <w:t>08</w:t>
            </w:r>
            <w:r w:rsidR="00BA247B">
              <w:rPr>
                <w:sz w:val="20"/>
                <w:szCs w:val="20"/>
              </w:rPr>
              <w:t xml:space="preserve"> (centrala)</w:t>
            </w:r>
            <w:r>
              <w:rPr>
                <w:sz w:val="20"/>
                <w:szCs w:val="20"/>
              </w:rPr>
              <w:t xml:space="preserve"> </w:t>
            </w:r>
          </w:p>
          <w:p w:rsidR="00C229D8" w:rsidRDefault="00C229D8">
            <w:pPr>
              <w:jc w:val="center"/>
              <w:rPr>
                <w:sz w:val="20"/>
                <w:szCs w:val="20"/>
              </w:rPr>
            </w:pPr>
            <w:r>
              <w:rPr>
                <w:sz w:val="20"/>
                <w:szCs w:val="20"/>
              </w:rPr>
              <w:t>fax</w:t>
            </w:r>
            <w:r w:rsidR="00BA247B">
              <w:rPr>
                <w:sz w:val="20"/>
                <w:szCs w:val="20"/>
              </w:rPr>
              <w:t>. (32)</w:t>
            </w:r>
            <w:r>
              <w:rPr>
                <w:sz w:val="20"/>
                <w:szCs w:val="20"/>
              </w:rPr>
              <w:t xml:space="preserve"> </w:t>
            </w:r>
            <w:r w:rsidR="00BA247B">
              <w:rPr>
                <w:sz w:val="20"/>
                <w:szCs w:val="20"/>
              </w:rPr>
              <w:t>415 87 36</w:t>
            </w:r>
          </w:p>
          <w:p w:rsidR="00C229D8" w:rsidRDefault="00C229D8" w:rsidP="00BA247B">
            <w:pPr>
              <w:jc w:val="center"/>
              <w:rPr>
                <w:sz w:val="20"/>
                <w:szCs w:val="20"/>
                <w:vertAlign w:val="superscript"/>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229D8" w:rsidRDefault="00C229D8">
            <w:pPr>
              <w:pStyle w:val="Nagwek3"/>
            </w:pPr>
          </w:p>
          <w:p w:rsidR="00C229D8" w:rsidRDefault="00C229D8">
            <w:pPr>
              <w:pStyle w:val="Nagwek3"/>
            </w:pPr>
          </w:p>
          <w:p w:rsidR="00C229D8" w:rsidRDefault="00C229D8">
            <w:pPr>
              <w:pStyle w:val="Nagwek3"/>
            </w:pPr>
          </w:p>
          <w:p w:rsidR="00C229D8" w:rsidRDefault="00C229D8">
            <w:pPr>
              <w:pStyle w:val="Nagwek3"/>
            </w:pPr>
            <w:r>
              <w:t>WYDZIAŁ</w:t>
            </w:r>
          </w:p>
          <w:p w:rsidR="00C229D8" w:rsidRDefault="00C229D8" w:rsidP="00C229D8">
            <w:pPr>
              <w:jc w:val="center"/>
              <w:rPr>
                <w:i/>
              </w:rPr>
            </w:pPr>
            <w:r>
              <w:rPr>
                <w:b/>
                <w:sz w:val="20"/>
              </w:rPr>
              <w:t>KOMUNIKACJI I TRANSPORTU</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C229D8" w:rsidRDefault="00C229D8">
            <w:pPr>
              <w:jc w:val="center"/>
              <w:rPr>
                <w:b/>
                <w:sz w:val="20"/>
                <w:szCs w:val="20"/>
              </w:rPr>
            </w:pPr>
            <w:r>
              <w:rPr>
                <w:b/>
                <w:sz w:val="20"/>
                <w:szCs w:val="20"/>
              </w:rPr>
              <w:t>I. TYTUŁ SPRAWY</w:t>
            </w:r>
          </w:p>
        </w:tc>
      </w:tr>
      <w:tr w:rsidR="00C229D8" w:rsidTr="00C229D8">
        <w:trPr>
          <w:trHeight w:val="913"/>
        </w:trPr>
        <w:tc>
          <w:tcPr>
            <w:tcW w:w="9000" w:type="dxa"/>
            <w:gridSpan w:val="4"/>
            <w:tcBorders>
              <w:top w:val="single" w:sz="4" w:space="0" w:color="auto"/>
              <w:left w:val="single" w:sz="4" w:space="0" w:color="auto"/>
              <w:bottom w:val="single" w:sz="4" w:space="0" w:color="auto"/>
              <w:right w:val="single" w:sz="4" w:space="0" w:color="auto"/>
            </w:tcBorders>
          </w:tcPr>
          <w:p w:rsidR="00C229D8" w:rsidRDefault="00C229D8">
            <w:pPr>
              <w:jc w:val="center"/>
              <w:rPr>
                <w:b/>
                <w:bCs/>
              </w:rPr>
            </w:pPr>
          </w:p>
          <w:p w:rsidR="00C229D8" w:rsidRPr="00300552" w:rsidRDefault="00300552" w:rsidP="00300552">
            <w:pPr>
              <w:jc w:val="center"/>
              <w:rPr>
                <w:b/>
              </w:rPr>
            </w:pPr>
            <w:r w:rsidRPr="00300552">
              <w:rPr>
                <w:b/>
                <w:shd w:val="clear" w:color="auto" w:fill="FFFFFF"/>
              </w:rPr>
              <w:t>ZAWIESZENIE WYKONYWANIA TRANSPORTU DROGOWEGO</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C229D8" w:rsidRDefault="00C229D8">
            <w:pPr>
              <w:jc w:val="center"/>
              <w:rPr>
                <w:b/>
                <w:sz w:val="20"/>
                <w:szCs w:val="20"/>
              </w:rPr>
            </w:pPr>
            <w:r>
              <w:rPr>
                <w:b/>
                <w:sz w:val="20"/>
                <w:szCs w:val="20"/>
              </w:rPr>
              <w:t>II. PODSTAWA PRAWNA</w:t>
            </w:r>
          </w:p>
        </w:tc>
      </w:tr>
      <w:tr w:rsidR="00C229D8" w:rsidRPr="0034673E" w:rsidTr="00C229D8">
        <w:tc>
          <w:tcPr>
            <w:tcW w:w="9000" w:type="dxa"/>
            <w:gridSpan w:val="4"/>
            <w:tcBorders>
              <w:top w:val="single" w:sz="4" w:space="0" w:color="auto"/>
              <w:left w:val="single" w:sz="4" w:space="0" w:color="auto"/>
              <w:bottom w:val="single" w:sz="4" w:space="0" w:color="auto"/>
              <w:right w:val="single" w:sz="4" w:space="0" w:color="auto"/>
            </w:tcBorders>
          </w:tcPr>
          <w:p w:rsidR="003B1898" w:rsidRPr="0034673E" w:rsidRDefault="003B1898" w:rsidP="0034673E">
            <w:pPr>
              <w:numPr>
                <w:ilvl w:val="0"/>
                <w:numId w:val="10"/>
              </w:numPr>
              <w:spacing w:before="100" w:beforeAutospacing="1" w:after="100" w:afterAutospacing="1"/>
              <w:ind w:left="357" w:hanging="357"/>
              <w:jc w:val="both"/>
            </w:pPr>
            <w:r w:rsidRPr="0034673E">
              <w:t>ustawa z dnia 6 września 200</w:t>
            </w:r>
            <w:r w:rsidR="000C25FB" w:rsidRPr="0034673E">
              <w:t>1 r. o transporcie drogowym</w:t>
            </w:r>
            <w:r w:rsidR="004F380B">
              <w:t>,</w:t>
            </w:r>
          </w:p>
          <w:p w:rsidR="003B1898" w:rsidRPr="0034673E" w:rsidRDefault="003B1898" w:rsidP="0034673E">
            <w:pPr>
              <w:numPr>
                <w:ilvl w:val="0"/>
                <w:numId w:val="10"/>
              </w:numPr>
              <w:spacing w:before="100" w:beforeAutospacing="1" w:after="100" w:afterAutospacing="1"/>
              <w:ind w:left="357" w:hanging="357"/>
              <w:jc w:val="both"/>
            </w:pPr>
            <w:r w:rsidRPr="0034673E">
              <w:t>ustawa z dnia 14 czerwca 1960 r. kodeks po</w:t>
            </w:r>
            <w:r w:rsidR="000C25FB" w:rsidRPr="0034673E">
              <w:t>stępowania administracyjnego</w:t>
            </w:r>
            <w:r w:rsidR="004F380B">
              <w:t>,</w:t>
            </w:r>
          </w:p>
          <w:p w:rsidR="00841011" w:rsidRPr="00300552" w:rsidRDefault="00300552" w:rsidP="00841011">
            <w:pPr>
              <w:numPr>
                <w:ilvl w:val="0"/>
                <w:numId w:val="10"/>
              </w:numPr>
              <w:spacing w:before="100" w:beforeAutospacing="1" w:after="100" w:afterAutospacing="1"/>
              <w:ind w:left="357" w:hanging="357"/>
              <w:jc w:val="both"/>
            </w:pPr>
            <w:r w:rsidRPr="00300552">
              <w:rPr>
                <w:shd w:val="clear" w:color="auto" w:fill="FFFFFF"/>
              </w:rPr>
              <w:t>Rozporządzenie Ministra Infrastruktury z dnia 1 października 2010 r. w sprawie szczegółowego trybu i warunków zwrotu części opłaty za wydanie licencji i wypisów z licencji w przypadku zawieszenia wykonywania transportu drogowego (Dz. U. Nr 187, poz. 1255)</w:t>
            </w:r>
            <w:r w:rsidR="00985F74">
              <w:rPr>
                <w:shd w:val="clear" w:color="auto" w:fill="FFFFFF"/>
              </w:rPr>
              <w:t>.</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C229D8" w:rsidRDefault="00C229D8" w:rsidP="00505B18">
            <w:pPr>
              <w:jc w:val="both"/>
              <w:rPr>
                <w:b/>
                <w:sz w:val="20"/>
                <w:szCs w:val="20"/>
              </w:rPr>
            </w:pPr>
            <w:r>
              <w:rPr>
                <w:b/>
                <w:sz w:val="20"/>
                <w:szCs w:val="20"/>
              </w:rPr>
              <w:t>III. GDZIE ZAŁATWIĆ SPRAWĘ</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tcPr>
          <w:p w:rsidR="00BA247B" w:rsidRPr="00BA247B" w:rsidRDefault="00C229D8" w:rsidP="00505B18">
            <w:pPr>
              <w:jc w:val="both"/>
              <w:rPr>
                <w:bCs/>
              </w:rPr>
            </w:pPr>
            <w:r>
              <w:rPr>
                <w:bCs/>
              </w:rPr>
              <w:t xml:space="preserve">Wniosek </w:t>
            </w:r>
            <w:r w:rsidR="001E346D">
              <w:rPr>
                <w:bCs/>
              </w:rPr>
              <w:t>należy</w:t>
            </w:r>
            <w:r>
              <w:rPr>
                <w:bCs/>
              </w:rPr>
              <w:t xml:space="preserve"> złożyć w </w:t>
            </w:r>
            <w:r w:rsidR="001E346D">
              <w:rPr>
                <w:bCs/>
              </w:rPr>
              <w:t>Biurze Obsługi Klienta</w:t>
            </w:r>
            <w:r>
              <w:rPr>
                <w:bCs/>
              </w:rPr>
              <w:t>.</w:t>
            </w:r>
          </w:p>
          <w:p w:rsidR="00BA247B" w:rsidRDefault="00C229D8" w:rsidP="00505B18">
            <w:pPr>
              <w:pStyle w:val="NormalnyWeb"/>
              <w:spacing w:before="0" w:beforeAutospacing="0" w:after="0" w:afterAutospacing="0"/>
              <w:jc w:val="both"/>
              <w:rPr>
                <w:rFonts w:ascii="Times New Roman" w:eastAsia="Times New Roman" w:hAnsi="Times New Roman" w:cs="Times New Roman"/>
                <w:iCs/>
              </w:rPr>
            </w:pPr>
            <w:r>
              <w:rPr>
                <w:rFonts w:ascii="Times New Roman" w:eastAsia="Times New Roman" w:hAnsi="Times New Roman" w:cs="Times New Roman"/>
                <w:iCs/>
              </w:rPr>
              <w:t xml:space="preserve">Sprawę załatwia - Wydział </w:t>
            </w:r>
            <w:r w:rsidR="001E346D">
              <w:rPr>
                <w:rFonts w:ascii="Times New Roman" w:eastAsia="Times New Roman" w:hAnsi="Times New Roman" w:cs="Times New Roman"/>
                <w:iCs/>
              </w:rPr>
              <w:t>Komunikacji i Transportu.</w:t>
            </w:r>
          </w:p>
          <w:p w:rsidR="00BA247B" w:rsidRPr="00BA247B" w:rsidRDefault="001E346D" w:rsidP="00505B18">
            <w:pPr>
              <w:jc w:val="both"/>
              <w:rPr>
                <w:iCs/>
                <w:lang w:val="en-US"/>
              </w:rPr>
            </w:pPr>
            <w:r w:rsidRPr="009B58D7">
              <w:rPr>
                <w:iCs/>
                <w:lang w:val="en-US"/>
              </w:rPr>
              <w:t>t</w:t>
            </w:r>
            <w:r w:rsidR="00C229D8" w:rsidRPr="009B58D7">
              <w:rPr>
                <w:iCs/>
                <w:lang w:val="en-US"/>
              </w:rPr>
              <w:t xml:space="preserve">el. </w:t>
            </w:r>
            <w:r w:rsidRPr="009B58D7">
              <w:rPr>
                <w:iCs/>
                <w:lang w:val="en-US"/>
              </w:rPr>
              <w:t>(32) 45 97 315</w:t>
            </w:r>
            <w:r w:rsidR="00BA247B" w:rsidRPr="00BA247B">
              <w:rPr>
                <w:iCs/>
                <w:lang w:val="en-US"/>
              </w:rPr>
              <w:t xml:space="preserve"> </w:t>
            </w:r>
          </w:p>
          <w:p w:rsidR="00BA247B" w:rsidRPr="00BA247B" w:rsidRDefault="00BA247B" w:rsidP="00505B18">
            <w:pPr>
              <w:jc w:val="both"/>
              <w:rPr>
                <w:iCs/>
                <w:lang w:val="en-US"/>
              </w:rPr>
            </w:pPr>
            <w:r w:rsidRPr="00BA247B">
              <w:rPr>
                <w:iCs/>
                <w:lang w:val="en-US"/>
              </w:rPr>
              <w:t xml:space="preserve">e-mail: </w:t>
            </w:r>
            <w:r w:rsidR="009B58D7">
              <w:rPr>
                <w:iCs/>
                <w:lang w:val="en-US"/>
              </w:rPr>
              <w:t>transport</w:t>
            </w:r>
            <w:r w:rsidRPr="00BA247B">
              <w:rPr>
                <w:iCs/>
                <w:lang w:val="en-US"/>
              </w:rPr>
              <w:t>@powiatraciborski.pl</w:t>
            </w:r>
          </w:p>
          <w:p w:rsidR="00C229D8" w:rsidRDefault="00BA247B" w:rsidP="00505B18">
            <w:pPr>
              <w:jc w:val="both"/>
              <w:rPr>
                <w:iCs/>
              </w:rPr>
            </w:pPr>
            <w:r>
              <w:rPr>
                <w:iCs/>
              </w:rPr>
              <w:t>G</w:t>
            </w:r>
            <w:r w:rsidR="00C229D8">
              <w:rPr>
                <w:iCs/>
              </w:rPr>
              <w:t>odzin</w:t>
            </w:r>
            <w:r>
              <w:rPr>
                <w:iCs/>
              </w:rPr>
              <w:t>y urzędowania</w:t>
            </w:r>
            <w:r w:rsidR="00C229D8">
              <w:rPr>
                <w:iCs/>
              </w:rPr>
              <w:t>:</w:t>
            </w:r>
            <w:r>
              <w:rPr>
                <w:iCs/>
              </w:rPr>
              <w:t xml:space="preserve">  </w:t>
            </w:r>
          </w:p>
          <w:p w:rsidR="00BA247B" w:rsidRDefault="0048245B" w:rsidP="00505B18">
            <w:pPr>
              <w:jc w:val="both"/>
              <w:rPr>
                <w:iCs/>
              </w:rPr>
            </w:pPr>
            <w:r>
              <w:rPr>
                <w:iCs/>
              </w:rPr>
              <w:t>p</w:t>
            </w:r>
            <w:r w:rsidR="00C229D8">
              <w:rPr>
                <w:iCs/>
              </w:rPr>
              <w:t>oniedziałek</w:t>
            </w:r>
            <w:r w:rsidR="00BA247B">
              <w:rPr>
                <w:iCs/>
              </w:rPr>
              <w:t>, środa, czwartek</w:t>
            </w:r>
            <w:r w:rsidR="00C229D8">
              <w:rPr>
                <w:iCs/>
              </w:rPr>
              <w:t xml:space="preserve"> od </w:t>
            </w:r>
            <w:r w:rsidR="00BA247B">
              <w:rPr>
                <w:iCs/>
              </w:rPr>
              <w:t>7.30</w:t>
            </w:r>
            <w:r w:rsidR="00C229D8">
              <w:rPr>
                <w:iCs/>
                <w:vertAlign w:val="superscript"/>
              </w:rPr>
              <w:t xml:space="preserve"> </w:t>
            </w:r>
            <w:r w:rsidR="00C229D8">
              <w:rPr>
                <w:iCs/>
              </w:rPr>
              <w:t>do 1</w:t>
            </w:r>
            <w:r w:rsidR="00BA247B">
              <w:rPr>
                <w:iCs/>
              </w:rPr>
              <w:t>5.30</w:t>
            </w:r>
            <w:r w:rsidR="00C229D8">
              <w:rPr>
                <w:iCs/>
              </w:rPr>
              <w:t xml:space="preserve"> </w:t>
            </w:r>
          </w:p>
          <w:p w:rsidR="00BA247B" w:rsidRDefault="00C229D8" w:rsidP="00505B18">
            <w:pPr>
              <w:jc w:val="both"/>
              <w:rPr>
                <w:iCs/>
              </w:rPr>
            </w:pPr>
            <w:r>
              <w:rPr>
                <w:iCs/>
              </w:rPr>
              <w:t xml:space="preserve">wtorek od </w:t>
            </w:r>
            <w:r w:rsidR="00BA247B">
              <w:rPr>
                <w:iCs/>
              </w:rPr>
              <w:t>7.3</w:t>
            </w:r>
            <w:r>
              <w:rPr>
                <w:iCs/>
              </w:rPr>
              <w:t>0 do 1</w:t>
            </w:r>
            <w:r w:rsidR="00BA247B">
              <w:rPr>
                <w:iCs/>
              </w:rPr>
              <w:t>7.</w:t>
            </w:r>
            <w:r>
              <w:rPr>
                <w:iCs/>
              </w:rPr>
              <w:t>00</w:t>
            </w:r>
            <w:r w:rsidR="00BA247B">
              <w:rPr>
                <w:iCs/>
              </w:rPr>
              <w:t xml:space="preserve"> </w:t>
            </w:r>
          </w:p>
          <w:p w:rsidR="00C229D8" w:rsidRPr="008C2232" w:rsidRDefault="00BA247B" w:rsidP="00505B18">
            <w:pPr>
              <w:jc w:val="both"/>
              <w:rPr>
                <w:iCs/>
              </w:rPr>
            </w:pPr>
            <w:r>
              <w:rPr>
                <w:iCs/>
              </w:rPr>
              <w:t>piątek od 7.30 do 14.00</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C229D8" w:rsidRDefault="00C229D8" w:rsidP="00505B18">
            <w:pPr>
              <w:jc w:val="both"/>
              <w:rPr>
                <w:b/>
                <w:sz w:val="20"/>
                <w:szCs w:val="20"/>
              </w:rPr>
            </w:pPr>
            <w:r>
              <w:rPr>
                <w:b/>
                <w:sz w:val="20"/>
                <w:szCs w:val="20"/>
              </w:rPr>
              <w:t xml:space="preserve">IV. </w:t>
            </w:r>
            <w:r w:rsidR="000201CC">
              <w:rPr>
                <w:b/>
                <w:sz w:val="20"/>
                <w:szCs w:val="20"/>
              </w:rPr>
              <w:t>TERMIN</w:t>
            </w:r>
            <w:r>
              <w:rPr>
                <w:b/>
                <w:sz w:val="20"/>
                <w:szCs w:val="20"/>
              </w:rPr>
              <w:t xml:space="preserve"> ZAŁATWIENIA SPRAWY</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tcPr>
          <w:p w:rsidR="00C229D8" w:rsidRDefault="00D80D7A" w:rsidP="00505B18">
            <w:pPr>
              <w:pStyle w:val="NormalnyWeb"/>
              <w:spacing w:before="0" w:beforeAutospacing="0" w:after="0" w:afterAutospacing="0"/>
              <w:jc w:val="both"/>
              <w:rPr>
                <w:rFonts w:ascii="Times New Roman" w:eastAsia="Times New Roman" w:hAnsi="Times New Roman" w:cs="Times New Roman"/>
                <w:bCs/>
              </w:rPr>
            </w:pPr>
            <w:r>
              <w:rPr>
                <w:rFonts w:ascii="Times New Roman" w:eastAsia="Times New Roman" w:hAnsi="Times New Roman" w:cs="Times New Roman"/>
                <w:bCs/>
              </w:rPr>
              <w:t xml:space="preserve">W terminie do </w:t>
            </w:r>
            <w:r w:rsidR="009B58D7">
              <w:rPr>
                <w:rFonts w:ascii="Times New Roman" w:eastAsia="Times New Roman" w:hAnsi="Times New Roman" w:cs="Times New Roman"/>
                <w:bCs/>
              </w:rPr>
              <w:t>14</w:t>
            </w:r>
            <w:r>
              <w:rPr>
                <w:rFonts w:ascii="Times New Roman" w:eastAsia="Times New Roman" w:hAnsi="Times New Roman" w:cs="Times New Roman"/>
                <w:bCs/>
              </w:rPr>
              <w:t xml:space="preserve"> dni</w:t>
            </w:r>
            <w:r w:rsidR="00B952A9">
              <w:rPr>
                <w:rFonts w:ascii="Times New Roman" w:eastAsia="Times New Roman" w:hAnsi="Times New Roman" w:cs="Times New Roman"/>
                <w:bCs/>
              </w:rPr>
              <w:t>.</w:t>
            </w:r>
          </w:p>
          <w:p w:rsidR="00B952A9" w:rsidRPr="00B952A9" w:rsidRDefault="00B952A9" w:rsidP="00505B18">
            <w:pPr>
              <w:pStyle w:val="NormalnyWeb"/>
              <w:spacing w:before="0" w:beforeAutospacing="0" w:after="0" w:afterAutospacing="0"/>
              <w:jc w:val="both"/>
              <w:rPr>
                <w:rFonts w:ascii="Times New Roman" w:eastAsia="Times New Roman" w:hAnsi="Times New Roman" w:cs="Times New Roman"/>
                <w:bCs/>
              </w:rPr>
            </w:pP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C229D8" w:rsidRDefault="00C229D8" w:rsidP="00505B18">
            <w:pPr>
              <w:jc w:val="both"/>
              <w:rPr>
                <w:b/>
                <w:sz w:val="20"/>
                <w:szCs w:val="20"/>
              </w:rPr>
            </w:pPr>
            <w:r>
              <w:rPr>
                <w:b/>
                <w:sz w:val="20"/>
                <w:szCs w:val="20"/>
              </w:rPr>
              <w:t>V.  WYMAGANE DOKUMENTY</w:t>
            </w:r>
          </w:p>
        </w:tc>
      </w:tr>
      <w:tr w:rsidR="00C229D8" w:rsidTr="008C71FF">
        <w:trPr>
          <w:trHeight w:val="529"/>
        </w:trPr>
        <w:tc>
          <w:tcPr>
            <w:tcW w:w="9000" w:type="dxa"/>
            <w:gridSpan w:val="4"/>
            <w:tcBorders>
              <w:top w:val="single" w:sz="4" w:space="0" w:color="auto"/>
              <w:left w:val="single" w:sz="4" w:space="0" w:color="auto"/>
              <w:bottom w:val="single" w:sz="4" w:space="0" w:color="auto"/>
              <w:right w:val="single" w:sz="4" w:space="0" w:color="auto"/>
            </w:tcBorders>
          </w:tcPr>
          <w:p w:rsidR="00D80D7A" w:rsidRPr="00300552" w:rsidRDefault="00D80D7A" w:rsidP="00505B18">
            <w:pPr>
              <w:numPr>
                <w:ilvl w:val="0"/>
                <w:numId w:val="19"/>
              </w:numPr>
              <w:tabs>
                <w:tab w:val="clear" w:pos="720"/>
                <w:tab w:val="num" w:pos="0"/>
              </w:tabs>
              <w:spacing w:before="100" w:beforeAutospacing="1" w:after="100" w:afterAutospacing="1"/>
              <w:ind w:left="252" w:hanging="252"/>
              <w:jc w:val="both"/>
            </w:pPr>
            <w:r>
              <w:t xml:space="preserve">Wniosek </w:t>
            </w:r>
            <w:r w:rsidR="00300552">
              <w:rPr>
                <w:shd w:val="clear" w:color="auto" w:fill="FFFFFF"/>
              </w:rPr>
              <w:t>o zawieszenie</w:t>
            </w:r>
            <w:r w:rsidR="00300552" w:rsidRPr="00300552">
              <w:rPr>
                <w:shd w:val="clear" w:color="auto" w:fill="FFFFFF"/>
              </w:rPr>
              <w:t xml:space="preserve"> wykonywania transportu drogowego</w:t>
            </w:r>
            <w:r w:rsidRPr="00300552">
              <w:t>.</w:t>
            </w:r>
          </w:p>
          <w:p w:rsidR="00D80D7A" w:rsidRPr="00300552" w:rsidRDefault="00D80D7A" w:rsidP="00505B18">
            <w:pPr>
              <w:numPr>
                <w:ilvl w:val="0"/>
                <w:numId w:val="19"/>
              </w:numPr>
              <w:tabs>
                <w:tab w:val="clear" w:pos="720"/>
                <w:tab w:val="num" w:pos="252"/>
              </w:tabs>
              <w:spacing w:line="0" w:lineRule="atLeast"/>
              <w:ind w:left="0" w:firstLine="0"/>
              <w:jc w:val="both"/>
            </w:pPr>
            <w:r w:rsidRPr="00300552">
              <w:t>Załączniki:</w:t>
            </w:r>
          </w:p>
          <w:p w:rsidR="00300552" w:rsidRPr="00300552" w:rsidRDefault="00300552" w:rsidP="00300552">
            <w:pPr>
              <w:numPr>
                <w:ilvl w:val="0"/>
                <w:numId w:val="29"/>
              </w:numPr>
              <w:ind w:left="318"/>
              <w:jc w:val="both"/>
            </w:pPr>
            <w:r w:rsidRPr="00300552">
              <w:rPr>
                <w:shd w:val="clear" w:color="auto" w:fill="FFFFFF"/>
              </w:rPr>
              <w:t>wypisy z licencji na krajowy transport drogowy w liczbie odpowiadającej ilości pojazdów, którymi zaprzestano wykonywania przewozów,</w:t>
            </w:r>
          </w:p>
          <w:p w:rsidR="00252DFB" w:rsidRPr="00527C39" w:rsidRDefault="00300552" w:rsidP="00300552">
            <w:pPr>
              <w:numPr>
                <w:ilvl w:val="0"/>
                <w:numId w:val="29"/>
              </w:numPr>
              <w:ind w:left="318"/>
              <w:jc w:val="both"/>
            </w:pPr>
            <w:r w:rsidRPr="00300552">
              <w:rPr>
                <w:shd w:val="clear" w:color="auto" w:fill="FFFFFF"/>
              </w:rPr>
              <w:t>licencja – w przypadku zawieszenia działalności w zakresie pośrednictwa przy przewozie rzeczy.</w:t>
            </w:r>
            <w:r w:rsidR="00CE0566" w:rsidRPr="00300552">
              <w:t xml:space="preserve"> </w:t>
            </w:r>
            <w:r w:rsidR="003479CB">
              <w:t xml:space="preserve"> </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C229D8" w:rsidRDefault="00C229D8" w:rsidP="00505B18">
            <w:pPr>
              <w:jc w:val="both"/>
              <w:rPr>
                <w:b/>
                <w:sz w:val="20"/>
                <w:szCs w:val="20"/>
              </w:rPr>
            </w:pPr>
            <w:r>
              <w:rPr>
                <w:b/>
                <w:sz w:val="20"/>
                <w:szCs w:val="20"/>
              </w:rPr>
              <w:t>VI.  OPŁATY</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tcPr>
          <w:p w:rsidR="00C229D8" w:rsidRPr="00A72313" w:rsidRDefault="00A72313" w:rsidP="00505B18">
            <w:pPr>
              <w:jc w:val="both"/>
            </w:pPr>
            <w:r w:rsidRPr="00A72313">
              <w:t>OPŁAT</w:t>
            </w:r>
            <w:r w:rsidR="009E108E">
              <w:t>A</w:t>
            </w:r>
            <w:r w:rsidRPr="00A72313">
              <w:t xml:space="preserve"> KOMUNIKACYJN</w:t>
            </w:r>
            <w:r w:rsidR="009E108E">
              <w:t>A</w:t>
            </w:r>
            <w:r w:rsidRPr="00A72313">
              <w:t>:</w:t>
            </w:r>
          </w:p>
          <w:p w:rsidR="00C229D8" w:rsidRDefault="00300552" w:rsidP="00505B18">
            <w:pPr>
              <w:jc w:val="both"/>
            </w:pPr>
            <w:r>
              <w:t>Nie pobiera się</w:t>
            </w:r>
          </w:p>
          <w:p w:rsidR="00300552" w:rsidRPr="003479CB" w:rsidRDefault="00300552" w:rsidP="00505B18">
            <w:pPr>
              <w:jc w:val="both"/>
              <w:rPr>
                <w:b/>
                <w:sz w:val="16"/>
                <w:szCs w:val="16"/>
              </w:rPr>
            </w:pPr>
          </w:p>
          <w:p w:rsidR="0022596F" w:rsidRDefault="0022596F" w:rsidP="00505B18">
            <w:pPr>
              <w:jc w:val="both"/>
            </w:pPr>
            <w:r>
              <w:t>OPŁATA SKARBOWA:</w:t>
            </w:r>
          </w:p>
          <w:p w:rsidR="004E76D1" w:rsidRDefault="009E108E" w:rsidP="00505B18">
            <w:pPr>
              <w:jc w:val="both"/>
            </w:pPr>
            <w:r>
              <w:rPr>
                <w:bCs/>
              </w:rPr>
              <w:t>Nie podlega.</w:t>
            </w:r>
          </w:p>
          <w:p w:rsidR="008C2232" w:rsidRPr="00527C39" w:rsidRDefault="008C2232" w:rsidP="007135AE">
            <w:pPr>
              <w:jc w:val="both"/>
            </w:pP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C229D8" w:rsidRDefault="00C229D8" w:rsidP="00505B18">
            <w:pPr>
              <w:jc w:val="both"/>
              <w:rPr>
                <w:b/>
                <w:sz w:val="20"/>
                <w:szCs w:val="20"/>
              </w:rPr>
            </w:pPr>
            <w:r>
              <w:rPr>
                <w:b/>
                <w:sz w:val="20"/>
                <w:szCs w:val="20"/>
              </w:rPr>
              <w:t>VII. DRUKI WNIOSKÓW</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tcPr>
          <w:p w:rsidR="00FF22A3" w:rsidRDefault="00C27C44" w:rsidP="00505B18">
            <w:pPr>
              <w:jc w:val="both"/>
              <w:rPr>
                <w:b/>
              </w:rPr>
            </w:pPr>
            <w:r>
              <w:t>Wg załączonego wzoru.</w:t>
            </w:r>
          </w:p>
        </w:tc>
      </w:tr>
      <w:tr w:rsidR="00C229D8" w:rsidTr="00C229D8">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C229D8" w:rsidRDefault="00C229D8" w:rsidP="00505B18">
            <w:pPr>
              <w:jc w:val="both"/>
              <w:rPr>
                <w:b/>
                <w:sz w:val="20"/>
                <w:szCs w:val="20"/>
              </w:rPr>
            </w:pPr>
            <w:r>
              <w:rPr>
                <w:b/>
                <w:sz w:val="20"/>
                <w:szCs w:val="20"/>
              </w:rPr>
              <w:t xml:space="preserve">VIII.  </w:t>
            </w:r>
            <w:r w:rsidR="000201CC">
              <w:rPr>
                <w:b/>
                <w:sz w:val="20"/>
                <w:szCs w:val="20"/>
              </w:rPr>
              <w:t>TRYB</w:t>
            </w:r>
            <w:r>
              <w:rPr>
                <w:b/>
                <w:sz w:val="20"/>
                <w:szCs w:val="20"/>
              </w:rPr>
              <w:t xml:space="preserve"> </w:t>
            </w:r>
            <w:r w:rsidR="000201CC">
              <w:rPr>
                <w:b/>
                <w:sz w:val="20"/>
                <w:szCs w:val="20"/>
              </w:rPr>
              <w:t>ODWOŁAWCZY</w:t>
            </w:r>
          </w:p>
        </w:tc>
      </w:tr>
      <w:tr w:rsidR="00C229D8" w:rsidTr="001E346D">
        <w:tc>
          <w:tcPr>
            <w:tcW w:w="9000" w:type="dxa"/>
            <w:gridSpan w:val="4"/>
            <w:tcBorders>
              <w:top w:val="single" w:sz="4" w:space="0" w:color="auto"/>
              <w:left w:val="single" w:sz="4" w:space="0" w:color="auto"/>
              <w:bottom w:val="single" w:sz="4" w:space="0" w:color="auto"/>
              <w:right w:val="single" w:sz="4" w:space="0" w:color="auto"/>
            </w:tcBorders>
          </w:tcPr>
          <w:p w:rsidR="00C229D8" w:rsidRPr="00294CC9" w:rsidRDefault="00300552" w:rsidP="00C23375">
            <w:pPr>
              <w:jc w:val="both"/>
              <w:rPr>
                <w:bCs/>
              </w:rPr>
            </w:pPr>
            <w:r>
              <w:rPr>
                <w:bCs/>
              </w:rPr>
              <w:t>Nie przysługuje.</w:t>
            </w:r>
          </w:p>
        </w:tc>
      </w:tr>
      <w:tr w:rsidR="001E346D" w:rsidRPr="001E346D" w:rsidTr="001E346D">
        <w:tc>
          <w:tcPr>
            <w:tcW w:w="9000" w:type="dxa"/>
            <w:gridSpan w:val="4"/>
            <w:tcBorders>
              <w:top w:val="single" w:sz="4" w:space="0" w:color="auto"/>
              <w:left w:val="single" w:sz="4" w:space="0" w:color="auto"/>
              <w:bottom w:val="single" w:sz="4" w:space="0" w:color="auto"/>
              <w:right w:val="single" w:sz="4" w:space="0" w:color="auto"/>
            </w:tcBorders>
            <w:shd w:val="clear" w:color="auto" w:fill="F3F3F3"/>
          </w:tcPr>
          <w:p w:rsidR="001E346D" w:rsidRPr="001E346D" w:rsidRDefault="001E346D" w:rsidP="00505B18">
            <w:pPr>
              <w:jc w:val="both"/>
              <w:rPr>
                <w:b/>
                <w:sz w:val="20"/>
                <w:szCs w:val="20"/>
              </w:rPr>
            </w:pPr>
            <w:r w:rsidRPr="001E346D">
              <w:rPr>
                <w:b/>
                <w:sz w:val="20"/>
                <w:szCs w:val="20"/>
              </w:rPr>
              <w:t xml:space="preserve">IX. INFORMACJE DODATKOWE </w:t>
            </w:r>
          </w:p>
        </w:tc>
      </w:tr>
      <w:tr w:rsidR="001E346D" w:rsidRPr="001E346D" w:rsidTr="001E346D">
        <w:tc>
          <w:tcPr>
            <w:tcW w:w="9000" w:type="dxa"/>
            <w:gridSpan w:val="4"/>
            <w:tcBorders>
              <w:top w:val="single" w:sz="4" w:space="0" w:color="auto"/>
              <w:left w:val="single" w:sz="4" w:space="0" w:color="auto"/>
              <w:bottom w:val="single" w:sz="4" w:space="0" w:color="auto"/>
              <w:right w:val="single" w:sz="4" w:space="0" w:color="auto"/>
            </w:tcBorders>
            <w:shd w:val="clear" w:color="auto" w:fill="FFFFFF"/>
          </w:tcPr>
          <w:p w:rsidR="00985F74" w:rsidRDefault="00300552" w:rsidP="00985F74">
            <w:pPr>
              <w:numPr>
                <w:ilvl w:val="0"/>
                <w:numId w:val="32"/>
              </w:numPr>
              <w:ind w:left="459"/>
              <w:jc w:val="both"/>
              <w:rPr>
                <w:color w:val="444444"/>
                <w:shd w:val="clear" w:color="auto" w:fill="FFFFFF"/>
              </w:rPr>
            </w:pPr>
            <w:r w:rsidRPr="00985F74">
              <w:rPr>
                <w:color w:val="444444"/>
                <w:shd w:val="clear" w:color="auto" w:fill="FFFFFF"/>
              </w:rPr>
              <w:t>Wymagany jest komplet dokumentów.</w:t>
            </w:r>
          </w:p>
          <w:p w:rsidR="00985F74" w:rsidRDefault="00300552" w:rsidP="00985F74">
            <w:pPr>
              <w:numPr>
                <w:ilvl w:val="0"/>
                <w:numId w:val="32"/>
              </w:numPr>
              <w:ind w:left="459"/>
              <w:jc w:val="both"/>
              <w:rPr>
                <w:color w:val="444444"/>
                <w:shd w:val="clear" w:color="auto" w:fill="FFFFFF"/>
              </w:rPr>
            </w:pPr>
            <w:r w:rsidRPr="00985F74">
              <w:rPr>
                <w:color w:val="444444"/>
                <w:shd w:val="clear" w:color="auto" w:fill="FFFFFF"/>
              </w:rPr>
              <w:lastRenderedPageBreak/>
              <w:t xml:space="preserve">Zgłoszenia zawieszenia należy dokonać nie później niż w terminie 14 dni od dnia, </w:t>
            </w:r>
            <w:r w:rsidR="00985F74">
              <w:rPr>
                <w:color w:val="444444"/>
                <w:shd w:val="clear" w:color="auto" w:fill="FFFFFF"/>
              </w:rPr>
              <w:br/>
            </w:r>
            <w:r w:rsidRPr="00985F74">
              <w:rPr>
                <w:color w:val="444444"/>
                <w:shd w:val="clear" w:color="auto" w:fill="FFFFFF"/>
              </w:rPr>
              <w:t>w którym rozpoczęty został okres zawieszenia.</w:t>
            </w:r>
          </w:p>
          <w:p w:rsidR="00985F74" w:rsidRDefault="00300552" w:rsidP="00985F74">
            <w:pPr>
              <w:numPr>
                <w:ilvl w:val="0"/>
                <w:numId w:val="32"/>
              </w:numPr>
              <w:ind w:left="459"/>
              <w:jc w:val="both"/>
              <w:rPr>
                <w:color w:val="444444"/>
                <w:shd w:val="clear" w:color="auto" w:fill="FFFFFF"/>
              </w:rPr>
            </w:pPr>
            <w:r w:rsidRPr="00985F74">
              <w:rPr>
                <w:color w:val="444444"/>
                <w:shd w:val="clear" w:color="auto" w:fill="FFFFFF"/>
              </w:rPr>
              <w:t>Maksymalny okres zawieszenia do 36 miesięcy, w okresie każdych następujących po sobie 10 lat, licząc od dnia uzyskania licencji lub zezwolenia na wykonywanie zawodu przewoźnika drogowego, jednak nie dłużej niż na okres, na jaki zostało wydane to uprawnienie.</w:t>
            </w:r>
          </w:p>
          <w:p w:rsidR="009B58D7" w:rsidRPr="009B58D7" w:rsidRDefault="00300552" w:rsidP="00985F74">
            <w:pPr>
              <w:numPr>
                <w:ilvl w:val="0"/>
                <w:numId w:val="32"/>
              </w:numPr>
              <w:ind w:left="459"/>
              <w:jc w:val="both"/>
              <w:rPr>
                <w:color w:val="444444"/>
                <w:shd w:val="clear" w:color="auto" w:fill="FFFFFF"/>
              </w:rPr>
            </w:pPr>
            <w:r w:rsidRPr="009B58D7">
              <w:rPr>
                <w:color w:val="444444"/>
                <w:shd w:val="clear" w:color="auto" w:fill="FFFFFF"/>
              </w:rPr>
              <w:t xml:space="preserve">Zwrot części opłaty za wydanie licencji i wypisów z licencji następuje, </w:t>
            </w:r>
            <w:r w:rsidR="00985F74" w:rsidRPr="009B58D7">
              <w:rPr>
                <w:color w:val="444444"/>
                <w:shd w:val="clear" w:color="auto" w:fill="FFFFFF"/>
              </w:rPr>
              <w:br/>
            </w:r>
            <w:r w:rsidRPr="009B58D7">
              <w:rPr>
                <w:color w:val="444444"/>
                <w:shd w:val="clear" w:color="auto" w:fill="FFFFFF"/>
              </w:rPr>
              <w:t>w przypadku zawieszenia działalności na okres powyżej 3 miesięcy, w sposób wskazany przez przedsiębiorcę we wniosku</w:t>
            </w:r>
            <w:r w:rsidR="009B58D7" w:rsidRPr="009B58D7">
              <w:rPr>
                <w:color w:val="444444"/>
                <w:shd w:val="clear" w:color="auto" w:fill="FFFFFF"/>
              </w:rPr>
              <w:t xml:space="preserve"> (nie dotyczy zezwolenia na wykonywanie zawodu przewoźnika drogowego)</w:t>
            </w:r>
            <w:r w:rsidRPr="009B58D7">
              <w:rPr>
                <w:color w:val="444444"/>
                <w:shd w:val="clear" w:color="auto" w:fill="FFFFFF"/>
              </w:rPr>
              <w:t>.</w:t>
            </w:r>
            <w:r w:rsidR="009B58D7" w:rsidRPr="009B58D7">
              <w:rPr>
                <w:color w:val="444444"/>
                <w:shd w:val="clear" w:color="auto" w:fill="FFFFFF"/>
              </w:rPr>
              <w:t xml:space="preserve"> </w:t>
            </w:r>
            <w:bookmarkStart w:id="0" w:name="_GoBack"/>
            <w:bookmarkEnd w:id="0"/>
          </w:p>
          <w:p w:rsidR="00985F74" w:rsidRPr="00985F74" w:rsidRDefault="00300552" w:rsidP="00985F74">
            <w:pPr>
              <w:numPr>
                <w:ilvl w:val="0"/>
                <w:numId w:val="32"/>
              </w:numPr>
              <w:ind w:left="459"/>
              <w:jc w:val="both"/>
            </w:pPr>
            <w:r w:rsidRPr="00985F74">
              <w:rPr>
                <w:color w:val="444444"/>
                <w:shd w:val="clear" w:color="auto" w:fill="FFFFFF"/>
              </w:rPr>
              <w:t>Zwrot części opłaty za wydanie licencji i wypisów z licencji dokonywany jest na rachunek bankowy wskazany przez przewoźnika.</w:t>
            </w:r>
          </w:p>
        </w:tc>
      </w:tr>
      <w:tr w:rsidR="005656B0" w:rsidTr="005656B0">
        <w:tblPrEx>
          <w:tblLook w:val="04A0" w:firstRow="1" w:lastRow="0" w:firstColumn="1" w:lastColumn="0" w:noHBand="0" w:noVBand="1"/>
        </w:tblPrEx>
        <w:trPr>
          <w:trHeight w:val="83"/>
        </w:trPr>
        <w:tc>
          <w:tcPr>
            <w:tcW w:w="226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56B0" w:rsidRDefault="005656B0" w:rsidP="009B58D7">
            <w:pPr>
              <w:pStyle w:val="NormalnyWeb"/>
              <w:spacing w:before="0" w:beforeAutospacing="0" w:after="0" w:afterAutospacing="0"/>
              <w:jc w:val="both"/>
              <w:rPr>
                <w:rFonts w:ascii="Times New Roman" w:eastAsia="Times New Roman" w:hAnsi="Times New Roman" w:cs="Times New Roman"/>
                <w:bCs/>
              </w:rPr>
            </w:pPr>
            <w:r>
              <w:rPr>
                <w:rFonts w:ascii="Times New Roman" w:eastAsia="Times New Roman" w:hAnsi="Times New Roman" w:cs="Times New Roman"/>
                <w:b/>
                <w:bCs/>
              </w:rPr>
              <w:lastRenderedPageBreak/>
              <w:t>Data:</w:t>
            </w:r>
            <w:r w:rsidR="004226AC">
              <w:rPr>
                <w:rFonts w:ascii="Times New Roman" w:eastAsia="Times New Roman" w:hAnsi="Times New Roman" w:cs="Times New Roman"/>
                <w:bCs/>
              </w:rPr>
              <w:t xml:space="preserve"> </w:t>
            </w:r>
            <w:r w:rsidR="009B58D7">
              <w:rPr>
                <w:rFonts w:ascii="Times New Roman" w:eastAsia="Times New Roman" w:hAnsi="Times New Roman" w:cs="Times New Roman"/>
                <w:bCs/>
              </w:rPr>
              <w:t>10</w:t>
            </w:r>
            <w:r w:rsidR="004226AC">
              <w:rPr>
                <w:rFonts w:ascii="Times New Roman" w:eastAsia="Times New Roman" w:hAnsi="Times New Roman" w:cs="Times New Roman"/>
                <w:bCs/>
              </w:rPr>
              <w:t>.</w:t>
            </w:r>
            <w:r w:rsidR="003A0028">
              <w:rPr>
                <w:rFonts w:ascii="Times New Roman" w:eastAsia="Times New Roman" w:hAnsi="Times New Roman" w:cs="Times New Roman"/>
                <w:bCs/>
              </w:rPr>
              <w:t>0</w:t>
            </w:r>
            <w:r w:rsidR="00985F74">
              <w:rPr>
                <w:rFonts w:ascii="Times New Roman" w:eastAsia="Times New Roman" w:hAnsi="Times New Roman" w:cs="Times New Roman"/>
                <w:bCs/>
              </w:rPr>
              <w:t>4</w:t>
            </w:r>
            <w:r w:rsidR="004226AC">
              <w:rPr>
                <w:rFonts w:ascii="Times New Roman" w:eastAsia="Times New Roman" w:hAnsi="Times New Roman" w:cs="Times New Roman"/>
                <w:bCs/>
              </w:rPr>
              <w:t>.20</w:t>
            </w:r>
            <w:r w:rsidR="003A0028">
              <w:rPr>
                <w:rFonts w:ascii="Times New Roman" w:eastAsia="Times New Roman" w:hAnsi="Times New Roman" w:cs="Times New Roman"/>
                <w:bCs/>
              </w:rPr>
              <w:t>2</w:t>
            </w:r>
            <w:r w:rsidR="00985F74">
              <w:rPr>
                <w:rFonts w:ascii="Times New Roman" w:eastAsia="Times New Roman" w:hAnsi="Times New Roman" w:cs="Times New Roman"/>
                <w:bCs/>
              </w:rPr>
              <w:t>4</w:t>
            </w:r>
            <w:r w:rsidR="004226AC">
              <w:rPr>
                <w:rFonts w:ascii="Times New Roman" w:eastAsia="Times New Roman" w:hAnsi="Times New Roman" w:cs="Times New Roman"/>
                <w:bCs/>
              </w:rPr>
              <w:t xml:space="preserve"> r.</w:t>
            </w:r>
          </w:p>
        </w:tc>
        <w:tc>
          <w:tcPr>
            <w:tcW w:w="6732"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56B0" w:rsidRDefault="005656B0" w:rsidP="00985F74">
            <w:pPr>
              <w:pStyle w:val="NormalnyWeb"/>
              <w:spacing w:before="0" w:beforeAutospacing="0" w:after="0" w:afterAutospacing="0"/>
              <w:jc w:val="both"/>
              <w:rPr>
                <w:rFonts w:ascii="Times New Roman" w:eastAsia="Times New Roman" w:hAnsi="Times New Roman" w:cs="Times New Roman"/>
                <w:bCs/>
              </w:rPr>
            </w:pPr>
            <w:r>
              <w:rPr>
                <w:rFonts w:ascii="Times New Roman" w:eastAsia="Times New Roman" w:hAnsi="Times New Roman" w:cs="Times New Roman"/>
                <w:b/>
                <w:bCs/>
              </w:rPr>
              <w:t>Opracował:</w:t>
            </w:r>
            <w:r w:rsidR="004226AC">
              <w:rPr>
                <w:rFonts w:ascii="Times New Roman" w:eastAsia="Times New Roman" w:hAnsi="Times New Roman" w:cs="Times New Roman"/>
                <w:b/>
                <w:bCs/>
              </w:rPr>
              <w:t xml:space="preserve"> </w:t>
            </w:r>
            <w:r w:rsidR="00985F74">
              <w:rPr>
                <w:rFonts w:ascii="Times New Roman" w:eastAsia="Times New Roman" w:hAnsi="Times New Roman" w:cs="Times New Roman"/>
                <w:bCs/>
              </w:rPr>
              <w:t>Magdalena Gawron</w:t>
            </w:r>
            <w:r>
              <w:rPr>
                <w:rFonts w:ascii="Times New Roman" w:eastAsia="Times New Roman" w:hAnsi="Times New Roman" w:cs="Times New Roman"/>
                <w:bCs/>
              </w:rPr>
              <w:t xml:space="preserve"> </w:t>
            </w:r>
          </w:p>
        </w:tc>
      </w:tr>
      <w:tr w:rsidR="005656B0" w:rsidTr="005656B0">
        <w:tblPrEx>
          <w:tblLook w:val="04A0" w:firstRow="1" w:lastRow="0" w:firstColumn="1" w:lastColumn="0" w:noHBand="0" w:noVBand="1"/>
        </w:tblPrEx>
        <w:trPr>
          <w:trHeight w:val="83"/>
        </w:trPr>
        <w:tc>
          <w:tcPr>
            <w:tcW w:w="226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56B0" w:rsidRDefault="005656B0" w:rsidP="009B58D7">
            <w:pPr>
              <w:pStyle w:val="NormalnyWeb"/>
              <w:spacing w:before="0" w:beforeAutospacing="0" w:after="0" w:afterAutospacing="0"/>
              <w:jc w:val="both"/>
              <w:rPr>
                <w:rFonts w:ascii="Times New Roman" w:eastAsia="Times New Roman" w:hAnsi="Times New Roman" w:cs="Times New Roman"/>
                <w:bCs/>
              </w:rPr>
            </w:pPr>
            <w:r>
              <w:rPr>
                <w:rFonts w:ascii="Times New Roman" w:eastAsia="Times New Roman" w:hAnsi="Times New Roman" w:cs="Times New Roman"/>
                <w:b/>
                <w:bCs/>
              </w:rPr>
              <w:t xml:space="preserve">Data: </w:t>
            </w:r>
            <w:r w:rsidR="009B58D7" w:rsidRPr="009B58D7">
              <w:rPr>
                <w:rFonts w:ascii="Times New Roman" w:eastAsia="Times New Roman" w:hAnsi="Times New Roman" w:cs="Times New Roman"/>
                <w:bCs/>
              </w:rPr>
              <w:t>10</w:t>
            </w:r>
            <w:r w:rsidR="00C23375" w:rsidRPr="00985F74">
              <w:rPr>
                <w:rFonts w:ascii="Times New Roman" w:eastAsia="Times New Roman" w:hAnsi="Times New Roman" w:cs="Times New Roman"/>
                <w:bCs/>
              </w:rPr>
              <w:t>.</w:t>
            </w:r>
            <w:r w:rsidR="003A0028" w:rsidRPr="00985F74">
              <w:rPr>
                <w:rFonts w:ascii="Times New Roman" w:eastAsia="Times New Roman" w:hAnsi="Times New Roman" w:cs="Times New Roman"/>
                <w:bCs/>
              </w:rPr>
              <w:t>0</w:t>
            </w:r>
            <w:r w:rsidR="00985F74" w:rsidRPr="00985F74">
              <w:rPr>
                <w:rFonts w:ascii="Times New Roman" w:eastAsia="Times New Roman" w:hAnsi="Times New Roman" w:cs="Times New Roman"/>
                <w:bCs/>
              </w:rPr>
              <w:t>4</w:t>
            </w:r>
            <w:r w:rsidR="0048245B">
              <w:rPr>
                <w:rFonts w:ascii="Times New Roman" w:eastAsia="Times New Roman" w:hAnsi="Times New Roman" w:cs="Times New Roman"/>
                <w:bCs/>
              </w:rPr>
              <w:t>.</w:t>
            </w:r>
            <w:r w:rsidR="00C23375" w:rsidRPr="00C23375">
              <w:rPr>
                <w:rFonts w:ascii="Times New Roman" w:eastAsia="Times New Roman" w:hAnsi="Times New Roman" w:cs="Times New Roman"/>
                <w:bCs/>
              </w:rPr>
              <w:t>20</w:t>
            </w:r>
            <w:r w:rsidR="003A0028">
              <w:rPr>
                <w:rFonts w:ascii="Times New Roman" w:eastAsia="Times New Roman" w:hAnsi="Times New Roman" w:cs="Times New Roman"/>
                <w:bCs/>
              </w:rPr>
              <w:t>2</w:t>
            </w:r>
            <w:r w:rsidR="00985F74">
              <w:rPr>
                <w:rFonts w:ascii="Times New Roman" w:eastAsia="Times New Roman" w:hAnsi="Times New Roman" w:cs="Times New Roman"/>
                <w:bCs/>
              </w:rPr>
              <w:t>4</w:t>
            </w:r>
            <w:r w:rsidR="00C23375" w:rsidRPr="00C23375">
              <w:rPr>
                <w:rFonts w:ascii="Times New Roman" w:eastAsia="Times New Roman" w:hAnsi="Times New Roman" w:cs="Times New Roman"/>
                <w:bCs/>
              </w:rPr>
              <w:t xml:space="preserve"> r.</w:t>
            </w:r>
          </w:p>
        </w:tc>
        <w:tc>
          <w:tcPr>
            <w:tcW w:w="6732"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656B0" w:rsidRDefault="005656B0" w:rsidP="00CF58CA">
            <w:pPr>
              <w:pStyle w:val="NormalnyWeb"/>
              <w:spacing w:before="0" w:beforeAutospacing="0" w:after="0" w:afterAutospacing="0"/>
              <w:jc w:val="both"/>
              <w:rPr>
                <w:rFonts w:ascii="Times New Roman" w:eastAsia="Times New Roman" w:hAnsi="Times New Roman" w:cs="Times New Roman"/>
                <w:bCs/>
              </w:rPr>
            </w:pPr>
            <w:r>
              <w:rPr>
                <w:rFonts w:ascii="Times New Roman" w:eastAsia="Times New Roman" w:hAnsi="Times New Roman" w:cs="Times New Roman"/>
                <w:b/>
                <w:bCs/>
              </w:rPr>
              <w:t>Zatwierdził:</w:t>
            </w:r>
            <w:r>
              <w:rPr>
                <w:rFonts w:ascii="Times New Roman" w:eastAsia="Times New Roman" w:hAnsi="Times New Roman" w:cs="Times New Roman"/>
                <w:bCs/>
              </w:rPr>
              <w:t xml:space="preserve"> </w:t>
            </w:r>
            <w:r w:rsidR="00CF58CA">
              <w:rPr>
                <w:rFonts w:ascii="Times New Roman" w:eastAsia="Times New Roman" w:hAnsi="Times New Roman" w:cs="Times New Roman"/>
                <w:bCs/>
              </w:rPr>
              <w:t>Andrzej Chwalczyk</w:t>
            </w:r>
          </w:p>
        </w:tc>
      </w:tr>
    </w:tbl>
    <w:p w:rsidR="00E60C8A" w:rsidRDefault="00E60C8A" w:rsidP="003479CB"/>
    <w:sectPr w:rsidR="00E60C8A" w:rsidSect="003479CB">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B4028"/>
    <w:multiLevelType w:val="hybridMultilevel"/>
    <w:tmpl w:val="DE9464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C1C4340"/>
    <w:multiLevelType w:val="hybridMultilevel"/>
    <w:tmpl w:val="64A470F4"/>
    <w:lvl w:ilvl="0" w:tplc="93941ECC">
      <w:start w:val="1"/>
      <w:numFmt w:val="bullet"/>
      <w:lvlText w:val="-"/>
      <w:lvlJc w:val="left"/>
      <w:pPr>
        <w:tabs>
          <w:tab w:val="num" w:pos="720"/>
        </w:tabs>
        <w:ind w:left="720" w:hanging="360"/>
      </w:pPr>
      <w:rPr>
        <w:rFonts w:ascii="Courier New" w:hAnsi="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DD14B3C"/>
    <w:multiLevelType w:val="hybridMultilevel"/>
    <w:tmpl w:val="13E80CBE"/>
    <w:lvl w:ilvl="0" w:tplc="0415000B">
      <w:start w:val="1"/>
      <w:numFmt w:val="bullet"/>
      <w:lvlText w:val=""/>
      <w:lvlJc w:val="left"/>
      <w:pPr>
        <w:ind w:left="1060" w:hanging="360"/>
      </w:pPr>
      <w:rPr>
        <w:rFonts w:ascii="Wingdings" w:hAnsi="Wingdings"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3">
    <w:nsid w:val="11150B59"/>
    <w:multiLevelType w:val="multilevel"/>
    <w:tmpl w:val="808ABDBE"/>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139738B4"/>
    <w:multiLevelType w:val="multilevel"/>
    <w:tmpl w:val="D918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DD6281"/>
    <w:multiLevelType w:val="hybridMultilevel"/>
    <w:tmpl w:val="1FE613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70439A4"/>
    <w:multiLevelType w:val="hybridMultilevel"/>
    <w:tmpl w:val="196EF40C"/>
    <w:lvl w:ilvl="0" w:tplc="2C88C20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A864289"/>
    <w:multiLevelType w:val="hybridMultilevel"/>
    <w:tmpl w:val="66D0D4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FF0698D"/>
    <w:multiLevelType w:val="hybridMultilevel"/>
    <w:tmpl w:val="143209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79299F"/>
    <w:multiLevelType w:val="hybridMultilevel"/>
    <w:tmpl w:val="CA98E1CC"/>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27053763"/>
    <w:multiLevelType w:val="hybridMultilevel"/>
    <w:tmpl w:val="889072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FDC443F"/>
    <w:multiLevelType w:val="hybridMultilevel"/>
    <w:tmpl w:val="DA4084EA"/>
    <w:lvl w:ilvl="0" w:tplc="0415000B">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nsid w:val="308C1D80"/>
    <w:multiLevelType w:val="hybridMultilevel"/>
    <w:tmpl w:val="EB5CE48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36FF0970"/>
    <w:multiLevelType w:val="hybridMultilevel"/>
    <w:tmpl w:val="8640ABA2"/>
    <w:lvl w:ilvl="0" w:tplc="04150017">
      <w:start w:val="1"/>
      <w:numFmt w:val="lowerLetter"/>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4">
    <w:nsid w:val="39662F0C"/>
    <w:multiLevelType w:val="hybridMultilevel"/>
    <w:tmpl w:val="3882636C"/>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nsid w:val="3D9C42D3"/>
    <w:multiLevelType w:val="multilevel"/>
    <w:tmpl w:val="808ABDBE"/>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3EC140D3"/>
    <w:multiLevelType w:val="multilevel"/>
    <w:tmpl w:val="C088A74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10C3268"/>
    <w:multiLevelType w:val="multilevel"/>
    <w:tmpl w:val="2772AAA8"/>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0" w:firstLine="0"/>
      </w:pPr>
      <w:rPr>
        <w:rFonts w:hint="default"/>
      </w:rPr>
    </w:lvl>
    <w:lvl w:ilvl="2">
      <w:start w:val="1"/>
      <w:numFmt w:val="lowerLetter"/>
      <w:lvlText w:val="%3."/>
      <w:lvlJc w:val="left"/>
      <w:pPr>
        <w:tabs>
          <w:tab w:val="num" w:pos="1800"/>
        </w:tabs>
        <w:ind w:left="1800" w:hanging="360"/>
      </w:pPr>
      <w:rPr>
        <w:rFonts w:hint="default"/>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8">
    <w:nsid w:val="4ACA5E2C"/>
    <w:multiLevelType w:val="hybridMultilevel"/>
    <w:tmpl w:val="FF143E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B996CFD"/>
    <w:multiLevelType w:val="hybridMultilevel"/>
    <w:tmpl w:val="0600868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2F670B4"/>
    <w:multiLevelType w:val="hybridMultilevel"/>
    <w:tmpl w:val="05B8D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81E37C6"/>
    <w:multiLevelType w:val="multilevel"/>
    <w:tmpl w:val="808ABDBE"/>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nsid w:val="5A64021B"/>
    <w:multiLevelType w:val="hybridMultilevel"/>
    <w:tmpl w:val="DFA2CF6A"/>
    <w:lvl w:ilvl="0" w:tplc="917CEBD0">
      <w:start w:val="1"/>
      <w:numFmt w:val="bullet"/>
      <w:lvlText w:val="-"/>
      <w:lvlJc w:val="left"/>
      <w:pPr>
        <w:ind w:left="723" w:hanging="360"/>
      </w:pPr>
      <w:rPr>
        <w:rFonts w:ascii="Times New Roman" w:hAnsi="Times New Roman" w:cs="Times New Roman" w:hint="default"/>
      </w:rPr>
    </w:lvl>
    <w:lvl w:ilvl="1" w:tplc="04150003" w:tentative="1">
      <w:start w:val="1"/>
      <w:numFmt w:val="bullet"/>
      <w:lvlText w:val="o"/>
      <w:lvlJc w:val="left"/>
      <w:pPr>
        <w:ind w:left="1443" w:hanging="360"/>
      </w:pPr>
      <w:rPr>
        <w:rFonts w:ascii="Courier New" w:hAnsi="Courier New" w:cs="Courier New" w:hint="default"/>
      </w:rPr>
    </w:lvl>
    <w:lvl w:ilvl="2" w:tplc="04150005" w:tentative="1">
      <w:start w:val="1"/>
      <w:numFmt w:val="bullet"/>
      <w:lvlText w:val=""/>
      <w:lvlJc w:val="left"/>
      <w:pPr>
        <w:ind w:left="2163" w:hanging="360"/>
      </w:pPr>
      <w:rPr>
        <w:rFonts w:ascii="Wingdings" w:hAnsi="Wingdings" w:hint="default"/>
      </w:rPr>
    </w:lvl>
    <w:lvl w:ilvl="3" w:tplc="04150001" w:tentative="1">
      <w:start w:val="1"/>
      <w:numFmt w:val="bullet"/>
      <w:lvlText w:val=""/>
      <w:lvlJc w:val="left"/>
      <w:pPr>
        <w:ind w:left="2883" w:hanging="360"/>
      </w:pPr>
      <w:rPr>
        <w:rFonts w:ascii="Symbol" w:hAnsi="Symbol" w:hint="default"/>
      </w:rPr>
    </w:lvl>
    <w:lvl w:ilvl="4" w:tplc="04150003" w:tentative="1">
      <w:start w:val="1"/>
      <w:numFmt w:val="bullet"/>
      <w:lvlText w:val="o"/>
      <w:lvlJc w:val="left"/>
      <w:pPr>
        <w:ind w:left="3603" w:hanging="360"/>
      </w:pPr>
      <w:rPr>
        <w:rFonts w:ascii="Courier New" w:hAnsi="Courier New" w:cs="Courier New" w:hint="default"/>
      </w:rPr>
    </w:lvl>
    <w:lvl w:ilvl="5" w:tplc="04150005" w:tentative="1">
      <w:start w:val="1"/>
      <w:numFmt w:val="bullet"/>
      <w:lvlText w:val=""/>
      <w:lvlJc w:val="left"/>
      <w:pPr>
        <w:ind w:left="4323" w:hanging="360"/>
      </w:pPr>
      <w:rPr>
        <w:rFonts w:ascii="Wingdings" w:hAnsi="Wingdings" w:hint="default"/>
      </w:rPr>
    </w:lvl>
    <w:lvl w:ilvl="6" w:tplc="04150001" w:tentative="1">
      <w:start w:val="1"/>
      <w:numFmt w:val="bullet"/>
      <w:lvlText w:val=""/>
      <w:lvlJc w:val="left"/>
      <w:pPr>
        <w:ind w:left="5043" w:hanging="360"/>
      </w:pPr>
      <w:rPr>
        <w:rFonts w:ascii="Symbol" w:hAnsi="Symbol" w:hint="default"/>
      </w:rPr>
    </w:lvl>
    <w:lvl w:ilvl="7" w:tplc="04150003" w:tentative="1">
      <w:start w:val="1"/>
      <w:numFmt w:val="bullet"/>
      <w:lvlText w:val="o"/>
      <w:lvlJc w:val="left"/>
      <w:pPr>
        <w:ind w:left="5763" w:hanging="360"/>
      </w:pPr>
      <w:rPr>
        <w:rFonts w:ascii="Courier New" w:hAnsi="Courier New" w:cs="Courier New" w:hint="default"/>
      </w:rPr>
    </w:lvl>
    <w:lvl w:ilvl="8" w:tplc="04150005" w:tentative="1">
      <w:start w:val="1"/>
      <w:numFmt w:val="bullet"/>
      <w:lvlText w:val=""/>
      <w:lvlJc w:val="left"/>
      <w:pPr>
        <w:ind w:left="6483" w:hanging="360"/>
      </w:pPr>
      <w:rPr>
        <w:rFonts w:ascii="Wingdings" w:hAnsi="Wingdings" w:hint="default"/>
      </w:rPr>
    </w:lvl>
  </w:abstractNum>
  <w:abstractNum w:abstractNumId="23">
    <w:nsid w:val="5A8B4F9F"/>
    <w:multiLevelType w:val="hybridMultilevel"/>
    <w:tmpl w:val="BE287D1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5C225352"/>
    <w:multiLevelType w:val="multilevel"/>
    <w:tmpl w:val="A09877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843AAB"/>
    <w:multiLevelType w:val="hybridMultilevel"/>
    <w:tmpl w:val="3656E180"/>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6">
    <w:nsid w:val="6BDE7834"/>
    <w:multiLevelType w:val="multilevel"/>
    <w:tmpl w:val="8A3CB666"/>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lowerLetter"/>
      <w:lvlText w:val="%3."/>
      <w:lvlJc w:val="left"/>
      <w:pPr>
        <w:tabs>
          <w:tab w:val="num" w:pos="1800"/>
        </w:tabs>
        <w:ind w:left="1800" w:hanging="360"/>
      </w:p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nsid w:val="71F81211"/>
    <w:multiLevelType w:val="hybridMultilevel"/>
    <w:tmpl w:val="72E655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4"/>
  </w:num>
  <w:num w:numId="4">
    <w:abstractNumId w:val="1"/>
  </w:num>
  <w:num w:numId="5">
    <w:abstractNumId w:val="23"/>
  </w:num>
  <w:num w:numId="6">
    <w:abstractNumId w:val="11"/>
  </w:num>
  <w:num w:numId="7">
    <w:abstractNumId w:val="4"/>
  </w:num>
  <w:num w:numId="8">
    <w:abstractNumId w:val="9"/>
  </w:num>
  <w:num w:numId="9">
    <w:abstractNumId w:val="24"/>
  </w:num>
  <w:num w:numId="10">
    <w:abstractNumId w:val="15"/>
  </w:num>
  <w:num w:numId="11">
    <w:abstractNumId w:val="26"/>
  </w:num>
  <w:num w:numId="12">
    <w:abstractNumId w:val="26"/>
    <w:lvlOverride w:ilvl="1">
      <w:lvl w:ilvl="1">
        <w:numFmt w:val="decimal"/>
        <w:lvlText w:val="%2."/>
        <w:lvlJc w:val="left"/>
      </w:lvl>
    </w:lvlOverride>
  </w:num>
  <w:num w:numId="13">
    <w:abstractNumId w:val="26"/>
    <w:lvlOverride w:ilvl="1">
      <w:lvl w:ilvl="1">
        <w:numFmt w:val="bullet"/>
        <w:lvlText w:val="o"/>
        <w:lvlJc w:val="left"/>
        <w:pPr>
          <w:tabs>
            <w:tab w:val="num" w:pos="1440"/>
          </w:tabs>
          <w:ind w:left="1440" w:hanging="360"/>
        </w:pPr>
        <w:rPr>
          <w:rFonts w:ascii="Courier New" w:hAnsi="Courier New" w:hint="default"/>
          <w:sz w:val="20"/>
        </w:rPr>
      </w:lvl>
    </w:lvlOverride>
  </w:num>
  <w:num w:numId="14">
    <w:abstractNumId w:val="26"/>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5">
    <w:abstractNumId w:val="17"/>
  </w:num>
  <w:num w:numId="16">
    <w:abstractNumId w:val="18"/>
  </w:num>
  <w:num w:numId="17">
    <w:abstractNumId w:val="27"/>
  </w:num>
  <w:num w:numId="18">
    <w:abstractNumId w:val="12"/>
  </w:num>
  <w:num w:numId="19">
    <w:abstractNumId w:val="6"/>
  </w:num>
  <w:num w:numId="20">
    <w:abstractNumId w:val="16"/>
  </w:num>
  <w:num w:numId="21">
    <w:abstractNumId w:val="19"/>
  </w:num>
  <w:num w:numId="22">
    <w:abstractNumId w:val="3"/>
  </w:num>
  <w:num w:numId="23">
    <w:abstractNumId w:val="21"/>
  </w:num>
  <w:num w:numId="24">
    <w:abstractNumId w:val="5"/>
  </w:num>
  <w:num w:numId="25">
    <w:abstractNumId w:val="13"/>
  </w:num>
  <w:num w:numId="26">
    <w:abstractNumId w:val="22"/>
  </w:num>
  <w:num w:numId="27">
    <w:abstractNumId w:val="7"/>
  </w:num>
  <w:num w:numId="28">
    <w:abstractNumId w:val="2"/>
  </w:num>
  <w:num w:numId="29">
    <w:abstractNumId w:val="20"/>
  </w:num>
  <w:num w:numId="30">
    <w:abstractNumId w:val="0"/>
  </w:num>
  <w:num w:numId="31">
    <w:abstractNumId w:val="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2"/>
  </w:compat>
  <w:rsids>
    <w:rsidRoot w:val="00C229D8"/>
    <w:rsid w:val="00004F02"/>
    <w:rsid w:val="000201CC"/>
    <w:rsid w:val="00020A6F"/>
    <w:rsid w:val="000222CE"/>
    <w:rsid w:val="00042EED"/>
    <w:rsid w:val="00072F47"/>
    <w:rsid w:val="000C25FB"/>
    <w:rsid w:val="00181CA6"/>
    <w:rsid w:val="001E346D"/>
    <w:rsid w:val="001F71A4"/>
    <w:rsid w:val="0022596F"/>
    <w:rsid w:val="00252DFB"/>
    <w:rsid w:val="00264DA8"/>
    <w:rsid w:val="00294CC9"/>
    <w:rsid w:val="002A2169"/>
    <w:rsid w:val="00300552"/>
    <w:rsid w:val="0034673E"/>
    <w:rsid w:val="003479CB"/>
    <w:rsid w:val="003A0028"/>
    <w:rsid w:val="003B066B"/>
    <w:rsid w:val="003B1898"/>
    <w:rsid w:val="003E1266"/>
    <w:rsid w:val="004226AC"/>
    <w:rsid w:val="00444A04"/>
    <w:rsid w:val="00446F70"/>
    <w:rsid w:val="004756F9"/>
    <w:rsid w:val="0048245B"/>
    <w:rsid w:val="004A3F83"/>
    <w:rsid w:val="004B09D3"/>
    <w:rsid w:val="004E76D1"/>
    <w:rsid w:val="004F380B"/>
    <w:rsid w:val="00505B18"/>
    <w:rsid w:val="00527C39"/>
    <w:rsid w:val="005656B0"/>
    <w:rsid w:val="005B55B1"/>
    <w:rsid w:val="006455AC"/>
    <w:rsid w:val="00674A24"/>
    <w:rsid w:val="0068601D"/>
    <w:rsid w:val="006B628C"/>
    <w:rsid w:val="006F3404"/>
    <w:rsid w:val="007135AE"/>
    <w:rsid w:val="00736700"/>
    <w:rsid w:val="00746D81"/>
    <w:rsid w:val="007B1E9C"/>
    <w:rsid w:val="007C0158"/>
    <w:rsid w:val="008406F9"/>
    <w:rsid w:val="00841011"/>
    <w:rsid w:val="00854CBB"/>
    <w:rsid w:val="0089604A"/>
    <w:rsid w:val="008C2232"/>
    <w:rsid w:val="008C71FF"/>
    <w:rsid w:val="008E3F87"/>
    <w:rsid w:val="008E48E0"/>
    <w:rsid w:val="00906AE1"/>
    <w:rsid w:val="00925737"/>
    <w:rsid w:val="00985F74"/>
    <w:rsid w:val="009A67E0"/>
    <w:rsid w:val="009B58D7"/>
    <w:rsid w:val="009E108E"/>
    <w:rsid w:val="009E6F4A"/>
    <w:rsid w:val="00A05A26"/>
    <w:rsid w:val="00A72313"/>
    <w:rsid w:val="00AB0FA2"/>
    <w:rsid w:val="00AB4DBB"/>
    <w:rsid w:val="00B16B4E"/>
    <w:rsid w:val="00B73AD1"/>
    <w:rsid w:val="00B952A9"/>
    <w:rsid w:val="00BA247B"/>
    <w:rsid w:val="00BC4354"/>
    <w:rsid w:val="00BD200F"/>
    <w:rsid w:val="00C229D8"/>
    <w:rsid w:val="00C23375"/>
    <w:rsid w:val="00C27C44"/>
    <w:rsid w:val="00C43181"/>
    <w:rsid w:val="00C56FF3"/>
    <w:rsid w:val="00C75573"/>
    <w:rsid w:val="00C8534F"/>
    <w:rsid w:val="00CD006A"/>
    <w:rsid w:val="00CE0566"/>
    <w:rsid w:val="00CE17B2"/>
    <w:rsid w:val="00CE610F"/>
    <w:rsid w:val="00CF58CA"/>
    <w:rsid w:val="00D474AF"/>
    <w:rsid w:val="00D80D7A"/>
    <w:rsid w:val="00E3718A"/>
    <w:rsid w:val="00E60C8A"/>
    <w:rsid w:val="00F03B8C"/>
    <w:rsid w:val="00F30BB2"/>
    <w:rsid w:val="00F3466C"/>
    <w:rsid w:val="00FE1C95"/>
    <w:rsid w:val="00FE507A"/>
    <w:rsid w:val="00FF22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229D8"/>
    <w:rPr>
      <w:sz w:val="24"/>
      <w:szCs w:val="24"/>
    </w:rPr>
  </w:style>
  <w:style w:type="paragraph" w:styleId="Nagwek3">
    <w:name w:val="heading 3"/>
    <w:basedOn w:val="Normalny"/>
    <w:next w:val="Normalny"/>
    <w:qFormat/>
    <w:rsid w:val="00C229D8"/>
    <w:pPr>
      <w:keepNext/>
      <w:jc w:val="center"/>
      <w:outlineLvl w:val="2"/>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rsid w:val="00C229D8"/>
    <w:pPr>
      <w:spacing w:before="100" w:beforeAutospacing="1" w:after="100" w:afterAutospacing="1"/>
    </w:pPr>
    <w:rPr>
      <w:rFonts w:ascii="Arial Unicode MS" w:eastAsia="Arial Unicode MS" w:hAnsi="Arial Unicode MS" w:cs="Arial Unicode MS"/>
    </w:rPr>
  </w:style>
  <w:style w:type="paragraph" w:customStyle="1" w:styleId="NormalnyWeb1">
    <w:name w:val="Normalny (Web)1"/>
    <w:basedOn w:val="Normalny"/>
    <w:rsid w:val="00C229D8"/>
    <w:pPr>
      <w:overflowPunct w:val="0"/>
      <w:autoSpaceDE w:val="0"/>
      <w:autoSpaceDN w:val="0"/>
      <w:adjustRightInd w:val="0"/>
      <w:spacing w:before="100" w:after="100"/>
    </w:pPr>
    <w:rPr>
      <w:szCs w:val="20"/>
    </w:rPr>
  </w:style>
  <w:style w:type="paragraph" w:styleId="Tekstdymka">
    <w:name w:val="Balloon Text"/>
    <w:basedOn w:val="Normalny"/>
    <w:semiHidden/>
    <w:rsid w:val="003B066B"/>
    <w:rPr>
      <w:rFonts w:ascii="Tahoma" w:hAnsi="Tahoma" w:cs="Tahoma"/>
      <w:sz w:val="16"/>
      <w:szCs w:val="16"/>
    </w:rPr>
  </w:style>
  <w:style w:type="character" w:styleId="Hipercze">
    <w:name w:val="Hyperlink"/>
    <w:uiPriority w:val="99"/>
    <w:unhideWhenUsed/>
    <w:rsid w:val="003B1898"/>
    <w:rPr>
      <w:color w:val="6981AA"/>
      <w:u w:val="single"/>
    </w:rPr>
  </w:style>
  <w:style w:type="paragraph" w:customStyle="1" w:styleId="Default">
    <w:name w:val="Default"/>
    <w:rsid w:val="00527C39"/>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1197">
      <w:bodyDiv w:val="1"/>
      <w:marLeft w:val="0"/>
      <w:marRight w:val="0"/>
      <w:marTop w:val="0"/>
      <w:marBottom w:val="0"/>
      <w:divBdr>
        <w:top w:val="none" w:sz="0" w:space="0" w:color="auto"/>
        <w:left w:val="none" w:sz="0" w:space="0" w:color="auto"/>
        <w:bottom w:val="none" w:sz="0" w:space="0" w:color="auto"/>
        <w:right w:val="none" w:sz="0" w:space="0" w:color="auto"/>
      </w:divBdr>
    </w:div>
    <w:div w:id="134481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348</Words>
  <Characters>2101</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Racibórz</Company>
  <LinksUpToDate>false</LinksUpToDate>
  <CharactersWithSpaces>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Dominika Bara</dc:creator>
  <cp:lastModifiedBy>Rajmund Ignacy</cp:lastModifiedBy>
  <cp:revision>3</cp:revision>
  <cp:lastPrinted>2024-04-10T06:21:00Z</cp:lastPrinted>
  <dcterms:created xsi:type="dcterms:W3CDTF">2024-04-09T10:18:00Z</dcterms:created>
  <dcterms:modified xsi:type="dcterms:W3CDTF">2024-04-10T06:21:00Z</dcterms:modified>
</cp:coreProperties>
</file>