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E21" w:rsidRPr="006E523A" w:rsidRDefault="00237E21" w:rsidP="00237E21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E523A" w:rsidRPr="006E523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65D8A">
        <w:rPr>
          <w:rFonts w:ascii="Times New Roman" w:hAnsi="Times New Roman" w:cs="Times New Roman"/>
          <w:sz w:val="24"/>
          <w:szCs w:val="24"/>
        </w:rPr>
        <w:t>3</w:t>
      </w:r>
      <w:r w:rsidR="00B27CA6">
        <w:rPr>
          <w:rFonts w:ascii="Times New Roman" w:hAnsi="Times New Roman" w:cs="Times New Roman"/>
          <w:sz w:val="24"/>
          <w:szCs w:val="24"/>
        </w:rPr>
        <w:t xml:space="preserve"> do Zapytania ofertowego nr OR.III.055.1.2023</w:t>
      </w:r>
      <w:bookmarkStart w:id="0" w:name="_GoBack"/>
      <w:bookmarkEnd w:id="0"/>
    </w:p>
    <w:p w:rsidR="00237E21" w:rsidRPr="006E523A" w:rsidRDefault="00237E21" w:rsidP="006E523A">
      <w:pPr>
        <w:tabs>
          <w:tab w:val="left" w:pos="649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E21" w:rsidRPr="006E523A" w:rsidRDefault="00237E21" w:rsidP="00DC23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>Klauzula informacyjna wynikająca z RODO: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1. Administratorem Państwa danych osobowych zbieranych i przetwarzanych przez Starostwo Powiatowe w Raciborzu jest Starosta Raciborski z siedzibą w Raciborzu, Plac Stefana Okrzei 4, email: starosta@powiatraciborski.pl.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2. W sprawach związanych z Państwa danymi osobowymi proszę kontaktować się </w:t>
      </w:r>
      <w:r w:rsidR="00D65D8A">
        <w:rPr>
          <w:rFonts w:ascii="Times New Roman" w:hAnsi="Times New Roman" w:cs="Times New Roman"/>
          <w:sz w:val="24"/>
          <w:szCs w:val="24"/>
        </w:rPr>
        <w:br/>
      </w:r>
      <w:r w:rsidRPr="006E523A">
        <w:rPr>
          <w:rFonts w:ascii="Times New Roman" w:hAnsi="Times New Roman" w:cs="Times New Roman"/>
          <w:sz w:val="24"/>
          <w:szCs w:val="24"/>
        </w:rPr>
        <w:t xml:space="preserve">z wyznaczonym przez Administratora, Inspektorem Ochrony Danych, e-mail: iod@powiatraciborski.pl.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>3. Państwa dane są przetwarzane w zdecydowanej większości w celu realizacji usług świadczonych przez Starostwo Powiatowe w Raciborzu, na podstawie obowiązujących przepisów prawa dotyczących ustawowych zadań publicznych. W większości przypadków przetwarzanie danych osobowych wynika z przepisów prawa, a ich podawanie przez Państwa jest obowiązkowe. W niektórych sprawach podawanie danych może być dobrowolne i wtedy zostają Państwo o tym poinformowani.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4. W celu realizacji usług innych niż wykonywanie obowiązku prawnego, Państwa dane osobowe nie będą przetwarzane bez dobrowolnej i świadomej zgody.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5. W celu prawidłowej realizacji usługi, Państwa dane mogą być udostępniane innym podmiotom uprawnionym na podstawie przepisów prawa.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6. W szczególnych przypadkach Państwa dane mogą być przekazane poza Europejski Obszar Gospodarczy lub organizacji międzynarodowej. Starosta Raciborski informuje, że w tym celu zostały zastosowane zabezpieczenia chroniące Państwa dane osobowe przed ujawnieniem osobom trzecim. 7. Dane osobowe po zrealizowaniu celu ich przetwarzania będą przechowywane przez okres wynikający z przepisów prawa. W szczególności okresy przechowywania dokumentacji wynikają z kategorii archiwalnej określonej szczególnymi przepisami lub z umów dotyczących finansowania projektów unijnych.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8. Mają Państwo prawo dostępu do swoich danych osobowych, ich sprostowania, usunięcia lub ograniczenia przetwarzania, a także uzyskania ich kopii, o ile nie ogranicza tego przepis prawa na podstawie którego, Państwa dane są przetwarzane.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9. W przypadku wyrażenia zgody na przetwarzanie danych, mają Państwo prawo do jej wycofania lub wniesienia sprzeciwu wobec dalszego przetwarzania. Skorzystanie z prawa cofnięcia zgody nie ma wpływu na przetwarzanie, które miało miejsce do momentu wycofania zgody. </w:t>
      </w:r>
    </w:p>
    <w:p w:rsidR="00237E21" w:rsidRPr="006E523A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10. Mają Państwo także prawo do przenoszenia swoich danych osobowych do innego administratora, o ile nie ogranicza tego przepis prawa, na podstawie którego Państwa dane są przetwarzane. </w:t>
      </w:r>
    </w:p>
    <w:p w:rsidR="00237E21" w:rsidRPr="00237E21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237E21">
        <w:rPr>
          <w:rFonts w:ascii="Times New Roman" w:hAnsi="Times New Roman" w:cs="Times New Roman"/>
          <w:sz w:val="24"/>
          <w:szCs w:val="24"/>
        </w:rPr>
        <w:lastRenderedPageBreak/>
        <w:t xml:space="preserve">11. Administrator informuje, że o zautomatyzowanym podejmowaniu decyzji, w tym </w:t>
      </w:r>
      <w:r w:rsidR="00D65D8A">
        <w:rPr>
          <w:rFonts w:ascii="Times New Roman" w:hAnsi="Times New Roman" w:cs="Times New Roman"/>
          <w:sz w:val="24"/>
          <w:szCs w:val="24"/>
        </w:rPr>
        <w:br/>
      </w:r>
      <w:r w:rsidRPr="00237E21">
        <w:rPr>
          <w:rFonts w:ascii="Times New Roman" w:hAnsi="Times New Roman" w:cs="Times New Roman"/>
          <w:sz w:val="24"/>
          <w:szCs w:val="24"/>
        </w:rPr>
        <w:t xml:space="preserve">o profilowaniu Państwa danych osobowych, wywołujących skutki prawne, przysługuje Państwu prawo do zakwestionowania tej decyzji, wyrażenia własnego stanowiska i uzyskania interwencji ludzkiej w procesie podejmowania tej decyzji. </w:t>
      </w:r>
    </w:p>
    <w:p w:rsidR="00237E21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  <w:r w:rsidRPr="00237E21">
        <w:rPr>
          <w:rFonts w:ascii="Times New Roman" w:hAnsi="Times New Roman" w:cs="Times New Roman"/>
          <w:sz w:val="24"/>
          <w:szCs w:val="24"/>
        </w:rPr>
        <w:t>12. Przysługuje Państwu prawo wniesienia skargi do organu nadzorczego - Prezesa Urzędu Ochrony Danych Osobowych, ul. Stawki 2, 00-193 Warszawa.</w:t>
      </w:r>
    </w:p>
    <w:p w:rsidR="00237E21" w:rsidRDefault="00237E21" w:rsidP="00DC23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E21" w:rsidRPr="00237E21" w:rsidRDefault="00237E21" w:rsidP="00DC237D">
      <w:pPr>
        <w:tabs>
          <w:tab w:val="left" w:pos="691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data i podpis</w:t>
      </w:r>
    </w:p>
    <w:sectPr w:rsidR="00237E21" w:rsidRPr="00237E21" w:rsidSect="00842E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F48" w:rsidRDefault="006F4F48" w:rsidP="00237E21">
      <w:pPr>
        <w:spacing w:after="0" w:line="240" w:lineRule="auto"/>
      </w:pPr>
      <w:r>
        <w:separator/>
      </w:r>
    </w:p>
  </w:endnote>
  <w:endnote w:type="continuationSeparator" w:id="0">
    <w:p w:rsidR="006F4F48" w:rsidRDefault="006F4F48" w:rsidP="00237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21" w:rsidRDefault="00237E21" w:rsidP="00237E2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F48" w:rsidRDefault="006F4F48" w:rsidP="00237E21">
      <w:pPr>
        <w:spacing w:after="0" w:line="240" w:lineRule="auto"/>
      </w:pPr>
      <w:r>
        <w:separator/>
      </w:r>
    </w:p>
  </w:footnote>
  <w:footnote w:type="continuationSeparator" w:id="0">
    <w:p w:rsidR="006F4F48" w:rsidRDefault="006F4F48" w:rsidP="00237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21" w:rsidRDefault="00237E21" w:rsidP="00237E21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E21"/>
    <w:rsid w:val="00237E21"/>
    <w:rsid w:val="00393AFA"/>
    <w:rsid w:val="006C536A"/>
    <w:rsid w:val="006E523A"/>
    <w:rsid w:val="006F4F48"/>
    <w:rsid w:val="00773979"/>
    <w:rsid w:val="00842EDD"/>
    <w:rsid w:val="00943B26"/>
    <w:rsid w:val="00B27CA6"/>
    <w:rsid w:val="00D65D8A"/>
    <w:rsid w:val="00DC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37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37E21"/>
  </w:style>
  <w:style w:type="paragraph" w:styleId="Stopka">
    <w:name w:val="footer"/>
    <w:basedOn w:val="Normalny"/>
    <w:link w:val="StopkaZnak"/>
    <w:uiPriority w:val="99"/>
    <w:semiHidden/>
    <w:unhideWhenUsed/>
    <w:rsid w:val="00237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37E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37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37E21"/>
  </w:style>
  <w:style w:type="paragraph" w:styleId="Stopka">
    <w:name w:val="footer"/>
    <w:basedOn w:val="Normalny"/>
    <w:link w:val="StopkaZnak"/>
    <w:uiPriority w:val="99"/>
    <w:semiHidden/>
    <w:unhideWhenUsed/>
    <w:rsid w:val="00237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37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Adam</dc:creator>
  <cp:lastModifiedBy>Mariola.Wolnik</cp:lastModifiedBy>
  <cp:revision>4</cp:revision>
  <dcterms:created xsi:type="dcterms:W3CDTF">2022-02-14T10:49:00Z</dcterms:created>
  <dcterms:modified xsi:type="dcterms:W3CDTF">2023-01-09T08:26:00Z</dcterms:modified>
</cp:coreProperties>
</file>