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B6831B" w14:textId="77777777" w:rsidR="009D2C0C" w:rsidRDefault="009D2C0C" w:rsidP="009D2C0C">
      <w:pPr>
        <w:jc w:val="center"/>
        <w:rPr>
          <w:b/>
        </w:rPr>
      </w:pPr>
      <w:r>
        <w:rPr>
          <w:b/>
        </w:rPr>
        <w:t>Przebieg i efekty kontroli zewnętrznych przeprowadzonych</w:t>
      </w:r>
    </w:p>
    <w:p w14:paraId="3FD07023" w14:textId="2328F778" w:rsidR="009D2C0C" w:rsidRDefault="009D2C0C" w:rsidP="009D2C0C">
      <w:pPr>
        <w:jc w:val="center"/>
      </w:pPr>
      <w:r>
        <w:rPr>
          <w:b/>
        </w:rPr>
        <w:t>w DPS „Złota Jesień” w 202</w:t>
      </w:r>
      <w:r>
        <w:rPr>
          <w:b/>
        </w:rPr>
        <w:t>2</w:t>
      </w:r>
      <w:r>
        <w:rPr>
          <w:b/>
        </w:rPr>
        <w:t xml:space="preserve"> r</w:t>
      </w:r>
      <w:r>
        <w:t>.</w:t>
      </w:r>
    </w:p>
    <w:p w14:paraId="3A6AB393" w14:textId="77777777" w:rsidR="009D2C0C" w:rsidRDefault="009D2C0C" w:rsidP="009D2C0C">
      <w:pPr>
        <w:rPr>
          <w:b/>
        </w:rPr>
      </w:pPr>
    </w:p>
    <w:p w14:paraId="2A77E578" w14:textId="77777777" w:rsidR="009D2C0C" w:rsidRDefault="009D2C0C" w:rsidP="009D2C0C">
      <w:pPr>
        <w:rPr>
          <w:b/>
        </w:rPr>
      </w:pPr>
    </w:p>
    <w:p w14:paraId="54AB08FB" w14:textId="09E22C7B" w:rsidR="009D2C0C" w:rsidRDefault="009D2C0C" w:rsidP="009D2C0C">
      <w:pPr>
        <w:rPr>
          <w:b/>
        </w:rPr>
      </w:pPr>
      <w:r>
        <w:rPr>
          <w:b/>
        </w:rPr>
        <w:t>I</w:t>
      </w:r>
      <w:r>
        <w:rPr>
          <w:b/>
        </w:rPr>
        <w:t>I.</w:t>
      </w:r>
    </w:p>
    <w:p w14:paraId="40845D99" w14:textId="77777777" w:rsidR="009D2C0C" w:rsidRDefault="009D2C0C" w:rsidP="009D2C0C">
      <w:pPr>
        <w:rPr>
          <w:b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9D2C0C" w14:paraId="5E47D2DD" w14:textId="77777777" w:rsidTr="009D2C0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79D4F" w14:textId="77777777" w:rsidR="009D2C0C" w:rsidRDefault="009D2C0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ABAAA" w14:textId="77777777" w:rsidR="009D2C0C" w:rsidRDefault="009D2C0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Urząd Dozoru Technicznego Gliwice</w:t>
            </w:r>
          </w:p>
        </w:tc>
      </w:tr>
      <w:tr w:rsidR="009D2C0C" w14:paraId="0988ECE7" w14:textId="77777777" w:rsidTr="009D2C0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15097" w14:textId="77777777" w:rsidR="009D2C0C" w:rsidRDefault="009D2C0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D5E57" w14:textId="77777777" w:rsidR="009D2C0C" w:rsidRDefault="009D2C0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Dział Gospodarczy</w:t>
            </w:r>
          </w:p>
        </w:tc>
      </w:tr>
      <w:tr w:rsidR="009D2C0C" w14:paraId="4D9E1D92" w14:textId="77777777" w:rsidTr="009D2C0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4FD5B" w14:textId="77777777" w:rsidR="009D2C0C" w:rsidRDefault="009D2C0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8890A" w14:textId="1A68174A" w:rsidR="009D2C0C" w:rsidRDefault="009D2C0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Badanie okresowe stałego zbiornika ciśnieniowego</w:t>
            </w:r>
            <w:r>
              <w:rPr>
                <w:sz w:val="20"/>
                <w:szCs w:val="20"/>
                <w:lang w:eastAsia="en-US"/>
              </w:rPr>
              <w:t xml:space="preserve"> oraz dwóch kotłów</w:t>
            </w:r>
          </w:p>
        </w:tc>
      </w:tr>
      <w:tr w:rsidR="009D2C0C" w14:paraId="04399989" w14:textId="77777777" w:rsidTr="009D2C0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15B2E" w14:textId="77777777" w:rsidR="009D2C0C" w:rsidRDefault="009D2C0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3D830" w14:textId="77777777" w:rsidR="009D2C0C" w:rsidRDefault="009D2C0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9D2C0C" w14:paraId="34EA5036" w14:textId="77777777" w:rsidTr="009D2C0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3C60E" w14:textId="77777777" w:rsidR="009D2C0C" w:rsidRDefault="009D2C0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1E425" w14:textId="611FF8BA" w:rsidR="009D2C0C" w:rsidRDefault="009D2C0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08.02</w:t>
            </w:r>
            <w:r>
              <w:rPr>
                <w:sz w:val="20"/>
                <w:szCs w:val="20"/>
                <w:lang w:eastAsia="en-US"/>
              </w:rPr>
              <w:t>.202</w:t>
            </w:r>
            <w:r>
              <w:rPr>
                <w:sz w:val="20"/>
                <w:szCs w:val="20"/>
                <w:lang w:eastAsia="en-US"/>
              </w:rPr>
              <w:t>2</w:t>
            </w:r>
            <w:r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9D2C0C" w14:paraId="6310780D" w14:textId="77777777" w:rsidTr="009D2C0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3E942" w14:textId="77777777" w:rsidR="009D2C0C" w:rsidRDefault="009D2C0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840F3" w14:textId="1D9E5345" w:rsidR="009D2C0C" w:rsidRDefault="009D2C0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08.02</w:t>
            </w:r>
            <w:r>
              <w:rPr>
                <w:sz w:val="20"/>
                <w:szCs w:val="20"/>
                <w:lang w:eastAsia="en-US"/>
              </w:rPr>
              <w:t>.202</w:t>
            </w:r>
            <w:r>
              <w:rPr>
                <w:sz w:val="20"/>
                <w:szCs w:val="20"/>
                <w:lang w:eastAsia="en-US"/>
              </w:rPr>
              <w:t>2</w:t>
            </w:r>
            <w:r>
              <w:rPr>
                <w:sz w:val="20"/>
                <w:szCs w:val="20"/>
                <w:lang w:eastAsia="en-US"/>
              </w:rPr>
              <w:t xml:space="preserve">  r.</w:t>
            </w:r>
          </w:p>
        </w:tc>
      </w:tr>
      <w:tr w:rsidR="009D2C0C" w14:paraId="6672CF8A" w14:textId="77777777" w:rsidTr="009D2C0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A7965" w14:textId="77777777" w:rsidR="009D2C0C" w:rsidRDefault="009D2C0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FD609" w14:textId="77777777" w:rsidR="009D2C0C" w:rsidRDefault="009D2C0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Wynik badania pozytywny. Nie stwierdzono nieprawidłowości. Nie wydano zaleceń pokontrolnych</w:t>
            </w:r>
          </w:p>
        </w:tc>
      </w:tr>
    </w:tbl>
    <w:p w14:paraId="5D90CAC8" w14:textId="77777777" w:rsidR="009D2C0C" w:rsidRDefault="009D2C0C" w:rsidP="009D2C0C"/>
    <w:p w14:paraId="7947D5AB" w14:textId="21660965" w:rsidR="009D2C0C" w:rsidRPr="009D2C0C" w:rsidRDefault="009D2C0C" w:rsidP="009D2C0C">
      <w:r w:rsidRPr="009D2C0C">
        <w:t xml:space="preserve">Sporządził: </w:t>
      </w:r>
      <w:r>
        <w:t>16.02.2022</w:t>
      </w:r>
      <w:r w:rsidRPr="009D2C0C">
        <w:t xml:space="preserve"> r.                                                           zatwierdzi: </w:t>
      </w:r>
      <w:r>
        <w:t>17.02.2022</w:t>
      </w:r>
      <w:r w:rsidRPr="009D2C0C">
        <w:t xml:space="preserve"> r.</w:t>
      </w:r>
    </w:p>
    <w:p w14:paraId="53DCFB41" w14:textId="77777777" w:rsidR="009D2C0C" w:rsidRPr="009D2C0C" w:rsidRDefault="009D2C0C" w:rsidP="009D2C0C"/>
    <w:p w14:paraId="5F9FC973" w14:textId="77777777" w:rsidR="009D2C0C" w:rsidRPr="009D2C0C" w:rsidRDefault="009D2C0C" w:rsidP="009D2C0C">
      <w:r w:rsidRPr="009D2C0C">
        <w:t xml:space="preserve">Margota Hildebrand                                                             Dyrektor Małgorzata Krawczyńska                                      </w:t>
      </w:r>
    </w:p>
    <w:p w14:paraId="7F48ECC2" w14:textId="77777777" w:rsidR="00C1003A" w:rsidRDefault="00C1003A"/>
    <w:sectPr w:rsidR="00C100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11F4"/>
    <w:rsid w:val="009D2C0C"/>
    <w:rsid w:val="00AF11F4"/>
    <w:rsid w:val="00C10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A7B0CD"/>
  <w15:chartTrackingRefBased/>
  <w15:docId w15:val="{0D58E2C3-E870-497D-87B2-52D93AA10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C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211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113</Words>
  <Characters>680</Characters>
  <Application>Microsoft Office Word</Application>
  <DocSecurity>0</DocSecurity>
  <Lines>5</Lines>
  <Paragraphs>1</Paragraphs>
  <ScaleCrop>false</ScaleCrop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Zlota Jesien</dc:creator>
  <cp:keywords/>
  <dc:description/>
  <cp:lastModifiedBy>Zlota Jesien</cp:lastModifiedBy>
  <cp:revision>2</cp:revision>
  <dcterms:created xsi:type="dcterms:W3CDTF">2022-02-16T06:37:00Z</dcterms:created>
  <dcterms:modified xsi:type="dcterms:W3CDTF">2022-02-16T06:42:00Z</dcterms:modified>
</cp:coreProperties>
</file>