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69431" w14:textId="77777777" w:rsidR="005F6F4F" w:rsidRDefault="005F6F4F" w:rsidP="005F6F4F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1FD001B5" w14:textId="4B6A2FD0" w:rsidR="005F6F4F" w:rsidRDefault="005F6F4F" w:rsidP="005F6F4F">
      <w:pPr>
        <w:jc w:val="center"/>
      </w:pPr>
      <w:r>
        <w:rPr>
          <w:b/>
        </w:rPr>
        <w:t>w DPS „Złota Jesień” w 2020 r</w:t>
      </w:r>
      <w:r>
        <w:t>.</w:t>
      </w:r>
    </w:p>
    <w:p w14:paraId="09DE316F" w14:textId="77777777" w:rsidR="005F6F4F" w:rsidRDefault="005F6F4F" w:rsidP="005F6F4F">
      <w:pPr>
        <w:rPr>
          <w:b/>
        </w:rPr>
      </w:pPr>
    </w:p>
    <w:p w14:paraId="2C1B170A" w14:textId="77777777" w:rsidR="005F6F4F" w:rsidRDefault="005F6F4F" w:rsidP="005F6F4F">
      <w:pPr>
        <w:rPr>
          <w:b/>
        </w:rPr>
      </w:pPr>
    </w:p>
    <w:p w14:paraId="264F9873" w14:textId="77777777" w:rsidR="005F6F4F" w:rsidRDefault="005F6F4F" w:rsidP="005F6F4F">
      <w:pPr>
        <w:rPr>
          <w:b/>
        </w:rPr>
      </w:pPr>
      <w:r>
        <w:rPr>
          <w:b/>
        </w:rPr>
        <w:t>I.</w:t>
      </w:r>
    </w:p>
    <w:p w14:paraId="569847FF" w14:textId="77777777" w:rsidR="005F6F4F" w:rsidRDefault="005F6F4F" w:rsidP="005F6F4F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5F6F4F" w14:paraId="6DA8B07A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E1C5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81E20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5F6F4F" w14:paraId="7A0DFAED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2616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D1E3F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5F6F4F" w14:paraId="6FCA8DA5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03E1A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236A" w14:textId="71A24B53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</w:t>
            </w:r>
            <w:r w:rsidR="006F0769">
              <w:rPr>
                <w:sz w:val="20"/>
                <w:szCs w:val="20"/>
                <w:lang w:eastAsia="en-US"/>
              </w:rPr>
              <w:t>e doraźne- kontrolne kotów w kotłowni</w:t>
            </w:r>
          </w:p>
        </w:tc>
      </w:tr>
      <w:tr w:rsidR="005F6F4F" w14:paraId="733EDB61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E19C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40274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5F6F4F" w14:paraId="35A4C964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2FDC4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26D6" w14:textId="4132B2F9" w:rsidR="005F6F4F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26.02.2020</w:t>
            </w:r>
            <w:r w:rsidR="005F6F4F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F6F4F" w14:paraId="3D165E4B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DF84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18ACB" w14:textId="7B88AB5F" w:rsidR="005F6F4F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26.02.2020</w:t>
            </w:r>
            <w:r w:rsidR="005F6F4F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5F6F4F" w14:paraId="58359863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4734" w14:textId="3EA40340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Przebieg kontroli z</w:t>
            </w:r>
            <w:r w:rsidR="005F6F4F">
              <w:rPr>
                <w:sz w:val="20"/>
                <w:szCs w:val="20"/>
                <w:lang w:eastAsia="en-US"/>
              </w:rPr>
              <w:t>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D868" w14:textId="214D3148" w:rsidR="005F6F4F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Stwierdzono: 1. Kontrola  rewizyjna zewnętrzna kotła o mocy 720 </w:t>
            </w:r>
            <w:proofErr w:type="spellStart"/>
            <w:r>
              <w:rPr>
                <w:sz w:val="20"/>
                <w:szCs w:val="20"/>
                <w:lang w:eastAsia="en-US"/>
              </w:rPr>
              <w:t>Kw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przebiegła pozytywnie. </w:t>
            </w:r>
            <w:r w:rsidR="005F6F4F">
              <w:rPr>
                <w:sz w:val="20"/>
                <w:szCs w:val="20"/>
                <w:lang w:eastAsia="en-US"/>
              </w:rPr>
              <w:t xml:space="preserve">Nie stwierdzono nieprawidłowości. </w:t>
            </w:r>
          </w:p>
          <w:p w14:paraId="23B45535" w14:textId="60074D82" w:rsidR="000C49FC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2.W  kotle o mocy  285 </w:t>
            </w:r>
            <w:proofErr w:type="spellStart"/>
            <w:r>
              <w:rPr>
                <w:sz w:val="20"/>
                <w:szCs w:val="20"/>
                <w:lang w:eastAsia="en-US"/>
              </w:rPr>
              <w:t>Kw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w czasie rewizji</w:t>
            </w:r>
            <w:r w:rsidR="006F076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zewnętrznej st</w:t>
            </w:r>
            <w:r w:rsidR="006F0769">
              <w:rPr>
                <w:sz w:val="20"/>
                <w:szCs w:val="20"/>
                <w:lang w:eastAsia="en-US"/>
              </w:rPr>
              <w:t xml:space="preserve">wierdzono </w:t>
            </w:r>
            <w:r>
              <w:rPr>
                <w:sz w:val="20"/>
                <w:szCs w:val="20"/>
                <w:lang w:eastAsia="en-US"/>
              </w:rPr>
              <w:t xml:space="preserve">wyciek na </w:t>
            </w:r>
            <w:proofErr w:type="spellStart"/>
            <w:r>
              <w:rPr>
                <w:sz w:val="20"/>
                <w:szCs w:val="20"/>
                <w:lang w:eastAsia="en-US"/>
              </w:rPr>
              <w:t>kroccu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pomiarowym. Kocił nalży naprawi</w:t>
            </w:r>
            <w:r w:rsidR="006F0769">
              <w:rPr>
                <w:sz w:val="20"/>
                <w:szCs w:val="20"/>
                <w:lang w:eastAsia="en-US"/>
              </w:rPr>
              <w:t>ć</w:t>
            </w:r>
            <w:r>
              <w:rPr>
                <w:sz w:val="20"/>
                <w:szCs w:val="20"/>
                <w:lang w:eastAsia="en-US"/>
              </w:rPr>
              <w:t xml:space="preserve"> zgodnie z uzgodnioną technologią naprawy w UDT.</w:t>
            </w:r>
            <w:r w:rsidR="006F076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Po naprawie koci</w:t>
            </w:r>
            <w:r w:rsidR="006F0769">
              <w:rPr>
                <w:sz w:val="20"/>
                <w:szCs w:val="20"/>
                <w:lang w:eastAsia="en-US"/>
              </w:rPr>
              <w:t>o</w:t>
            </w:r>
            <w:r>
              <w:rPr>
                <w:sz w:val="20"/>
                <w:szCs w:val="20"/>
                <w:lang w:eastAsia="en-US"/>
              </w:rPr>
              <w:t xml:space="preserve">ł należy zgłosić do badania </w:t>
            </w:r>
            <w:r w:rsidR="006F0769">
              <w:rPr>
                <w:sz w:val="20"/>
                <w:szCs w:val="20"/>
                <w:lang w:eastAsia="en-US"/>
              </w:rPr>
              <w:t>doraźnego eksploatacyjnego.</w:t>
            </w:r>
          </w:p>
        </w:tc>
      </w:tr>
      <w:tr w:rsidR="005F6F4F" w14:paraId="10784AA3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9669" w14:textId="39FE876C" w:rsidR="005F6F4F" w:rsidRDefault="006F0769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5F6F4F">
              <w:rPr>
                <w:sz w:val="20"/>
                <w:szCs w:val="20"/>
                <w:lang w:eastAsia="en-US"/>
              </w:rPr>
              <w:t>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F955" w14:textId="42F15538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1.Badanie doraźne- eksploatacyjne kotła 285 Kw.</w:t>
            </w:r>
          </w:p>
          <w:p w14:paraId="6AC130C1" w14:textId="2F895C00" w:rsidR="00832AB8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2.Badanie czynności re</w:t>
            </w:r>
            <w:r w:rsidR="009A1B81">
              <w:rPr>
                <w:sz w:val="20"/>
                <w:szCs w:val="20"/>
                <w:lang w:eastAsia="en-US"/>
              </w:rPr>
              <w:t>w</w:t>
            </w:r>
            <w:r>
              <w:rPr>
                <w:sz w:val="20"/>
                <w:szCs w:val="20"/>
                <w:lang w:eastAsia="en-US"/>
              </w:rPr>
              <w:t>izji zewnętrznej stałego zbiornika ciśnieniowego</w:t>
            </w:r>
            <w:r w:rsidR="009A1B81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5F6F4F" w14:paraId="090F6168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3FF9E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3746" w14:textId="1146EEC9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09.04.2020</w:t>
            </w:r>
            <w:r w:rsidR="005F6F4F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F6F4F" w14:paraId="0F1C71CD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98B1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83D7" w14:textId="0B543984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09.04.2020</w:t>
            </w:r>
            <w:r w:rsidR="005F6F4F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F6F4F" w14:paraId="23823F47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7CC5" w14:textId="6294788B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Przebieg kontroli i z</w:t>
            </w:r>
            <w:r w:rsidR="005F6F4F">
              <w:rPr>
                <w:sz w:val="20"/>
                <w:szCs w:val="20"/>
                <w:lang w:eastAsia="en-US"/>
              </w:rPr>
              <w:t>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9940" w14:textId="77777777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1.Wykonano naprawę zgodnie z uzgodnioną technologią naprawy z dnia 01.04.2014 w UDT. Naprawę poświadczono dokumentem: „Poświadczenie wykonania i zbadania </w:t>
            </w:r>
            <w:proofErr w:type="spellStart"/>
            <w:r>
              <w:rPr>
                <w:sz w:val="20"/>
                <w:szCs w:val="20"/>
                <w:lang w:eastAsia="en-US"/>
              </w:rPr>
              <w:t>lacz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spawanych nr 1254/DR/2020”. Wykonano próbę ciśnieniową z wynikiem pozytywnym.</w:t>
            </w:r>
          </w:p>
          <w:p w14:paraId="182D78DC" w14:textId="0FD27C01" w:rsidR="00832AB8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2.Stały zbiornik ciśnieniowy</w:t>
            </w:r>
            <w:r w:rsidR="009A1B81">
              <w:rPr>
                <w:sz w:val="20"/>
                <w:szCs w:val="20"/>
                <w:lang w:eastAsia="en-US"/>
              </w:rPr>
              <w:t xml:space="preserve">- urządzenie </w:t>
            </w:r>
            <w:r>
              <w:rPr>
                <w:sz w:val="20"/>
                <w:szCs w:val="20"/>
                <w:lang w:eastAsia="en-US"/>
              </w:rPr>
              <w:t xml:space="preserve"> jest zabezpieczon</w:t>
            </w:r>
            <w:r w:rsidR="009A1B81">
              <w:rPr>
                <w:sz w:val="20"/>
                <w:szCs w:val="20"/>
                <w:lang w:eastAsia="en-US"/>
              </w:rPr>
              <w:t>e</w:t>
            </w:r>
            <w:r>
              <w:rPr>
                <w:sz w:val="20"/>
                <w:szCs w:val="20"/>
                <w:lang w:eastAsia="en-US"/>
              </w:rPr>
              <w:t xml:space="preserve"> przed wzrostem</w:t>
            </w:r>
            <w:r w:rsidR="009A1B81">
              <w:rPr>
                <w:sz w:val="20"/>
                <w:szCs w:val="20"/>
                <w:lang w:eastAsia="en-US"/>
              </w:rPr>
              <w:t xml:space="preserve"> ciśnienia ponad dopuszczalne zaworem bezpieczeństwa typu SYR 2115 o d = 20mmi ciśnieniu początku otwarcia </w:t>
            </w:r>
            <w:proofErr w:type="spellStart"/>
            <w:r w:rsidR="009A1B81">
              <w:rPr>
                <w:sz w:val="20"/>
                <w:szCs w:val="20"/>
                <w:lang w:eastAsia="en-US"/>
              </w:rPr>
              <w:t>potw</w:t>
            </w:r>
            <w:proofErr w:type="spellEnd"/>
            <w:r w:rsidR="009A1B81">
              <w:rPr>
                <w:sz w:val="20"/>
                <w:szCs w:val="20"/>
                <w:lang w:eastAsia="en-US"/>
              </w:rPr>
              <w:t>= 6 bar. zgodnie z deklaracją zgodności działanie zaworu bezpieczeństwa sprawdzono praktycznie z wynikiem pozytywnym. Zawór jest fabrycznie zabezpieczony przed zmianą nastawy.</w:t>
            </w:r>
          </w:p>
        </w:tc>
      </w:tr>
    </w:tbl>
    <w:p w14:paraId="1FC7CBA8" w14:textId="439B2FA9" w:rsidR="00342D0B" w:rsidRDefault="00342D0B"/>
    <w:p w14:paraId="7FCF4F8B" w14:textId="4F2B969C" w:rsidR="003E4C89" w:rsidRDefault="009A1B81">
      <w:r>
        <w:t xml:space="preserve">Sporządził: </w:t>
      </w:r>
      <w:proofErr w:type="spellStart"/>
      <w:r>
        <w:t>Margota</w:t>
      </w:r>
      <w:proofErr w:type="spellEnd"/>
      <w:r>
        <w:t xml:space="preserve"> Hildebrand</w:t>
      </w:r>
      <w:r>
        <w:tab/>
      </w:r>
      <w:r>
        <w:tab/>
      </w:r>
      <w:r>
        <w:tab/>
      </w:r>
      <w:r>
        <w:tab/>
        <w:t>Zatwierdził dnia :</w:t>
      </w:r>
      <w:r w:rsidR="003E4C89">
        <w:t xml:space="preserve"> 16.04.2020 r.</w:t>
      </w:r>
    </w:p>
    <w:p w14:paraId="726EAB46" w14:textId="1D563BC1" w:rsidR="009A1B81" w:rsidRDefault="009A1B81">
      <w:r>
        <w:t>15.04.2020 r.</w:t>
      </w:r>
      <w:r w:rsidR="003E4C89">
        <w:t xml:space="preserve">                                                                       Dyrektor Małgorzata Krawczyńska</w:t>
      </w:r>
    </w:p>
    <w:sectPr w:rsidR="009A1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40A"/>
    <w:rsid w:val="000C49FC"/>
    <w:rsid w:val="00342D0B"/>
    <w:rsid w:val="003E4C89"/>
    <w:rsid w:val="005F6F4F"/>
    <w:rsid w:val="006F0769"/>
    <w:rsid w:val="00832AB8"/>
    <w:rsid w:val="009A1B81"/>
    <w:rsid w:val="00DC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CFD96"/>
  <w15:chartTrackingRefBased/>
  <w15:docId w15:val="{D8D64A17-8470-492F-B16E-F1B68255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A1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1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1B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B8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1B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B8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3</cp:revision>
  <cp:lastPrinted>2020-04-15T09:19:00Z</cp:lastPrinted>
  <dcterms:created xsi:type="dcterms:W3CDTF">2020-04-15T08:18:00Z</dcterms:created>
  <dcterms:modified xsi:type="dcterms:W3CDTF">2020-04-16T08:04:00Z</dcterms:modified>
</cp:coreProperties>
</file>