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E13D7" w:rsidRDefault="00DC2CDE" w:rsidP="00FE13D7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3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DC2CDE" w:rsidP="00B27C18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ZESTAWIENIE CEN</w:t>
      </w:r>
    </w:p>
    <w:p w:rsidR="00B27C18" w:rsidRPr="00463DA6" w:rsidRDefault="00B27C18" w:rsidP="00B27C18">
      <w:pPr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Przedmiot oferty:</w:t>
      </w:r>
    </w:p>
    <w:p w:rsidR="00C8404B" w:rsidRDefault="00C8404B" w:rsidP="0063185E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 xml:space="preserve">DOSTAWA DOPOSAŻENIA PRACOWNI </w:t>
      </w:r>
      <w:r w:rsidR="0063185E">
        <w:rPr>
          <w:rFonts w:ascii="Arial" w:eastAsia="Times New Roman" w:hAnsi="Arial" w:cs="Arial"/>
          <w:b/>
          <w:sz w:val="28"/>
          <w:szCs w:val="28"/>
        </w:rPr>
        <w:t>OBRÓBKI SKRAWANIEM</w:t>
      </w:r>
    </w:p>
    <w:p w:rsidR="00C8404B" w:rsidRDefault="00C8404B" w:rsidP="00C8404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>Część I</w:t>
      </w:r>
      <w:r w:rsidR="00C26EA1">
        <w:rPr>
          <w:rFonts w:ascii="Arial" w:eastAsia="Times New Roman" w:hAnsi="Arial" w:cs="Arial"/>
          <w:b/>
          <w:sz w:val="28"/>
          <w:szCs w:val="28"/>
        </w:rPr>
        <w:t>I</w:t>
      </w:r>
      <w:bookmarkStart w:id="0" w:name="_GoBack"/>
      <w:bookmarkEnd w:id="0"/>
      <w:r>
        <w:rPr>
          <w:rFonts w:ascii="Arial" w:eastAsia="Times New Roman" w:hAnsi="Arial" w:cs="Arial"/>
          <w:b/>
          <w:sz w:val="28"/>
          <w:szCs w:val="28"/>
        </w:rPr>
        <w:t xml:space="preserve"> - </w:t>
      </w:r>
      <w:r w:rsidR="00EA190F" w:rsidRPr="00EA190F">
        <w:rPr>
          <w:rFonts w:ascii="Arial" w:hAnsi="Arial" w:cs="Arial"/>
          <w:b/>
          <w:bCs/>
          <w:sz w:val="28"/>
          <w:szCs w:val="28"/>
          <w:lang w:eastAsia="en-US"/>
        </w:rPr>
        <w:t>Szafa narzędziowa metalowa</w:t>
      </w: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tbl>
      <w:tblPr>
        <w:tblStyle w:val="Tabela-Siatka"/>
        <w:tblW w:w="10201" w:type="dxa"/>
        <w:tblLook w:val="04A0" w:firstRow="1" w:lastRow="0" w:firstColumn="1" w:lastColumn="0" w:noHBand="0" w:noVBand="1"/>
      </w:tblPr>
      <w:tblGrid>
        <w:gridCol w:w="572"/>
        <w:gridCol w:w="2777"/>
        <w:gridCol w:w="1850"/>
        <w:gridCol w:w="750"/>
        <w:gridCol w:w="709"/>
        <w:gridCol w:w="992"/>
        <w:gridCol w:w="1134"/>
        <w:gridCol w:w="1417"/>
      </w:tblGrid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L.p.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Rodzaj zamówienia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Producent/model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Jedn. miary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Ilość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netto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brutto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Wartość sumaryczna brutto</w:t>
            </w:r>
          </w:p>
        </w:tc>
      </w:tr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7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8 = 5 x 7</w:t>
            </w: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2777" w:type="dxa"/>
          </w:tcPr>
          <w:p w:rsidR="00EA190F" w:rsidRPr="00EA190F" w:rsidRDefault="00EA190F" w:rsidP="00EA190F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A190F">
              <w:rPr>
                <w:rFonts w:ascii="Arial" w:hAnsi="Arial" w:cs="Arial"/>
                <w:b/>
                <w:sz w:val="16"/>
                <w:szCs w:val="16"/>
              </w:rPr>
              <w:t>Szafa narzędziowa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 metalowa (warsztatowa)</w:t>
            </w:r>
          </w:p>
          <w:p w:rsidR="00EA190F" w:rsidRPr="00EA190F" w:rsidRDefault="00EA190F" w:rsidP="00EA190F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:rsidR="00EA190F" w:rsidRDefault="00EA190F" w:rsidP="00EA190F">
            <w:pPr>
              <w:numPr>
                <w:ilvl w:val="0"/>
                <w:numId w:val="34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EA190F">
              <w:rPr>
                <w:rFonts w:ascii="Arial" w:hAnsi="Arial" w:cs="Arial"/>
                <w:sz w:val="12"/>
                <w:szCs w:val="12"/>
              </w:rPr>
              <w:t>Szafa wykonana z blachy stalowej, dwudrzwiowa, zamykana na klucz.</w:t>
            </w:r>
          </w:p>
          <w:p w:rsidR="00EA190F" w:rsidRDefault="00EA190F" w:rsidP="00EA190F">
            <w:pPr>
              <w:numPr>
                <w:ilvl w:val="0"/>
                <w:numId w:val="34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EA190F">
              <w:rPr>
                <w:rFonts w:ascii="Arial" w:hAnsi="Arial" w:cs="Arial"/>
                <w:sz w:val="12"/>
                <w:szCs w:val="12"/>
              </w:rPr>
              <w:t>Stopy szafy regulowane zapewniające stabilność.</w:t>
            </w:r>
          </w:p>
          <w:p w:rsidR="00EA190F" w:rsidRDefault="00EA190F" w:rsidP="00EA190F">
            <w:pPr>
              <w:numPr>
                <w:ilvl w:val="0"/>
                <w:numId w:val="34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EA190F">
              <w:rPr>
                <w:rFonts w:ascii="Arial" w:hAnsi="Arial" w:cs="Arial"/>
                <w:sz w:val="12"/>
                <w:szCs w:val="12"/>
              </w:rPr>
              <w:t>Kolor szafy – niebieski, malowanie proszkowe.</w:t>
            </w:r>
          </w:p>
          <w:p w:rsidR="00EA190F" w:rsidRPr="00EA190F" w:rsidRDefault="00EA190F" w:rsidP="00EA190F">
            <w:pPr>
              <w:numPr>
                <w:ilvl w:val="0"/>
                <w:numId w:val="34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EA190F">
              <w:rPr>
                <w:rFonts w:ascii="Arial" w:hAnsi="Arial" w:cs="Arial"/>
                <w:sz w:val="12"/>
                <w:szCs w:val="12"/>
              </w:rPr>
              <w:t>Szafa powinna być wyposażona w:</w:t>
            </w:r>
          </w:p>
          <w:p w:rsidR="00EA190F" w:rsidRPr="00EA190F" w:rsidRDefault="00EA190F" w:rsidP="00EA190F">
            <w:pPr>
              <w:rPr>
                <w:rFonts w:ascii="Arial" w:hAnsi="Arial" w:cs="Arial"/>
                <w:sz w:val="12"/>
                <w:szCs w:val="12"/>
              </w:rPr>
            </w:pPr>
            <w:r w:rsidRPr="00EA190F">
              <w:rPr>
                <w:rFonts w:ascii="Arial" w:hAnsi="Arial" w:cs="Arial"/>
                <w:sz w:val="12"/>
                <w:szCs w:val="12"/>
              </w:rPr>
              <w:t xml:space="preserve"> - dwie półki o nośności minimum 50 kg,</w:t>
            </w:r>
          </w:p>
          <w:p w:rsidR="00EA190F" w:rsidRPr="00EA190F" w:rsidRDefault="00EA190F" w:rsidP="00EA190F">
            <w:pPr>
              <w:rPr>
                <w:rFonts w:ascii="Arial" w:hAnsi="Arial" w:cs="Arial"/>
                <w:sz w:val="12"/>
                <w:szCs w:val="12"/>
              </w:rPr>
            </w:pPr>
            <w:r w:rsidRPr="00EA190F">
              <w:rPr>
                <w:rFonts w:ascii="Arial" w:hAnsi="Arial" w:cs="Arial"/>
                <w:sz w:val="12"/>
                <w:szCs w:val="12"/>
              </w:rPr>
              <w:t xml:space="preserve"> - minimum cztery szuflady,</w:t>
            </w:r>
          </w:p>
          <w:p w:rsidR="00EA190F" w:rsidRPr="00EA190F" w:rsidRDefault="00EA190F" w:rsidP="00EA190F">
            <w:pPr>
              <w:rPr>
                <w:rFonts w:ascii="Arial" w:hAnsi="Arial" w:cs="Arial"/>
                <w:sz w:val="12"/>
                <w:szCs w:val="12"/>
              </w:rPr>
            </w:pPr>
            <w:r w:rsidRPr="00EA190F">
              <w:rPr>
                <w:rFonts w:ascii="Arial" w:hAnsi="Arial" w:cs="Arial"/>
                <w:sz w:val="12"/>
                <w:szCs w:val="12"/>
              </w:rPr>
              <w:t xml:space="preserve"> - panele narzędziowe perforowane, umożliwiające montaż  narzędzi na     wewnętrznej ścianie szafy,</w:t>
            </w:r>
          </w:p>
          <w:p w:rsidR="00EA190F" w:rsidRPr="00EA190F" w:rsidRDefault="00EA190F" w:rsidP="00EA190F">
            <w:pPr>
              <w:rPr>
                <w:rFonts w:ascii="Arial" w:hAnsi="Arial" w:cs="Arial"/>
                <w:sz w:val="12"/>
                <w:szCs w:val="12"/>
              </w:rPr>
            </w:pPr>
            <w:r w:rsidRPr="00EA190F">
              <w:rPr>
                <w:rFonts w:ascii="Arial" w:hAnsi="Arial" w:cs="Arial"/>
                <w:sz w:val="12"/>
                <w:szCs w:val="12"/>
              </w:rPr>
              <w:t xml:space="preserve"> - minimum 20 haczyków do montażu pojedynczych narzędzi na panelach     narzędziowych,</w:t>
            </w:r>
          </w:p>
          <w:p w:rsidR="00EA190F" w:rsidRPr="00EA190F" w:rsidRDefault="00EA190F" w:rsidP="00EA190F">
            <w:pPr>
              <w:rPr>
                <w:rFonts w:ascii="Arial" w:hAnsi="Arial" w:cs="Arial"/>
                <w:sz w:val="12"/>
                <w:szCs w:val="12"/>
              </w:rPr>
            </w:pPr>
            <w:r w:rsidRPr="00EA190F">
              <w:rPr>
                <w:rFonts w:ascii="Arial" w:hAnsi="Arial" w:cs="Arial"/>
                <w:sz w:val="12"/>
                <w:szCs w:val="12"/>
              </w:rPr>
              <w:t xml:space="preserve"> - minimum 6 pojemników plastikowych o pojemności minimum 10 l,  odpornych    na działanie smarów, olejów oraz innych substancji chemicznych.</w:t>
            </w:r>
          </w:p>
          <w:p w:rsidR="00EA190F" w:rsidRPr="00EA190F" w:rsidRDefault="00EA190F" w:rsidP="00EA190F">
            <w:pPr>
              <w:numPr>
                <w:ilvl w:val="0"/>
                <w:numId w:val="34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EA190F">
              <w:rPr>
                <w:rFonts w:ascii="Arial" w:hAnsi="Arial" w:cs="Arial"/>
                <w:sz w:val="12"/>
                <w:szCs w:val="12"/>
              </w:rPr>
              <w:t>Wymiary zewnętrzne szafy nie mogą przekraczać niżej podanych parametrów:</w:t>
            </w:r>
          </w:p>
          <w:p w:rsidR="00EA190F" w:rsidRPr="00EA190F" w:rsidRDefault="00EA190F" w:rsidP="00EA190F">
            <w:pPr>
              <w:rPr>
                <w:rFonts w:ascii="Arial" w:hAnsi="Arial" w:cs="Arial"/>
                <w:sz w:val="12"/>
                <w:szCs w:val="12"/>
              </w:rPr>
            </w:pPr>
            <w:r w:rsidRPr="00EA190F">
              <w:rPr>
                <w:rFonts w:ascii="Arial" w:hAnsi="Arial" w:cs="Arial"/>
                <w:sz w:val="12"/>
                <w:szCs w:val="12"/>
              </w:rPr>
              <w:t xml:space="preserve"> - wysokość 200 cm</w:t>
            </w:r>
          </w:p>
          <w:p w:rsidR="00EA190F" w:rsidRPr="00EA190F" w:rsidRDefault="00EA190F" w:rsidP="00EA190F">
            <w:pPr>
              <w:rPr>
                <w:rFonts w:ascii="Arial" w:hAnsi="Arial" w:cs="Arial"/>
                <w:sz w:val="12"/>
                <w:szCs w:val="12"/>
              </w:rPr>
            </w:pPr>
            <w:r w:rsidRPr="00EA190F">
              <w:rPr>
                <w:rFonts w:ascii="Arial" w:hAnsi="Arial" w:cs="Arial"/>
                <w:sz w:val="12"/>
                <w:szCs w:val="12"/>
              </w:rPr>
              <w:t xml:space="preserve"> - szerokość od 110 cm do 150 cm</w:t>
            </w:r>
          </w:p>
          <w:p w:rsidR="006E22FB" w:rsidRPr="006E22FB" w:rsidRDefault="00EA190F" w:rsidP="00EA190F">
            <w:pPr>
              <w:suppressAutoHyphens/>
              <w:rPr>
                <w:rFonts w:ascii="Arial" w:hAnsi="Arial" w:cs="Arial"/>
                <w:sz w:val="12"/>
                <w:szCs w:val="12"/>
              </w:rPr>
            </w:pPr>
            <w:r w:rsidRPr="00EA190F">
              <w:rPr>
                <w:rFonts w:ascii="Arial" w:hAnsi="Arial" w:cs="Arial"/>
                <w:sz w:val="12"/>
                <w:szCs w:val="12"/>
              </w:rPr>
              <w:t xml:space="preserve">              - głębokość 55 cm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EA190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E31EE" w:rsidTr="005E31EE">
        <w:tc>
          <w:tcPr>
            <w:tcW w:w="87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5E31EE" w:rsidRDefault="005E31EE">
            <w:pPr>
              <w:pStyle w:val="Standard"/>
              <w:widowControl w:val="0"/>
              <w:spacing w:line="264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RAZEM WAROŚĆ BRUTTO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5E31EE" w:rsidRDefault="005E31EE">
            <w:pPr>
              <w:pStyle w:val="Standard"/>
              <w:widowControl w:val="0"/>
              <w:spacing w:line="264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5E31EE" w:rsidRDefault="005E31EE">
            <w:pPr>
              <w:pStyle w:val="Standard"/>
              <w:widowControl w:val="0"/>
              <w:spacing w:line="264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FE191D">
      <w:pPr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FE191D">
      <w:pPr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FE191D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7A80DA78" wp14:editId="3C4A19A4">
          <wp:simplePos x="0" y="0"/>
          <wp:positionH relativeFrom="margin">
            <wp:align>center</wp:align>
          </wp:positionH>
          <wp:positionV relativeFrom="paragraph">
            <wp:posOffset>-238760</wp:posOffset>
          </wp:positionV>
          <wp:extent cx="5486400" cy="781050"/>
          <wp:effectExtent l="0" t="0" r="0" b="0"/>
          <wp:wrapTight wrapText="bothSides">
            <wp:wrapPolygon edited="0">
              <wp:start x="0" y="0"/>
              <wp:lineTo x="0" y="21073"/>
              <wp:lineTo x="21525" y="21073"/>
              <wp:lineTo x="21525" y="0"/>
              <wp:lineTo x="0" y="0"/>
            </wp:wrapPolygon>
          </wp:wrapTight>
          <wp:docPr id="1" name="Obraz 1" descr="EFS kolor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FS kolor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86400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024A84"/>
    <w:multiLevelType w:val="hybridMultilevel"/>
    <w:tmpl w:val="BCBE76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1D606E"/>
    <w:multiLevelType w:val="hybridMultilevel"/>
    <w:tmpl w:val="357E7EB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AB2742"/>
    <w:multiLevelType w:val="hybridMultilevel"/>
    <w:tmpl w:val="A852DA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D95366"/>
    <w:multiLevelType w:val="hybridMultilevel"/>
    <w:tmpl w:val="61883812"/>
    <w:lvl w:ilvl="0" w:tplc="4DA041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A2183B"/>
    <w:multiLevelType w:val="hybridMultilevel"/>
    <w:tmpl w:val="7944C446"/>
    <w:lvl w:ilvl="0" w:tplc="4DA041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547F18"/>
    <w:multiLevelType w:val="hybridMultilevel"/>
    <w:tmpl w:val="1652BAEA"/>
    <w:lvl w:ilvl="0" w:tplc="4DA041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986E8D"/>
    <w:multiLevelType w:val="hybridMultilevel"/>
    <w:tmpl w:val="C0BA4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3A5E48"/>
    <w:multiLevelType w:val="hybridMultilevel"/>
    <w:tmpl w:val="56008E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BC6378"/>
    <w:multiLevelType w:val="hybridMultilevel"/>
    <w:tmpl w:val="7834D3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5E3359"/>
    <w:multiLevelType w:val="hybridMultilevel"/>
    <w:tmpl w:val="277E94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16389C"/>
    <w:multiLevelType w:val="hybridMultilevel"/>
    <w:tmpl w:val="00CE56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7DD0130"/>
    <w:multiLevelType w:val="hybridMultilevel"/>
    <w:tmpl w:val="80CA65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EB51ED"/>
    <w:multiLevelType w:val="hybridMultilevel"/>
    <w:tmpl w:val="8412079E"/>
    <w:lvl w:ilvl="0" w:tplc="4DA041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DD50178"/>
    <w:multiLevelType w:val="hybridMultilevel"/>
    <w:tmpl w:val="27BEFD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0387F64"/>
    <w:multiLevelType w:val="hybridMultilevel"/>
    <w:tmpl w:val="F90022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7614884"/>
    <w:multiLevelType w:val="hybridMultilevel"/>
    <w:tmpl w:val="01CAE8E6"/>
    <w:lvl w:ilvl="0" w:tplc="4DA041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2F5714B"/>
    <w:multiLevelType w:val="hybridMultilevel"/>
    <w:tmpl w:val="292AB8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3A26861"/>
    <w:multiLevelType w:val="hybridMultilevel"/>
    <w:tmpl w:val="4A2E57B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9255E06"/>
    <w:multiLevelType w:val="hybridMultilevel"/>
    <w:tmpl w:val="CDCC8FA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C3E2CD9"/>
    <w:multiLevelType w:val="hybridMultilevel"/>
    <w:tmpl w:val="535686A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E1474FE"/>
    <w:multiLevelType w:val="hybridMultilevel"/>
    <w:tmpl w:val="F3802A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60C2491"/>
    <w:multiLevelType w:val="hybridMultilevel"/>
    <w:tmpl w:val="7CD6AD5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9B818A2"/>
    <w:multiLevelType w:val="hybridMultilevel"/>
    <w:tmpl w:val="A106FD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C932410"/>
    <w:multiLevelType w:val="hybridMultilevel"/>
    <w:tmpl w:val="5984B6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1912025"/>
    <w:multiLevelType w:val="hybridMultilevel"/>
    <w:tmpl w:val="E60CFC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9825609"/>
    <w:multiLevelType w:val="hybridMultilevel"/>
    <w:tmpl w:val="AE2AEF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2"/>
  </w:num>
  <w:num w:numId="3">
    <w:abstractNumId w:val="18"/>
  </w:num>
  <w:num w:numId="4">
    <w:abstractNumId w:val="25"/>
  </w:num>
  <w:num w:numId="5">
    <w:abstractNumId w:val="6"/>
  </w:num>
  <w:num w:numId="6">
    <w:abstractNumId w:val="22"/>
  </w:num>
  <w:num w:numId="7">
    <w:abstractNumId w:val="12"/>
  </w:num>
  <w:num w:numId="8">
    <w:abstractNumId w:val="10"/>
  </w:num>
  <w:num w:numId="9">
    <w:abstractNumId w:val="30"/>
  </w:num>
  <w:num w:numId="10">
    <w:abstractNumId w:val="2"/>
  </w:num>
  <w:num w:numId="11">
    <w:abstractNumId w:val="15"/>
  </w:num>
  <w:num w:numId="12">
    <w:abstractNumId w:val="1"/>
  </w:num>
  <w:num w:numId="13">
    <w:abstractNumId w:val="21"/>
  </w:num>
  <w:num w:numId="14">
    <w:abstractNumId w:val="19"/>
  </w:num>
  <w:num w:numId="15">
    <w:abstractNumId w:val="33"/>
  </w:num>
  <w:num w:numId="16">
    <w:abstractNumId w:val="31"/>
  </w:num>
  <w:num w:numId="17">
    <w:abstractNumId w:val="13"/>
  </w:num>
  <w:num w:numId="18">
    <w:abstractNumId w:val="14"/>
  </w:num>
  <w:num w:numId="19">
    <w:abstractNumId w:val="0"/>
  </w:num>
  <w:num w:numId="20">
    <w:abstractNumId w:val="24"/>
  </w:num>
  <w:num w:numId="21">
    <w:abstractNumId w:val="29"/>
  </w:num>
  <w:num w:numId="22">
    <w:abstractNumId w:val="11"/>
  </w:num>
  <w:num w:numId="23">
    <w:abstractNumId w:val="8"/>
  </w:num>
  <w:num w:numId="24">
    <w:abstractNumId w:val="28"/>
  </w:num>
  <w:num w:numId="25">
    <w:abstractNumId w:val="23"/>
  </w:num>
  <w:num w:numId="26">
    <w:abstractNumId w:val="9"/>
  </w:num>
  <w:num w:numId="27">
    <w:abstractNumId w:val="20"/>
  </w:num>
  <w:num w:numId="28">
    <w:abstractNumId w:val="3"/>
  </w:num>
  <w:num w:numId="29">
    <w:abstractNumId w:val="5"/>
  </w:num>
  <w:num w:numId="30">
    <w:abstractNumId w:val="17"/>
  </w:num>
  <w:num w:numId="31">
    <w:abstractNumId w:val="16"/>
  </w:num>
  <w:num w:numId="32">
    <w:abstractNumId w:val="26"/>
  </w:num>
  <w:num w:numId="33">
    <w:abstractNumId w:val="4"/>
  </w:num>
  <w:num w:numId="34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102791"/>
    <w:rsid w:val="001554EA"/>
    <w:rsid w:val="0016353E"/>
    <w:rsid w:val="001C626E"/>
    <w:rsid w:val="001E1834"/>
    <w:rsid w:val="00281EC4"/>
    <w:rsid w:val="002C21A6"/>
    <w:rsid w:val="00463DA6"/>
    <w:rsid w:val="00487C1E"/>
    <w:rsid w:val="00515E80"/>
    <w:rsid w:val="005725FF"/>
    <w:rsid w:val="005E31EE"/>
    <w:rsid w:val="005F480A"/>
    <w:rsid w:val="0063185E"/>
    <w:rsid w:val="0068321B"/>
    <w:rsid w:val="006E22FB"/>
    <w:rsid w:val="0072667D"/>
    <w:rsid w:val="007367AE"/>
    <w:rsid w:val="007864B4"/>
    <w:rsid w:val="007D49BA"/>
    <w:rsid w:val="008A6BD5"/>
    <w:rsid w:val="008F2FAC"/>
    <w:rsid w:val="00972788"/>
    <w:rsid w:val="00995DAD"/>
    <w:rsid w:val="009A27A3"/>
    <w:rsid w:val="00A224C6"/>
    <w:rsid w:val="00A55625"/>
    <w:rsid w:val="00A57B94"/>
    <w:rsid w:val="00AB6F63"/>
    <w:rsid w:val="00B27C18"/>
    <w:rsid w:val="00B40CE8"/>
    <w:rsid w:val="00B87E8F"/>
    <w:rsid w:val="00C018DA"/>
    <w:rsid w:val="00C16D17"/>
    <w:rsid w:val="00C26EA1"/>
    <w:rsid w:val="00C8404B"/>
    <w:rsid w:val="00C91BE9"/>
    <w:rsid w:val="00CD2C53"/>
    <w:rsid w:val="00DC2CDE"/>
    <w:rsid w:val="00E61DA6"/>
    <w:rsid w:val="00E76F10"/>
    <w:rsid w:val="00EA190F"/>
    <w:rsid w:val="00FE13D7"/>
    <w:rsid w:val="00FE191D"/>
    <w:rsid w:val="00FF23F8"/>
    <w:rsid w:val="00FF5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8404B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C626E"/>
    <w:pPr>
      <w:keepNext/>
      <w:spacing w:before="240" w:after="60" w:line="276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C8404B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ormalnyWeb">
    <w:name w:val="Normal (Web)"/>
    <w:basedOn w:val="Normalny"/>
    <w:uiPriority w:val="99"/>
    <w:unhideWhenUsed/>
    <w:rsid w:val="00C840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1C626E"/>
    <w:rPr>
      <w:rFonts w:ascii="Cambria" w:eastAsia="Times New Roman" w:hAnsi="Cambria" w:cs="Times New Roman"/>
      <w:b/>
      <w:bCs/>
      <w:sz w:val="26"/>
      <w:szCs w:val="2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160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FB4889-9476-42F9-B6AD-DB6E518059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</Pages>
  <Words>191</Words>
  <Characters>1149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41</cp:revision>
  <dcterms:created xsi:type="dcterms:W3CDTF">2018-01-15T10:41:00Z</dcterms:created>
  <dcterms:modified xsi:type="dcterms:W3CDTF">2018-02-23T12:27:00Z</dcterms:modified>
</cp:coreProperties>
</file>