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DOSTAWA DOPOSAŻENIA PRACOWNI MASZYN, URZĄDZEŃ 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I INSTALACJI ELEKTRYCZNYCH</w:t>
      </w:r>
    </w:p>
    <w:p w:rsidR="00C8404B" w:rsidRDefault="00C8404B" w:rsidP="00C84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Część I</w:t>
      </w:r>
      <w:r w:rsidR="002134DE">
        <w:rPr>
          <w:rFonts w:ascii="Arial" w:eastAsia="Times New Roman" w:hAnsi="Arial" w:cs="Arial"/>
          <w:b/>
          <w:sz w:val="28"/>
          <w:szCs w:val="28"/>
        </w:rPr>
        <w:t>I</w:t>
      </w:r>
      <w:r>
        <w:rPr>
          <w:rFonts w:ascii="Arial" w:eastAsia="Times New Roman" w:hAnsi="Arial" w:cs="Arial"/>
          <w:b/>
          <w:sz w:val="28"/>
          <w:szCs w:val="28"/>
        </w:rPr>
        <w:t xml:space="preserve"> - </w:t>
      </w:r>
      <w:r w:rsidR="00FB6CAF">
        <w:rPr>
          <w:rFonts w:ascii="Arial" w:hAnsi="Arial" w:cs="Arial"/>
          <w:b/>
          <w:bCs/>
        </w:rPr>
        <w:t>U</w:t>
      </w:r>
      <w:bookmarkStart w:id="0" w:name="_GoBack"/>
      <w:bookmarkEnd w:id="0"/>
      <w:r w:rsidR="002134DE" w:rsidRPr="008A1A87">
        <w:rPr>
          <w:rFonts w:ascii="Arial" w:hAnsi="Arial" w:cs="Arial"/>
          <w:b/>
          <w:bCs/>
        </w:rPr>
        <w:t>rządzenia elektroniczne, elektromechaniczne i elektrotechniczne.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0"/>
        <w:gridCol w:w="1850"/>
        <w:gridCol w:w="777"/>
        <w:gridCol w:w="708"/>
        <w:gridCol w:w="988"/>
        <w:gridCol w:w="1129"/>
        <w:gridCol w:w="1417"/>
      </w:tblGrid>
      <w:tr w:rsidR="00DD4027" w:rsidTr="00195850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61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DD4027" w:rsidTr="00195850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61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8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2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6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61" w:type="dxa"/>
          </w:tcPr>
          <w:p w:rsidR="001C4844" w:rsidRPr="001C4844" w:rsidRDefault="001C4844" w:rsidP="001C484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C4844">
              <w:rPr>
                <w:rFonts w:ascii="Arial" w:hAnsi="Arial" w:cs="Arial"/>
                <w:b/>
                <w:sz w:val="16"/>
                <w:szCs w:val="16"/>
              </w:rPr>
              <w:t>Multimetr cyfrowy</w:t>
            </w:r>
          </w:p>
          <w:p w:rsidR="001C4844" w:rsidRPr="001C4844" w:rsidRDefault="001C4844" w:rsidP="001C4844">
            <w:pPr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Multimetr cyfrowe z automatycznymi doborami zakresów. Wymagane minimalne parametry: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napięć (DC)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1000 V,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napięć (AC)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700 V,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prądu DC/AC 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20 A,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rezystancji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>40 M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57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pojemności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20 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6D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F, </w:t>
            </w:r>
          </w:p>
          <w:p w:rsidR="001C4844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częstotliwości 0</w:t>
            </w:r>
            <w:r w:rsidRPr="001C4844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1C4844">
              <w:rPr>
                <w:rFonts w:ascii="Arial" w:hAnsi="Arial" w:cs="Arial"/>
                <w:sz w:val="12"/>
                <w:szCs w:val="12"/>
              </w:rPr>
              <w:t xml:space="preserve">20 kHz,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Pomiar rzeczywistej wartości skutecznej dla AC/AC+DC,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Podstawowy błąd pomiaru ≤ 0,5%,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Funkcja pomiaru poziomu w </w:t>
            </w:r>
            <w:proofErr w:type="spellStart"/>
            <w:r w:rsidRPr="001C4844">
              <w:rPr>
                <w:rFonts w:ascii="Arial" w:hAnsi="Arial" w:cs="Arial"/>
                <w:sz w:val="12"/>
                <w:szCs w:val="12"/>
              </w:rPr>
              <w:t>dB</w:t>
            </w:r>
            <w:proofErr w:type="spellEnd"/>
            <w:r w:rsidRPr="001C4844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Test diod, 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Test ciągłości obwodu,</w:t>
            </w:r>
          </w:p>
          <w:p w:rsid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 xml:space="preserve">Osłona gumowa przed udarami mechanicznymi, </w:t>
            </w:r>
          </w:p>
          <w:p w:rsidR="006E22FB" w:rsidRPr="001C4844" w:rsidRDefault="001C4844" w:rsidP="001C4844">
            <w:pPr>
              <w:pStyle w:val="Akapitzlist"/>
              <w:numPr>
                <w:ilvl w:val="0"/>
                <w:numId w:val="24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1C4844">
              <w:rPr>
                <w:rFonts w:ascii="Arial" w:hAnsi="Arial" w:cs="Arial"/>
                <w:sz w:val="12"/>
                <w:szCs w:val="12"/>
              </w:rPr>
              <w:t>Zasilanie z baterii lub akumulatora,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C8404B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61" w:type="dxa"/>
          </w:tcPr>
          <w:p w:rsidR="0038056B" w:rsidRPr="0038056B" w:rsidRDefault="0038056B" w:rsidP="003805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8056B">
              <w:rPr>
                <w:rFonts w:ascii="Arial" w:hAnsi="Arial" w:cs="Arial"/>
                <w:b/>
                <w:sz w:val="16"/>
                <w:szCs w:val="16"/>
              </w:rPr>
              <w:t>Miernik cęgowy</w:t>
            </w:r>
          </w:p>
          <w:p w:rsidR="0038056B" w:rsidRPr="0038056B" w:rsidRDefault="0038056B" w:rsidP="0038056B">
            <w:pPr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Miernik cęgowy z automatycznymi doborami zakresów. Wymagane minimalne parametry: 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Prąd (AC)  0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500 A,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5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Napięcie (DC)  0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600 V,</w:t>
            </w:r>
          </w:p>
          <w:p w:rsidR="006E22FB" w:rsidRPr="0038056B" w:rsidRDefault="0038056B" w:rsidP="0038056B">
            <w:pPr>
              <w:pStyle w:val="Akapitzlist"/>
              <w:numPr>
                <w:ilvl w:val="0"/>
                <w:numId w:val="25"/>
              </w:numPr>
              <w:ind w:left="166" w:hanging="153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Napięcie (AC)  0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600 V,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38056B">
              <w:rPr>
                <w:rFonts w:ascii="Arial" w:eastAsia="Times New Roman" w:hAnsi="Arial" w:cs="Arial"/>
                <w:sz w:val="16"/>
                <w:szCs w:val="16"/>
              </w:rPr>
              <w:t>0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61" w:type="dxa"/>
          </w:tcPr>
          <w:p w:rsidR="0038056B" w:rsidRPr="0038056B" w:rsidRDefault="0038056B" w:rsidP="003805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8056B">
              <w:rPr>
                <w:rFonts w:ascii="Arial" w:hAnsi="Arial" w:cs="Arial"/>
                <w:b/>
                <w:sz w:val="16"/>
                <w:szCs w:val="16"/>
              </w:rPr>
              <w:t>Miernik prędkości obrotowej</w:t>
            </w:r>
          </w:p>
          <w:p w:rsidR="0038056B" w:rsidRPr="0038056B" w:rsidRDefault="0038056B" w:rsidP="0038056B">
            <w:pPr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Miernik prędkości obrotowej (tachometr cyfrowy) z optyczną i dotykową możliwością pomiaru prędkości.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6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Wyświetlacz LCD min. 5 cyfr.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6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Zakres pomiaru prędkości obrotowej od 0 do min. 20000 RPM</w:t>
            </w:r>
          </w:p>
          <w:p w:rsidR="006E22FB" w:rsidRPr="0038056B" w:rsidRDefault="0038056B" w:rsidP="0038056B">
            <w:pPr>
              <w:pStyle w:val="Akapitzlist"/>
              <w:numPr>
                <w:ilvl w:val="0"/>
                <w:numId w:val="26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Pamięć min. 30 pomiarów (10 zestawów: wartość bieżąca, wartość Max, wartość Min, wartość średnia-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Avg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>). Możliwość przeglądania komórek/zestawów pamięci.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3805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61" w:type="dxa"/>
          </w:tcPr>
          <w:p w:rsidR="0038056B" w:rsidRPr="0038056B" w:rsidRDefault="0038056B" w:rsidP="0038056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38056B">
              <w:rPr>
                <w:rFonts w:ascii="Arial" w:hAnsi="Arial" w:cs="Arial"/>
                <w:b/>
                <w:sz w:val="16"/>
                <w:szCs w:val="16"/>
              </w:rPr>
              <w:t>Walizka narzędziowa elektrotechniczna</w:t>
            </w:r>
          </w:p>
          <w:p w:rsidR="0038056B" w:rsidRPr="0038056B" w:rsidRDefault="0038056B" w:rsidP="0038056B">
            <w:pPr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Walizka narzędziowa elektrotechniczna wykonana z solidnego i wytrzymałego materiału, zamykana, umożliwiająca przechowywanie poniższych narzędzi w dedykowanych przegrodach/uchwytach (z wyjątkiem poziomicy), zawierająca: 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klucze oczkowe płaskie, chrome-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 – komplet 6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 xml:space="preserve">22 mm, 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klucze płaskie, chrome-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 – komplet 6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 xml:space="preserve">22 mm, 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klucze nasadowe, chrome-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vanadium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>, komplet 6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22 mm,</w:t>
            </w:r>
          </w:p>
          <w:p w:rsidR="0038056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praska ręczna do zagniatania</w:t>
            </w:r>
            <w:r w:rsidRPr="007E1E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8056B">
              <w:rPr>
                <w:rFonts w:ascii="Arial" w:hAnsi="Arial" w:cs="Arial"/>
                <w:sz w:val="12"/>
                <w:szCs w:val="12"/>
              </w:rPr>
              <w:t>końcówek kablowych 0,5</w:t>
            </w:r>
            <w:r w:rsidRPr="0038056B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16mm</w:t>
            </w:r>
            <w:r w:rsidRPr="0038056B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38056B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lastRenderedPageBreak/>
              <w:t xml:space="preserve">wkrętaki elektrotechniczne płaskie – komplet 6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wkrętaki elektrotechniczne krzyżakowe – komplet  6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szt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, 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szczypce monterskie uniwersalne - 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szczypce płaskie -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szczypce boczne do cięcia przewodów - izolowane 1000 V,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nóż monterski,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neonowy wskaźnik napięcia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>przyrząd do ś</w:t>
            </w:r>
            <w:r>
              <w:rPr>
                <w:rFonts w:ascii="Arial" w:hAnsi="Arial" w:cs="Arial"/>
                <w:sz w:val="12"/>
                <w:szCs w:val="12"/>
              </w:rPr>
              <w:t xml:space="preserve">ciągania izolacji z przewodów </w:t>
            </w:r>
            <w:r w:rsidRPr="0038056B">
              <w:rPr>
                <w:rFonts w:ascii="Arial" w:hAnsi="Arial" w:cs="Arial"/>
                <w:sz w:val="12"/>
                <w:szCs w:val="12"/>
              </w:rPr>
              <w:t>minimum 0</w:t>
            </w:r>
            <w:r w:rsidRPr="0038056B">
              <w:sym w:font="Symbol" w:char="F0B8"/>
            </w:r>
            <w:r w:rsidRPr="0038056B">
              <w:rPr>
                <w:rFonts w:ascii="Arial" w:hAnsi="Arial" w:cs="Arial"/>
                <w:sz w:val="12"/>
                <w:szCs w:val="12"/>
              </w:rPr>
              <w:t>6 mm</w:t>
            </w:r>
            <w:r w:rsidRPr="0038056B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38056B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pilniki iglaki do metalu – zestaw 3 pilników,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zestaw młotków - metalowy 0,5 kg; metalowy 0,7 kg; gumowy 0,5 kg,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skrobak, </w:t>
            </w:r>
          </w:p>
          <w:p w:rsid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piłka do metalu, </w:t>
            </w:r>
          </w:p>
          <w:p w:rsidR="006E22FB" w:rsidRPr="0038056B" w:rsidRDefault="0038056B" w:rsidP="0038056B">
            <w:pPr>
              <w:pStyle w:val="Akapitzlist"/>
              <w:numPr>
                <w:ilvl w:val="0"/>
                <w:numId w:val="27"/>
              </w:numPr>
              <w:ind w:left="165" w:hanging="142"/>
              <w:rPr>
                <w:rFonts w:ascii="Arial" w:hAnsi="Arial" w:cs="Arial"/>
                <w:sz w:val="12"/>
                <w:szCs w:val="12"/>
              </w:rPr>
            </w:pPr>
            <w:r w:rsidRPr="0038056B">
              <w:rPr>
                <w:rFonts w:ascii="Arial" w:hAnsi="Arial" w:cs="Arial"/>
                <w:sz w:val="12"/>
                <w:szCs w:val="12"/>
              </w:rPr>
              <w:t xml:space="preserve">poziomica – </w:t>
            </w:r>
            <w:proofErr w:type="spellStart"/>
            <w:r w:rsidRPr="0038056B">
              <w:rPr>
                <w:rFonts w:ascii="Arial" w:hAnsi="Arial" w:cs="Arial"/>
                <w:sz w:val="12"/>
                <w:szCs w:val="12"/>
              </w:rPr>
              <w:t>dł</w:t>
            </w:r>
            <w:proofErr w:type="spellEnd"/>
            <w:r w:rsidRPr="0038056B">
              <w:rPr>
                <w:rFonts w:ascii="Arial" w:hAnsi="Arial" w:cs="Arial"/>
                <w:sz w:val="12"/>
                <w:szCs w:val="12"/>
              </w:rPr>
              <w:t xml:space="preserve"> 1 m. – bez konieczności przechowywania poziomicy w walizce elektrotechnicznej ze względu na wymiar poziomicy.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3805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38056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61" w:type="dxa"/>
          </w:tcPr>
          <w:p w:rsidR="007D6B06" w:rsidRPr="00693087" w:rsidRDefault="00693087" w:rsidP="007D6B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93087">
              <w:rPr>
                <w:rFonts w:ascii="Arial" w:hAnsi="Arial" w:cs="Arial"/>
                <w:b/>
                <w:sz w:val="16"/>
                <w:szCs w:val="16"/>
              </w:rPr>
              <w:t>Aparatura modułowa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B6, montowany na szynie TH 35; - 3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B10, montowany na szynie TH 35; - 3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C6, montowany na szynie TH 35; - 3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jednotorowe: C10 , montowany na szynie TH 35; - 3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trójtorowe: B10 , montowany na szynie TH 35; - 3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nadprądowy - trójtorowe: C10 , montowany na szynie TH 35; - 3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łącznik przyciskowy - monostabilne  1z + 1r (NO+NC), montowany na szynie TH 35; - 4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silnikowy ok. 0,9</w:t>
            </w:r>
            <w:r w:rsidRPr="00693087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693087">
              <w:rPr>
                <w:rFonts w:ascii="Arial" w:hAnsi="Arial" w:cs="Arial"/>
                <w:sz w:val="12"/>
                <w:szCs w:val="12"/>
              </w:rPr>
              <w:t>1,6 A - montowany na szynie TH 35, montowany na szynie TH 35 - 1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wyłącznik silnikowy ok.1,6</w:t>
            </w:r>
            <w:r w:rsidRPr="00693087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693087">
              <w:rPr>
                <w:rFonts w:ascii="Arial" w:hAnsi="Arial" w:cs="Arial"/>
                <w:sz w:val="12"/>
                <w:szCs w:val="12"/>
              </w:rPr>
              <w:t>2,5 A  - montowany na szynie TH 35, montowany na szynie TH 35 - 1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lampka sygnalizacyjna jednofazowa czerwona  - montowana na szynie TH 35 – 3 szt. 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lampka sygnalizacyjna jednofazowa zielona  - montowana na szynie TH 35 – 3 szt. 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lampka sygnalizacyjna trójfazowa czerwona  - montowana na szynie TH 35 – 2 szt. 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różnicowo-prądowe - </w:t>
            </w:r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ilość biegunów: 2;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ΔIn</w:t>
            </w:r>
            <w:proofErr w:type="spellEnd"/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 = 30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mA</w:t>
            </w:r>
            <w:proofErr w:type="spellEnd"/>
            <w:r w:rsidRPr="00693087">
              <w:rPr>
                <w:rFonts w:ascii="Arial" w:hAnsi="Arial" w:cs="Arial"/>
                <w:sz w:val="12"/>
                <w:szCs w:val="12"/>
              </w:rPr>
              <w:t>, 40A - montowana na szynie TH 35 –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różnicowo-prądowe - </w:t>
            </w:r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ilość biegunów: 4;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ΔIn</w:t>
            </w:r>
            <w:proofErr w:type="spellEnd"/>
            <w:r w:rsidRPr="00693087">
              <w:rPr>
                <w:rFonts w:ascii="Arial" w:hAnsi="Arial" w:cs="Arial"/>
                <w:bCs/>
                <w:sz w:val="12"/>
                <w:szCs w:val="12"/>
              </w:rPr>
              <w:t xml:space="preserve"> = 30 </w:t>
            </w:r>
            <w:proofErr w:type="spellStart"/>
            <w:r w:rsidRPr="00693087">
              <w:rPr>
                <w:rFonts w:ascii="Arial" w:hAnsi="Arial" w:cs="Arial"/>
                <w:bCs/>
                <w:sz w:val="12"/>
                <w:szCs w:val="12"/>
              </w:rPr>
              <w:t>mA</w:t>
            </w:r>
            <w:proofErr w:type="spellEnd"/>
            <w:r w:rsidRPr="00693087">
              <w:rPr>
                <w:rFonts w:ascii="Arial" w:hAnsi="Arial" w:cs="Arial"/>
                <w:sz w:val="12"/>
                <w:szCs w:val="12"/>
              </w:rPr>
              <w:t>, 40A - montowana na szynie TH 35 – 3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1 fazowe –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1polowe;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- po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>1 fazowe –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 2polowe;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 - po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 xml:space="preserve">3 fazowe –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3polowe,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 - po 1 szt.</w:t>
            </w:r>
          </w:p>
          <w:p w:rsidR="00693087" w:rsidRDefault="007D6B06" w:rsidP="00693087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 xml:space="preserve">wyłączniki przepięciowe - 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>ilość biegunów:</w:t>
            </w:r>
            <w:r w:rsidRPr="00693087">
              <w:rPr>
                <w:rFonts w:ascii="Arial" w:hAnsi="Arial" w:cs="Arial"/>
                <w:sz w:val="12"/>
                <w:szCs w:val="12"/>
              </w:rPr>
              <w:t>3 fazowe</w:t>
            </w:r>
            <w:r w:rsidRPr="0069308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93087">
              <w:rPr>
                <w:rFonts w:ascii="Arial" w:hAnsi="Arial" w:cs="Arial"/>
                <w:sz w:val="12"/>
                <w:szCs w:val="12"/>
              </w:rPr>
              <w:t>–</w:t>
            </w:r>
            <w:r w:rsidRPr="00693087">
              <w:rPr>
                <w:rStyle w:val="apple-style-span"/>
                <w:rFonts w:ascii="Arial" w:hAnsi="Arial" w:cs="Arial"/>
                <w:sz w:val="12"/>
                <w:szCs w:val="12"/>
              </w:rPr>
              <w:t xml:space="preserve">  4polowe; klasy B i C, </w:t>
            </w:r>
            <w:r w:rsidRPr="00693087">
              <w:rPr>
                <w:rFonts w:ascii="Arial" w:hAnsi="Arial" w:cs="Arial"/>
                <w:sz w:val="12"/>
                <w:szCs w:val="12"/>
              </w:rPr>
              <w:t>montowane na szynie TH 35,  - po 1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93087">
              <w:rPr>
                <w:rFonts w:ascii="Arial" w:hAnsi="Arial" w:cs="Arial"/>
                <w:sz w:val="12"/>
                <w:szCs w:val="12"/>
              </w:rPr>
              <w:t>przekaźnik czasowy - uniwersalny cewka zasilana 230VAC, styk separowany 2p (</w:t>
            </w:r>
            <w:proofErr w:type="spellStart"/>
            <w:r w:rsidRPr="00693087">
              <w:rPr>
                <w:rFonts w:ascii="Arial" w:hAnsi="Arial" w:cs="Arial"/>
                <w:sz w:val="12"/>
                <w:szCs w:val="12"/>
              </w:rPr>
              <w:t>przełączne</w:t>
            </w:r>
            <w:proofErr w:type="spellEnd"/>
            <w:r w:rsidRPr="00693087">
              <w:rPr>
                <w:rFonts w:ascii="Arial" w:hAnsi="Arial" w:cs="Arial"/>
                <w:sz w:val="12"/>
                <w:szCs w:val="12"/>
              </w:rPr>
              <w:t>), 4 funkcyjny (opóźnienie załączania, opóźnienie wyłączania, okresowe opóźnienie załączania, okresowe opóźnienie wyłączania), nastawa funkcji i czasów przy pomocy pokręteł na froncie przekaźnika,  montowany na szynie TH 35, - 2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stycznik - 230VAC, 3z (zwierne główne), prąd roboczy min.25A, modułowy do montażu w rozdzielni montowany na szynie TH 35 – 2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rozdzielnica – natynkowa 6+ PE + N – 1 szt.</w:t>
            </w:r>
          </w:p>
          <w:p w:rsid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rozdzielnica – natynkowa 8+PE + N – 1 szt.</w:t>
            </w:r>
          </w:p>
          <w:p w:rsidR="006E22FB" w:rsidRPr="00621048" w:rsidRDefault="007D6B06" w:rsidP="00621048">
            <w:pPr>
              <w:numPr>
                <w:ilvl w:val="0"/>
                <w:numId w:val="28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21048">
              <w:rPr>
                <w:rFonts w:ascii="Arial" w:hAnsi="Arial" w:cs="Arial"/>
                <w:sz w:val="12"/>
                <w:szCs w:val="12"/>
              </w:rPr>
              <w:t>rozdzielnica – natynkowa 12+PE + N – 1 szt.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69308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B87E8F" w:rsidRPr="00C91BE9" w:rsidRDefault="0069308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6</w:t>
            </w:r>
          </w:p>
        </w:tc>
        <w:tc>
          <w:tcPr>
            <w:tcW w:w="2761" w:type="dxa"/>
          </w:tcPr>
          <w:p w:rsidR="00814175" w:rsidRPr="00814175" w:rsidRDefault="00814175" w:rsidP="0081417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4175">
              <w:rPr>
                <w:rFonts w:ascii="Arial" w:hAnsi="Arial" w:cs="Arial"/>
                <w:b/>
                <w:sz w:val="16"/>
                <w:szCs w:val="16"/>
              </w:rPr>
              <w:t>Licznik energii elektrycznej</w:t>
            </w:r>
          </w:p>
          <w:p w:rsidR="00814175" w:rsidRDefault="00814175" w:rsidP="00814175">
            <w:pPr>
              <w:pStyle w:val="Akapitzlist"/>
              <w:numPr>
                <w:ilvl w:val="0"/>
                <w:numId w:val="30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Licznik energii elektrycznej elektroniczny 1fazowy, montowany na szynę TH35 – 6 szt.</w:t>
            </w:r>
          </w:p>
          <w:p w:rsidR="006E22FB" w:rsidRPr="00814175" w:rsidRDefault="00814175" w:rsidP="00814175">
            <w:pPr>
              <w:pStyle w:val="Akapitzlist"/>
              <w:numPr>
                <w:ilvl w:val="0"/>
                <w:numId w:val="30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Licznik energii elektrycznej elektroniczny 3fazowy, montowany na szynę TH35 – 6 szt.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81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68321B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61" w:type="dxa"/>
          </w:tcPr>
          <w:p w:rsidR="00814175" w:rsidRPr="00814175" w:rsidRDefault="00814175" w:rsidP="0081417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814175">
              <w:rPr>
                <w:rFonts w:ascii="Arial" w:hAnsi="Arial" w:cs="Arial"/>
                <w:b/>
                <w:sz w:val="16"/>
                <w:szCs w:val="16"/>
              </w:rPr>
              <w:t>Silnik jednofazowy małej mocy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Silnik jednofazowy małej mocy od 0,5kW do 1,1kW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Napięcie zasilania 230 V AC 50Hz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Z kondensatorową fazą rozruchową</w:t>
            </w:r>
          </w:p>
          <w:p w:rsid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Na łapach montażowych</w:t>
            </w:r>
          </w:p>
          <w:p w:rsidR="006E22FB" w:rsidRPr="00814175" w:rsidRDefault="00814175" w:rsidP="00814175">
            <w:pPr>
              <w:numPr>
                <w:ilvl w:val="0"/>
                <w:numId w:val="31"/>
              </w:numPr>
              <w:ind w:left="165" w:hanging="153"/>
              <w:rPr>
                <w:rFonts w:ascii="Arial" w:hAnsi="Arial" w:cs="Arial"/>
                <w:sz w:val="12"/>
                <w:szCs w:val="12"/>
              </w:rPr>
            </w:pPr>
            <w:r w:rsidRPr="00814175">
              <w:rPr>
                <w:rFonts w:ascii="Arial" w:hAnsi="Arial" w:cs="Arial"/>
                <w:sz w:val="12"/>
                <w:szCs w:val="12"/>
              </w:rPr>
              <w:t>Ogólnego przeznaczenia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81417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61" w:type="dxa"/>
          </w:tcPr>
          <w:p w:rsidR="00A601D4" w:rsidRPr="00A601D4" w:rsidRDefault="00A601D4" w:rsidP="00A601D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601D4">
              <w:rPr>
                <w:rFonts w:ascii="Arial" w:hAnsi="Arial" w:cs="Arial"/>
                <w:b/>
                <w:sz w:val="16"/>
                <w:szCs w:val="16"/>
              </w:rPr>
              <w:t>Silnik trójfazowy małej mocy</w:t>
            </w:r>
          </w:p>
          <w:p w:rsid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 trójfazowy klatkowy małej mocy do 1,5kW</w:t>
            </w:r>
          </w:p>
          <w:p w:rsid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Napięcie zasilania 690/400 V AC 50Hz</w:t>
            </w:r>
          </w:p>
          <w:p w:rsidR="00A601D4" w:rsidRP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 xml:space="preserve">Z możliwością zastosowania </w:t>
            </w:r>
            <w:r w:rsidRPr="00A601D4">
              <w:rPr>
                <w:rFonts w:ascii="Arial" w:hAnsi="Arial" w:cs="Arial"/>
                <w:sz w:val="12"/>
                <w:szCs w:val="12"/>
                <w:u w:val="single"/>
              </w:rPr>
              <w:t>przełącznika gwiazda-trójkąt</w:t>
            </w:r>
          </w:p>
          <w:p w:rsid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Na łapach montażowych</w:t>
            </w:r>
          </w:p>
          <w:p w:rsidR="006E22FB" w:rsidRPr="00A601D4" w:rsidRDefault="00A601D4" w:rsidP="00A601D4">
            <w:pPr>
              <w:numPr>
                <w:ilvl w:val="0"/>
                <w:numId w:val="31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Ogólnego przeznaczenia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B87E8F" w:rsidRPr="00C91BE9" w:rsidRDefault="00A601D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7864B4" w:rsidRDefault="007864B4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61" w:type="dxa"/>
          </w:tcPr>
          <w:p w:rsidR="00A601D4" w:rsidRPr="00A601D4" w:rsidRDefault="00A601D4" w:rsidP="00A601D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601D4">
              <w:rPr>
                <w:rFonts w:ascii="Arial" w:hAnsi="Arial" w:cs="Arial"/>
                <w:b/>
                <w:sz w:val="16"/>
                <w:szCs w:val="16"/>
              </w:rPr>
              <w:t>Silnik prądu stałego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 prądu stałego na napięcie 24÷200V DC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Moc silnika ok. 100÷200W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Silniki szeregowe – 2 szt.</w:t>
            </w:r>
          </w:p>
          <w:p w:rsidR="00A601D4" w:rsidRDefault="00A601D4" w:rsidP="00A601D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Silniki bocznikowe – 2 szt.</w:t>
            </w:r>
          </w:p>
          <w:p w:rsidR="007864B4" w:rsidRPr="00A601D4" w:rsidRDefault="00A601D4" w:rsidP="007864B4">
            <w:pPr>
              <w:numPr>
                <w:ilvl w:val="0"/>
                <w:numId w:val="32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A601D4">
              <w:rPr>
                <w:rFonts w:ascii="Arial" w:hAnsi="Arial" w:cs="Arial"/>
                <w:sz w:val="12"/>
                <w:szCs w:val="12"/>
              </w:rPr>
              <w:t>Silniki obcowzbudne – 2szt.</w:t>
            </w:r>
          </w:p>
        </w:tc>
        <w:tc>
          <w:tcPr>
            <w:tcW w:w="1850" w:type="dxa"/>
          </w:tcPr>
          <w:p w:rsidR="007864B4" w:rsidRPr="00C91BE9" w:rsidRDefault="007864B4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864B4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864B4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7864B4" w:rsidRPr="00C91BE9" w:rsidRDefault="007864B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864B4" w:rsidRPr="00C91BE9" w:rsidRDefault="007864B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864B4" w:rsidRPr="00C91BE9" w:rsidRDefault="007864B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FF54B6" w:rsidRDefault="00FF54B6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61" w:type="dxa"/>
          </w:tcPr>
          <w:p w:rsidR="00143803" w:rsidRDefault="00143803" w:rsidP="0014380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/>
                <w:sz w:val="16"/>
                <w:szCs w:val="16"/>
              </w:rPr>
              <w:t>Wiertarko-wkrętarka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Typ zasilania: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akumulatorowe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Udar: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nie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Regulacja obrotów: tak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Przełącznik kierunku obrotów: tak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Miękki moment obrotowy: ok.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24 </w:t>
            </w:r>
            <w:proofErr w:type="spellStart"/>
            <w:r w:rsidRPr="00143803">
              <w:rPr>
                <w:rFonts w:ascii="Arial" w:hAnsi="Arial" w:cs="Arial"/>
                <w:bCs/>
                <w:sz w:val="12"/>
                <w:szCs w:val="12"/>
              </w:rPr>
              <w:t>Nm</w:t>
            </w:r>
            <w:proofErr w:type="spellEnd"/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Twardy moment obrotowy: ok.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42 </w:t>
            </w:r>
            <w:proofErr w:type="spellStart"/>
            <w:r w:rsidRPr="00143803">
              <w:rPr>
                <w:rFonts w:ascii="Arial" w:hAnsi="Arial" w:cs="Arial"/>
                <w:bCs/>
                <w:sz w:val="12"/>
                <w:szCs w:val="12"/>
              </w:rPr>
              <w:t>Nm</w:t>
            </w:r>
            <w:proofErr w:type="spellEnd"/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Napięcie akumulatora: 16÷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18 V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 xml:space="preserve">Pojemność akumulatora: min 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1,2 Ah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Ilość akumulatorów: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Typ akumulatora: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Li-</w:t>
            </w:r>
            <w:proofErr w:type="spellStart"/>
            <w:r w:rsidRPr="00143803">
              <w:rPr>
                <w:rFonts w:ascii="Arial" w:hAnsi="Arial" w:cs="Arial"/>
                <w:bCs/>
                <w:sz w:val="12"/>
                <w:szCs w:val="12"/>
              </w:rPr>
              <w:t>Ion</w:t>
            </w:r>
            <w:proofErr w:type="spellEnd"/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Prędkość obrotowa: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1400 RPM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Ilość biegów: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 xml:space="preserve">Masa: max. 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2 kg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Ładowarka do akumulatorów w zestawie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>Walizka transportowa: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tak, plastikowa lub metalowa</w:t>
            </w:r>
          </w:p>
          <w:p w:rsidR="00143803" w:rsidRPr="00143803" w:rsidRDefault="00143803" w:rsidP="00143803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sz w:val="12"/>
                <w:szCs w:val="12"/>
              </w:rPr>
              <w:t xml:space="preserve">Silnik </w:t>
            </w:r>
            <w:proofErr w:type="spellStart"/>
            <w:r w:rsidRPr="00143803">
              <w:rPr>
                <w:rFonts w:ascii="Arial" w:hAnsi="Arial" w:cs="Arial"/>
                <w:sz w:val="12"/>
                <w:szCs w:val="12"/>
              </w:rPr>
              <w:t>bezszczotkowy</w:t>
            </w:r>
            <w:proofErr w:type="spellEnd"/>
            <w:r w:rsidRPr="00143803">
              <w:rPr>
                <w:rFonts w:ascii="Arial" w:hAnsi="Arial" w:cs="Arial"/>
                <w:sz w:val="12"/>
                <w:szCs w:val="12"/>
              </w:rPr>
              <w:t>: </w:t>
            </w:r>
            <w:r w:rsidRPr="00143803">
              <w:rPr>
                <w:rFonts w:ascii="Arial" w:hAnsi="Arial" w:cs="Arial"/>
                <w:bCs/>
                <w:sz w:val="12"/>
                <w:szCs w:val="12"/>
              </w:rPr>
              <w:t>nie</w:t>
            </w:r>
          </w:p>
          <w:p w:rsidR="00FF54B6" w:rsidRPr="00143803" w:rsidRDefault="00143803" w:rsidP="00FF54B6">
            <w:pPr>
              <w:pStyle w:val="Akapitzlist"/>
              <w:numPr>
                <w:ilvl w:val="0"/>
                <w:numId w:val="34"/>
              </w:numPr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143803">
              <w:rPr>
                <w:rFonts w:ascii="Arial" w:hAnsi="Arial" w:cs="Arial"/>
                <w:bCs/>
                <w:sz w:val="12"/>
                <w:szCs w:val="12"/>
              </w:rPr>
              <w:t>Zestaw bitów: tak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FF54B6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FF54B6" w:rsidRDefault="007D49BA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61" w:type="dxa"/>
          </w:tcPr>
          <w:p w:rsidR="004E7195" w:rsidRPr="004E7195" w:rsidRDefault="004E7195" w:rsidP="004E719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7195">
              <w:rPr>
                <w:rFonts w:ascii="Arial" w:hAnsi="Arial" w:cs="Arial"/>
                <w:b/>
                <w:sz w:val="16"/>
                <w:szCs w:val="16"/>
              </w:rPr>
              <w:t xml:space="preserve">Zasilacz DC </w:t>
            </w:r>
          </w:p>
          <w:p w:rsidR="004E7195" w:rsidRPr="004E7195" w:rsidRDefault="004E7195" w:rsidP="004E7195">
            <w:pPr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Zasilacz stabilizowany napięcia stałego: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napięcie wyjściowe 2 x (0</w:t>
            </w:r>
            <w:r w:rsidRPr="004E7195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E7195">
              <w:rPr>
                <w:rFonts w:ascii="Arial" w:hAnsi="Arial" w:cs="Arial"/>
                <w:sz w:val="12"/>
                <w:szCs w:val="12"/>
              </w:rPr>
              <w:t xml:space="preserve">30 V),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prąd wyjściowy 2 x (0</w:t>
            </w:r>
            <w:r w:rsidRPr="004E7195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E7195">
              <w:rPr>
                <w:rFonts w:ascii="Arial" w:hAnsi="Arial" w:cs="Arial"/>
                <w:sz w:val="12"/>
                <w:szCs w:val="12"/>
              </w:rPr>
              <w:t xml:space="preserve">5 A),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wyjście napięcia stałego 5 V (obciążalność 0</w:t>
            </w:r>
            <w:r w:rsidRPr="004E7195">
              <w:rPr>
                <w:rFonts w:ascii="Arial" w:hAnsi="Arial" w:cs="Arial"/>
                <w:sz w:val="12"/>
                <w:szCs w:val="12"/>
              </w:rPr>
              <w:sym w:font="Symbol" w:char="F0B8"/>
            </w:r>
            <w:r w:rsidRPr="004E7195">
              <w:rPr>
                <w:rFonts w:ascii="Arial" w:hAnsi="Arial" w:cs="Arial"/>
                <w:sz w:val="12"/>
                <w:szCs w:val="12"/>
              </w:rPr>
              <w:t xml:space="preserve">3 A),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odczyt napięcia i prądu na wyświetlaczach minimum 3-cyfrowych,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tętnienia poniżej 0,5 </w:t>
            </w:r>
            <w:proofErr w:type="spellStart"/>
            <w:r w:rsidRPr="004E7195">
              <w:rPr>
                <w:rFonts w:ascii="Arial" w:hAnsi="Arial" w:cs="Arial"/>
                <w:sz w:val="12"/>
                <w:szCs w:val="12"/>
              </w:rPr>
              <w:t>mVrms</w:t>
            </w:r>
            <w:proofErr w:type="spellEnd"/>
            <w:r w:rsidRPr="004E7195">
              <w:rPr>
                <w:rFonts w:ascii="Arial" w:hAnsi="Arial" w:cs="Arial"/>
                <w:sz w:val="12"/>
                <w:szCs w:val="12"/>
              </w:rPr>
              <w:t xml:space="preserve">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zabezpieczenie przed przeciążeniem, odwrotną polaryzacją i przeciwzwarciowe, </w:t>
            </w:r>
          </w:p>
          <w:p w:rsid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praca szeregowa i równoległa, </w:t>
            </w:r>
          </w:p>
          <w:p w:rsidR="00FF54B6" w:rsidRPr="004E7195" w:rsidRDefault="004E7195" w:rsidP="004E7195">
            <w:pPr>
              <w:numPr>
                <w:ilvl w:val="0"/>
                <w:numId w:val="3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zasilanie sieciowe 230 V,</w:t>
            </w:r>
          </w:p>
        </w:tc>
        <w:tc>
          <w:tcPr>
            <w:tcW w:w="1850" w:type="dxa"/>
          </w:tcPr>
          <w:p w:rsidR="00FF54B6" w:rsidRPr="00C91BE9" w:rsidRDefault="00FF54B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FF54B6" w:rsidRDefault="007D49B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FF54B6" w:rsidRDefault="004E719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FF54B6" w:rsidRPr="00C91BE9" w:rsidRDefault="00FF54B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7D49BA" w:rsidRDefault="00A55625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61" w:type="dxa"/>
          </w:tcPr>
          <w:p w:rsidR="004E7195" w:rsidRPr="004E7195" w:rsidRDefault="004E7195" w:rsidP="004E719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E7195">
              <w:rPr>
                <w:rFonts w:ascii="Arial" w:hAnsi="Arial" w:cs="Arial"/>
                <w:b/>
                <w:sz w:val="16"/>
                <w:szCs w:val="16"/>
              </w:rPr>
              <w:t>Autotransformator 1-fazowy</w:t>
            </w:r>
          </w:p>
          <w:p w:rsidR="004E7195" w:rsidRPr="004E7195" w:rsidRDefault="004E7195" w:rsidP="004E7195">
            <w:pPr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Autotransformator 1-fazowy z regulowanym napięciem wyjściowym, obudowa metalowa. Przeznaczone do użytku laboratoryjnego i przemysłowego. Z gałką i skalą, wyłącznik sieciowy i lampka kontrolna, dodatkowy zacisk uziemiający oraz po stronie wtórnej  bezpiecznik i wyjście z dwoma zaciskami laboratoryjn</w:t>
            </w:r>
            <w:r>
              <w:rPr>
                <w:rFonts w:ascii="Arial" w:hAnsi="Arial" w:cs="Arial"/>
                <w:sz w:val="12"/>
                <w:szCs w:val="12"/>
              </w:rPr>
              <w:t>ymi oraz gniazdem jednofazowym.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Napięcie zasilania: 230 VAC przewodem zakończonym wtyczką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Napięcie wyjściowe 0...250 VAC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Kąt obrotu pokrętła regulacyjnego 320 °</w:t>
            </w:r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Zakres częstotliwości 50...400 </w:t>
            </w:r>
            <w:proofErr w:type="spellStart"/>
            <w:r w:rsidRPr="004E7195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  <w:p w:rsid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 xml:space="preserve">Napięcie próbne min 1 </w:t>
            </w:r>
            <w:proofErr w:type="spellStart"/>
            <w:r w:rsidRPr="004E7195">
              <w:rPr>
                <w:rFonts w:ascii="Arial" w:hAnsi="Arial" w:cs="Arial"/>
                <w:sz w:val="12"/>
                <w:szCs w:val="12"/>
              </w:rPr>
              <w:t>kV</w:t>
            </w:r>
            <w:proofErr w:type="spellEnd"/>
          </w:p>
          <w:p w:rsidR="007D49BA" w:rsidRPr="004E7195" w:rsidRDefault="004E7195" w:rsidP="004E7195">
            <w:pPr>
              <w:numPr>
                <w:ilvl w:val="0"/>
                <w:numId w:val="36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4E7195">
              <w:rPr>
                <w:rFonts w:ascii="Arial" w:hAnsi="Arial" w:cs="Arial"/>
                <w:sz w:val="12"/>
                <w:szCs w:val="12"/>
              </w:rPr>
              <w:t>Zakres temperatur pracy -15...+40 °C</w:t>
            </w:r>
          </w:p>
        </w:tc>
        <w:tc>
          <w:tcPr>
            <w:tcW w:w="1850" w:type="dxa"/>
          </w:tcPr>
          <w:p w:rsidR="007D49BA" w:rsidRPr="00C91BE9" w:rsidRDefault="007D49B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D49BA" w:rsidRDefault="00A5562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D49BA" w:rsidRDefault="004E719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88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D49BA" w:rsidRPr="00C91BE9" w:rsidRDefault="007D49B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7367AE" w:rsidRDefault="007367A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2761" w:type="dxa"/>
          </w:tcPr>
          <w:p w:rsidR="00A20481" w:rsidRPr="00A20481" w:rsidRDefault="00A20481" w:rsidP="00A2048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A20481">
              <w:rPr>
                <w:rFonts w:ascii="Arial" w:hAnsi="Arial" w:cs="Arial"/>
                <w:b/>
                <w:sz w:val="16"/>
                <w:szCs w:val="16"/>
              </w:rPr>
              <w:t>Autotransformator 3-fazowy</w:t>
            </w:r>
          </w:p>
          <w:p w:rsidR="00A20481" w:rsidRPr="00A20481" w:rsidRDefault="00A20481" w:rsidP="00A20481">
            <w:pPr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Autotransformator trójfazowy z regulowanym napięciem wyjściowym, obudowa metalowa. Przeznaczone do użytku laboratoryjnego i przemysłowego. Z gałką i skalą, wyłącznik sieciowy i lampka kontrolna, dodatkowy zacisk uziemiający oraz po stronie wtórnej bezpiecznik.</w:t>
            </w:r>
            <w:r w:rsidRPr="00A20481">
              <w:rPr>
                <w:rFonts w:ascii="Arial" w:hAnsi="Arial" w:cs="Arial"/>
                <w:sz w:val="12"/>
                <w:szCs w:val="12"/>
              </w:rPr>
              <w:br/>
            </w:r>
          </w:p>
          <w:p w:rsid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lastRenderedPageBreak/>
              <w:t>napięcie zasilania: 3fazowe </w:t>
            </w:r>
          </w:p>
          <w:p w:rsid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napięcie wyjściowe: od 0V do 450V </w:t>
            </w:r>
          </w:p>
          <w:p w:rsid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>Prąd wyjściowy odpowiednio: ok. 5A</w:t>
            </w:r>
          </w:p>
          <w:p w:rsidR="007367AE" w:rsidRPr="00A20481" w:rsidRDefault="00A20481" w:rsidP="00A20481">
            <w:pPr>
              <w:numPr>
                <w:ilvl w:val="0"/>
                <w:numId w:val="37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A20481">
              <w:rPr>
                <w:rFonts w:ascii="Arial" w:hAnsi="Arial" w:cs="Arial"/>
                <w:sz w:val="12"/>
                <w:szCs w:val="12"/>
              </w:rPr>
              <w:t xml:space="preserve">zakres częstotliwości: 50÷60 </w:t>
            </w:r>
            <w:proofErr w:type="spellStart"/>
            <w:r w:rsidRPr="00A20481">
              <w:rPr>
                <w:rFonts w:ascii="Arial" w:hAnsi="Arial" w:cs="Arial"/>
                <w:sz w:val="12"/>
                <w:szCs w:val="12"/>
              </w:rPr>
              <w:t>Hz</w:t>
            </w:r>
            <w:proofErr w:type="spellEnd"/>
          </w:p>
        </w:tc>
        <w:tc>
          <w:tcPr>
            <w:tcW w:w="1850" w:type="dxa"/>
          </w:tcPr>
          <w:p w:rsidR="007367AE" w:rsidRPr="00C91BE9" w:rsidRDefault="007367A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7367AE" w:rsidRDefault="007367A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7367AE" w:rsidRDefault="00A2048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88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7367AE" w:rsidRPr="00C91BE9" w:rsidRDefault="007367A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102791" w:rsidRDefault="00102791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2761" w:type="dxa"/>
          </w:tcPr>
          <w:p w:rsidR="007065D8" w:rsidRPr="007065D8" w:rsidRDefault="007065D8" w:rsidP="007065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065D8">
              <w:rPr>
                <w:rFonts w:ascii="Arial" w:hAnsi="Arial" w:cs="Arial"/>
                <w:b/>
                <w:sz w:val="16"/>
                <w:szCs w:val="16"/>
              </w:rPr>
              <w:t>Stycznik z modułem pomocniczym</w:t>
            </w:r>
          </w:p>
          <w:p w:rsidR="007065D8" w:rsidRPr="007065D8" w:rsidRDefault="007065D8" w:rsidP="007065D8">
            <w:pPr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Stycznik typu AC-3 z modułem pomocniczym: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Zasilanie cewki stycznika 230VAC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Prąd roboczy styków 25A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Styki główne stycznika 3z (zwierne) + 1 pomocniczy NO</w:t>
            </w:r>
          </w:p>
          <w:p w:rsidR="007065D8" w:rsidRDefault="007065D8" w:rsidP="007065D8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Dedykowany moduł pomocniczy do stycznika zawierający styki pomocnicze 2z+2r (2NO + 2 NC)</w:t>
            </w:r>
          </w:p>
          <w:p w:rsidR="00102791" w:rsidRPr="007065D8" w:rsidRDefault="007065D8" w:rsidP="00102791">
            <w:pPr>
              <w:numPr>
                <w:ilvl w:val="0"/>
                <w:numId w:val="3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Stycznik montowany na szynie TH35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102791" w:rsidRDefault="00102791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102791" w:rsidRDefault="007065D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988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102791" w:rsidRDefault="00CD2C53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2761" w:type="dxa"/>
          </w:tcPr>
          <w:p w:rsidR="007065D8" w:rsidRPr="007065D8" w:rsidRDefault="007065D8" w:rsidP="007065D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065D8">
              <w:rPr>
                <w:rFonts w:ascii="Arial" w:hAnsi="Arial" w:cs="Arial"/>
                <w:b/>
                <w:sz w:val="16"/>
                <w:szCs w:val="16"/>
              </w:rPr>
              <w:t>Przekaźnik czasowy</w:t>
            </w:r>
          </w:p>
          <w:p w:rsidR="007065D8" w:rsidRPr="007065D8" w:rsidRDefault="007065D8" w:rsidP="007065D8">
            <w:pPr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Przekaźnik czasowy – uniwersalny: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 xml:space="preserve">cewka przekaźnika zasilana 230VAC, 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styk separowany 2p (</w:t>
            </w:r>
            <w:proofErr w:type="spellStart"/>
            <w:r w:rsidRPr="007065D8">
              <w:rPr>
                <w:rFonts w:ascii="Arial" w:hAnsi="Arial" w:cs="Arial"/>
                <w:sz w:val="12"/>
                <w:szCs w:val="12"/>
              </w:rPr>
              <w:t>przełączne</w:t>
            </w:r>
            <w:proofErr w:type="spellEnd"/>
            <w:r w:rsidRPr="007065D8">
              <w:rPr>
                <w:rFonts w:ascii="Arial" w:hAnsi="Arial" w:cs="Arial"/>
                <w:sz w:val="12"/>
                <w:szCs w:val="12"/>
              </w:rPr>
              <w:t xml:space="preserve">), 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 xml:space="preserve">4 funkcyjny (opóźnienie załączania, opóźnienie wyłączania, okresowe opóźnienie załączania, okresowe opóźnienie wyłączania), </w:t>
            </w:r>
          </w:p>
          <w:p w:rsid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>nastawa funkcji i czasów przy pomocy pok</w:t>
            </w:r>
            <w:r>
              <w:rPr>
                <w:rFonts w:ascii="Arial" w:hAnsi="Arial" w:cs="Arial"/>
                <w:sz w:val="12"/>
                <w:szCs w:val="12"/>
              </w:rPr>
              <w:t>ręteł na przedzie przekaźnika,</w:t>
            </w:r>
          </w:p>
          <w:p w:rsidR="00102791" w:rsidRPr="007065D8" w:rsidRDefault="007065D8" w:rsidP="007065D8">
            <w:pPr>
              <w:numPr>
                <w:ilvl w:val="0"/>
                <w:numId w:val="3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7065D8">
              <w:rPr>
                <w:rFonts w:ascii="Arial" w:hAnsi="Arial" w:cs="Arial"/>
                <w:sz w:val="12"/>
                <w:szCs w:val="12"/>
              </w:rPr>
              <w:t xml:space="preserve">montowany na szynie TH 35, </w:t>
            </w:r>
          </w:p>
        </w:tc>
        <w:tc>
          <w:tcPr>
            <w:tcW w:w="1850" w:type="dxa"/>
          </w:tcPr>
          <w:p w:rsidR="00102791" w:rsidRPr="00C91BE9" w:rsidRDefault="00102791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102791" w:rsidRDefault="00CD2C53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102791" w:rsidRDefault="00CD2C5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7065D8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88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102791" w:rsidRPr="00C91BE9" w:rsidRDefault="00102791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C16D17" w:rsidRDefault="00C16D17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2761" w:type="dxa"/>
          </w:tcPr>
          <w:p w:rsidR="002F6EFB" w:rsidRPr="002F6EFB" w:rsidRDefault="002F6EFB" w:rsidP="002F6EF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F6EFB">
              <w:rPr>
                <w:rFonts w:ascii="Arial" w:hAnsi="Arial" w:cs="Arial"/>
                <w:b/>
                <w:sz w:val="16"/>
                <w:szCs w:val="16"/>
              </w:rPr>
              <w:t xml:space="preserve">Rozdzielnica natynkowa </w:t>
            </w:r>
          </w:p>
          <w:p w:rsidR="002F6EFB" w:rsidRDefault="002F6EFB" w:rsidP="002F6EFB">
            <w:pPr>
              <w:numPr>
                <w:ilvl w:val="0"/>
                <w:numId w:val="29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2F6EFB">
              <w:rPr>
                <w:rFonts w:ascii="Arial" w:hAnsi="Arial" w:cs="Arial"/>
                <w:sz w:val="12"/>
                <w:szCs w:val="12"/>
              </w:rPr>
              <w:t>rozdzielnica – natynkowa 6+ PE + N – 6 szt.</w:t>
            </w:r>
          </w:p>
          <w:p w:rsidR="002F6EFB" w:rsidRDefault="002F6EFB" w:rsidP="002F6EFB">
            <w:pPr>
              <w:numPr>
                <w:ilvl w:val="0"/>
                <w:numId w:val="29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2F6EFB">
              <w:rPr>
                <w:rFonts w:ascii="Arial" w:hAnsi="Arial" w:cs="Arial"/>
                <w:sz w:val="12"/>
                <w:szCs w:val="12"/>
              </w:rPr>
              <w:t>rozdzielnica – natynkowa 12+ PE + N – 6 szt.</w:t>
            </w:r>
          </w:p>
          <w:p w:rsidR="00C16D17" w:rsidRPr="002F6EFB" w:rsidRDefault="002F6EFB" w:rsidP="002F6EFB">
            <w:pPr>
              <w:numPr>
                <w:ilvl w:val="0"/>
                <w:numId w:val="29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2F6EFB">
              <w:rPr>
                <w:rFonts w:ascii="Arial" w:hAnsi="Arial" w:cs="Arial"/>
                <w:sz w:val="12"/>
                <w:szCs w:val="12"/>
              </w:rPr>
              <w:t>rozdzielnica – natynkowa 24+ PE + N – 6 szt.</w:t>
            </w:r>
          </w:p>
        </w:tc>
        <w:tc>
          <w:tcPr>
            <w:tcW w:w="1850" w:type="dxa"/>
          </w:tcPr>
          <w:p w:rsidR="00C16D17" w:rsidRPr="00C91BE9" w:rsidRDefault="00C16D1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C16D17" w:rsidRDefault="002F6EFB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C16D17" w:rsidRDefault="002F6EFB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88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C16D17" w:rsidRPr="00C91BE9" w:rsidRDefault="00C16D1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8A6BD5" w:rsidRDefault="008A6BD5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2761" w:type="dxa"/>
          </w:tcPr>
          <w:p w:rsidR="000066C3" w:rsidRPr="000066C3" w:rsidRDefault="000066C3" w:rsidP="000066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066C3">
              <w:rPr>
                <w:rFonts w:ascii="Arial" w:hAnsi="Arial" w:cs="Arial"/>
                <w:b/>
                <w:sz w:val="16"/>
                <w:szCs w:val="16"/>
              </w:rPr>
              <w:t>Ściągacz do łożysk</w:t>
            </w:r>
          </w:p>
          <w:p w:rsidR="008A6BD5" w:rsidRPr="008A6BD5" w:rsidRDefault="000066C3" w:rsidP="000066C3">
            <w:pPr>
              <w:rPr>
                <w:rFonts w:ascii="Arial" w:hAnsi="Arial" w:cs="Arial"/>
                <w:sz w:val="12"/>
                <w:szCs w:val="12"/>
              </w:rPr>
            </w:pPr>
            <w:r w:rsidRPr="000066C3">
              <w:rPr>
                <w:rFonts w:ascii="Arial" w:hAnsi="Arial" w:cs="Arial"/>
                <w:sz w:val="12"/>
                <w:szCs w:val="12"/>
              </w:rPr>
              <w:t>Uniwersalny ściągacz do łożysk (kół pasowych) wewnętrznych i zewnętrznych 0÷300mm, trzyszczękowy, kuty.</w:t>
            </w:r>
          </w:p>
        </w:tc>
        <w:tc>
          <w:tcPr>
            <w:tcW w:w="1850" w:type="dxa"/>
          </w:tcPr>
          <w:p w:rsidR="008A6BD5" w:rsidRPr="00C91BE9" w:rsidRDefault="008A6BD5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8A6BD5" w:rsidRDefault="008A6BD5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8A6BD5" w:rsidRDefault="000066C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8A6BD5" w:rsidRPr="00C91BE9" w:rsidRDefault="008A6BD5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A224C6" w:rsidRDefault="00A224C6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2761" w:type="dxa"/>
          </w:tcPr>
          <w:p w:rsidR="000066C3" w:rsidRPr="000066C3" w:rsidRDefault="000066C3" w:rsidP="000066C3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066C3">
              <w:rPr>
                <w:rFonts w:ascii="Arial" w:hAnsi="Arial" w:cs="Arial"/>
                <w:b/>
                <w:sz w:val="16"/>
                <w:szCs w:val="16"/>
              </w:rPr>
              <w:t>Tuleja do montażu i demontażu łożysk</w:t>
            </w:r>
          </w:p>
          <w:p w:rsidR="00A224C6" w:rsidRPr="00A224C6" w:rsidRDefault="000066C3" w:rsidP="000066C3">
            <w:pPr>
              <w:rPr>
                <w:rFonts w:ascii="Arial" w:hAnsi="Arial" w:cs="Arial"/>
                <w:sz w:val="12"/>
                <w:szCs w:val="12"/>
              </w:rPr>
            </w:pPr>
            <w:r w:rsidRPr="000066C3">
              <w:rPr>
                <w:rFonts w:ascii="Arial" w:hAnsi="Arial" w:cs="Arial"/>
                <w:sz w:val="12"/>
                <w:szCs w:val="12"/>
              </w:rPr>
              <w:t>Komplet  do montażu  łożysk i tulei na wał. Komplet w walizeczce z tworzywa sztucznego zawiera tuleje do nabijania ze średnicą wewnętrzną/zewnętrzną: 10/12, 12/14, 14/16, 15/17, 16/18, 18/20, 20/22, 22/24, 25/27, 28/30, 30/34, 32/36, 35/40, 38/42 mm i 3 szt. rękojeści do nabijania.</w:t>
            </w:r>
          </w:p>
        </w:tc>
        <w:tc>
          <w:tcPr>
            <w:tcW w:w="1850" w:type="dxa"/>
          </w:tcPr>
          <w:p w:rsidR="00A224C6" w:rsidRPr="00C91BE9" w:rsidRDefault="00A224C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A224C6" w:rsidRDefault="000066C3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8" w:type="dxa"/>
            <w:vAlign w:val="center"/>
          </w:tcPr>
          <w:p w:rsidR="00A224C6" w:rsidRDefault="000066C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A224C6" w:rsidRPr="00C91BE9" w:rsidRDefault="00A224C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C018DA" w:rsidRDefault="00C018DA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2761" w:type="dxa"/>
          </w:tcPr>
          <w:p w:rsidR="00DD4027" w:rsidRPr="00DD4027" w:rsidRDefault="00DD4027" w:rsidP="00DD40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D4027">
              <w:rPr>
                <w:rFonts w:ascii="Arial" w:hAnsi="Arial" w:cs="Arial"/>
                <w:b/>
                <w:sz w:val="16"/>
                <w:szCs w:val="16"/>
              </w:rPr>
              <w:t xml:space="preserve">Wskaźnik kolejności faz 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Pomiar w instalacjach 3-fazowych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Test kierunku wirowania faz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Sygnalizacja obecności napięcia dla każdej fazy osobno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Odporność na zakłócenia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Kolejność faz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Zakres napięcia: 110-600VAC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Zakres częstotliwości: 50/60Hz</w:t>
            </w:r>
          </w:p>
          <w:p w:rsid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Wytrzymałość elektryczna ponad 1kVAC przez 1 min.</w:t>
            </w:r>
          </w:p>
          <w:p w:rsidR="00C018DA" w:rsidRPr="00DD4027" w:rsidRDefault="00DD4027" w:rsidP="00DD4027">
            <w:pPr>
              <w:numPr>
                <w:ilvl w:val="0"/>
                <w:numId w:val="40"/>
              </w:numPr>
              <w:shd w:val="clear" w:color="auto" w:fill="FFFFFF"/>
              <w:spacing w:before="38" w:after="38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Wyświetlacz: Wyświetlacz cyfrowy tarcza obrotowa i diody LED</w:t>
            </w:r>
          </w:p>
        </w:tc>
        <w:tc>
          <w:tcPr>
            <w:tcW w:w="1850" w:type="dxa"/>
          </w:tcPr>
          <w:p w:rsidR="00C018DA" w:rsidRPr="00C91BE9" w:rsidRDefault="00C018DA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C018DA" w:rsidRDefault="00C018DA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C018DA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C018DA" w:rsidRPr="00C91BE9" w:rsidRDefault="00C018DA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13994" w:rsidTr="00195850">
        <w:trPr>
          <w:trHeight w:val="567"/>
        </w:trPr>
        <w:tc>
          <w:tcPr>
            <w:tcW w:w="0" w:type="auto"/>
          </w:tcPr>
          <w:p w:rsidR="00487C1E" w:rsidRDefault="00487C1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2761" w:type="dxa"/>
          </w:tcPr>
          <w:p w:rsidR="00DD4027" w:rsidRPr="00DD4027" w:rsidRDefault="00DD4027" w:rsidP="00DD40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D4027">
              <w:rPr>
                <w:rFonts w:ascii="Arial" w:hAnsi="Arial" w:cs="Arial"/>
                <w:b/>
                <w:sz w:val="16"/>
                <w:szCs w:val="16"/>
              </w:rPr>
              <w:t>Lutownica oporowa</w:t>
            </w:r>
          </w:p>
          <w:p w:rsidR="00DD4027" w:rsidRPr="00DD4027" w:rsidRDefault="00DD4027" w:rsidP="00DD4027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Niewielka, łatwa w obsłudze lutownica oporowa o mocy ok. 100W z płynną regulacja temperatury w zakresie od (150÷450)⁰C. Przeznaczenie: do napraw urządzeń elektrycznych, do lutowania płytek, bielenia, mechanicznej obróbki metalu itp.</w:t>
            </w:r>
          </w:p>
          <w:p w:rsid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zakres temperatury: 150÷450 °C</w:t>
            </w:r>
          </w:p>
          <w:p w:rsid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moc: ok. 100W</w:t>
            </w:r>
          </w:p>
          <w:p w:rsid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zasilanie: 230VAC 50Hz</w:t>
            </w:r>
          </w:p>
          <w:p w:rsidR="00487C1E" w:rsidRPr="00DD4027" w:rsidRDefault="00DD4027" w:rsidP="00DD4027">
            <w:pPr>
              <w:numPr>
                <w:ilvl w:val="0"/>
                <w:numId w:val="41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</w:rPr>
              <w:t>gąbka do czyszczenia grotu</w:t>
            </w:r>
          </w:p>
        </w:tc>
        <w:tc>
          <w:tcPr>
            <w:tcW w:w="1850" w:type="dxa"/>
          </w:tcPr>
          <w:p w:rsidR="00487C1E" w:rsidRPr="00C91BE9" w:rsidRDefault="00487C1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487C1E" w:rsidRDefault="00487C1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487C1E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487C1E" w:rsidRPr="00C91BE9" w:rsidRDefault="00487C1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4027" w:rsidTr="00195850">
        <w:trPr>
          <w:trHeight w:val="567"/>
        </w:trPr>
        <w:tc>
          <w:tcPr>
            <w:tcW w:w="0" w:type="auto"/>
          </w:tcPr>
          <w:p w:rsidR="00DD4027" w:rsidRDefault="00DD4027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2761" w:type="dxa"/>
          </w:tcPr>
          <w:p w:rsidR="00DD4027" w:rsidRPr="00DD4027" w:rsidRDefault="00DD4027" w:rsidP="00DD40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DD4027">
              <w:rPr>
                <w:rFonts w:ascii="Arial" w:hAnsi="Arial" w:cs="Arial"/>
                <w:b/>
                <w:sz w:val="16"/>
                <w:szCs w:val="16"/>
              </w:rPr>
              <w:t>Lutownica transformatorowa</w:t>
            </w:r>
          </w:p>
          <w:p w:rsidR="00DD4027" w:rsidRPr="00DD4027" w:rsidRDefault="00DD4027" w:rsidP="00DD4027">
            <w:pPr>
              <w:shd w:val="clear" w:color="auto" w:fill="FFFFFF"/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Lutownica transformatorowa o podwyższonej mocy do łączenia przewodów i elementów o dużych przekrojach, w pracach elektromonterskich.</w:t>
            </w:r>
          </w:p>
          <w:p w:rsidR="00DD4027" w:rsidRPr="00DD4027" w:rsidRDefault="00DD4027" w:rsidP="00DD4027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Dane techniczne: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Moc: 75÷100W.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Napięcie zasilania: 230VAC, 50Hz.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Temperatura grotu: 450°C.  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Rodzaj pracy: dorywcza.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pracy: 0,5 min.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Czas przerwy: 2 min.</w:t>
            </w:r>
          </w:p>
          <w:p w:rsid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Żarówka: 12V, 2W.</w:t>
            </w:r>
          </w:p>
          <w:p w:rsidR="00DD4027" w:rsidRPr="00DD4027" w:rsidRDefault="00DD4027" w:rsidP="00DD4027">
            <w:pPr>
              <w:numPr>
                <w:ilvl w:val="0"/>
                <w:numId w:val="42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DD4027">
              <w:rPr>
                <w:rFonts w:ascii="Arial" w:hAnsi="Arial" w:cs="Arial"/>
                <w:sz w:val="12"/>
                <w:szCs w:val="12"/>
                <w:bdr w:val="none" w:sz="0" w:space="0" w:color="auto" w:frame="1"/>
              </w:rPr>
              <w:t>Średnica grotu: Ø 1,5mm.</w:t>
            </w:r>
          </w:p>
        </w:tc>
        <w:tc>
          <w:tcPr>
            <w:tcW w:w="1850" w:type="dxa"/>
          </w:tcPr>
          <w:p w:rsidR="00DD4027" w:rsidRPr="00C91BE9" w:rsidRDefault="00DD402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DD4027" w:rsidRDefault="00DD4027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DD4027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DD4027" w:rsidTr="00195850">
        <w:trPr>
          <w:trHeight w:val="567"/>
        </w:trPr>
        <w:tc>
          <w:tcPr>
            <w:tcW w:w="0" w:type="auto"/>
          </w:tcPr>
          <w:p w:rsidR="00DD4027" w:rsidRDefault="006457B8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lastRenderedPageBreak/>
              <w:t>22</w:t>
            </w:r>
          </w:p>
        </w:tc>
        <w:tc>
          <w:tcPr>
            <w:tcW w:w="2761" w:type="dxa"/>
          </w:tcPr>
          <w:p w:rsidR="006457B8" w:rsidRDefault="006457B8" w:rsidP="006457B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b/>
                <w:sz w:val="16"/>
                <w:szCs w:val="16"/>
              </w:rPr>
              <w:t xml:space="preserve">Miernik </w:t>
            </w:r>
            <w:proofErr w:type="spellStart"/>
            <w:r w:rsidRPr="006457B8">
              <w:rPr>
                <w:rFonts w:ascii="Arial" w:hAnsi="Arial" w:cs="Arial"/>
                <w:b/>
                <w:sz w:val="16"/>
                <w:szCs w:val="16"/>
              </w:rPr>
              <w:t>cosφ</w:t>
            </w:r>
            <w:proofErr w:type="spellEnd"/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 xml:space="preserve">Modułowy Miernik </w:t>
            </w:r>
            <w:proofErr w:type="spellStart"/>
            <w:r w:rsidRPr="006457B8">
              <w:rPr>
                <w:rFonts w:ascii="Arial" w:hAnsi="Arial" w:cs="Arial"/>
                <w:sz w:val="12"/>
                <w:szCs w:val="12"/>
              </w:rPr>
              <w:t>cosφ</w:t>
            </w:r>
            <w:proofErr w:type="spellEnd"/>
            <w:r w:rsidRPr="006457B8">
              <w:rPr>
                <w:rFonts w:ascii="Arial" w:hAnsi="Arial" w:cs="Arial"/>
                <w:sz w:val="12"/>
                <w:szCs w:val="12"/>
              </w:rPr>
              <w:t xml:space="preserve"> z wyświetlaczem LED</w:t>
            </w:r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Pomiar rzeczywistej wartości skutecznej True RMS</w:t>
            </w:r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Montaż na szynie TH35</w:t>
            </w:r>
          </w:p>
          <w:p w:rsidR="006457B8" w:rsidRPr="006457B8" w:rsidRDefault="006457B8" w:rsidP="006457B8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Wyjście przekaźnikowe</w:t>
            </w:r>
          </w:p>
          <w:p w:rsidR="00DD4027" w:rsidRPr="006457B8" w:rsidRDefault="006457B8" w:rsidP="00DD4027">
            <w:pPr>
              <w:pStyle w:val="Akapitzlist"/>
              <w:numPr>
                <w:ilvl w:val="0"/>
                <w:numId w:val="44"/>
              </w:numPr>
              <w:ind w:left="166" w:hanging="166"/>
              <w:rPr>
                <w:rFonts w:ascii="Arial" w:hAnsi="Arial" w:cs="Arial"/>
                <w:b/>
                <w:sz w:val="16"/>
                <w:szCs w:val="16"/>
              </w:rPr>
            </w:pPr>
            <w:r w:rsidRPr="006457B8">
              <w:rPr>
                <w:rFonts w:ascii="Arial" w:hAnsi="Arial" w:cs="Arial"/>
                <w:sz w:val="12"/>
                <w:szCs w:val="12"/>
              </w:rPr>
              <w:t>Sieć jednofazowa</w:t>
            </w:r>
          </w:p>
        </w:tc>
        <w:tc>
          <w:tcPr>
            <w:tcW w:w="1850" w:type="dxa"/>
          </w:tcPr>
          <w:p w:rsidR="00DD4027" w:rsidRPr="00C91BE9" w:rsidRDefault="00DD4027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DD4027" w:rsidRDefault="005D6AE6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="006457B8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8" w:type="dxa"/>
            <w:vAlign w:val="center"/>
          </w:tcPr>
          <w:p w:rsidR="00DD4027" w:rsidRDefault="006457B8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88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DD4027" w:rsidRPr="00C91BE9" w:rsidRDefault="00DD4027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D6AE6" w:rsidTr="00195850">
        <w:trPr>
          <w:trHeight w:val="567"/>
        </w:trPr>
        <w:tc>
          <w:tcPr>
            <w:tcW w:w="0" w:type="auto"/>
          </w:tcPr>
          <w:p w:rsidR="005D6AE6" w:rsidRDefault="005D6AE6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2761" w:type="dxa"/>
          </w:tcPr>
          <w:p w:rsidR="005D6AE6" w:rsidRPr="005D6AE6" w:rsidRDefault="005D6AE6" w:rsidP="005D6AE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D6AE6">
              <w:rPr>
                <w:rFonts w:ascii="Arial" w:hAnsi="Arial" w:cs="Arial"/>
                <w:b/>
                <w:sz w:val="16"/>
                <w:szCs w:val="16"/>
              </w:rPr>
              <w:t>Miernik rezystancji izolacji</w:t>
            </w:r>
          </w:p>
          <w:p w:rsidR="005D6AE6" w:rsidRPr="005D6AE6" w:rsidRDefault="005D6AE6" w:rsidP="005D6AE6">
            <w:pPr>
              <w:rPr>
                <w:rFonts w:ascii="Arial" w:hAnsi="Arial" w:cs="Arial"/>
                <w:sz w:val="12"/>
                <w:szCs w:val="12"/>
              </w:rPr>
            </w:pPr>
            <w:r w:rsidRPr="005D6AE6">
              <w:rPr>
                <w:rFonts w:ascii="Arial" w:hAnsi="Arial" w:cs="Arial"/>
                <w:sz w:val="12"/>
                <w:szCs w:val="12"/>
              </w:rPr>
              <w:t>Miernik rezystancji izolacji: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5D6AE6">
              <w:rPr>
                <w:rFonts w:ascii="Arial" w:hAnsi="Arial" w:cs="Arial"/>
                <w:sz w:val="12"/>
                <w:szCs w:val="12"/>
              </w:rPr>
              <w:t>napięcie pomiarowe wybierane: 50, 100, 250, 500, 1000 V lub dowolne ustawiane w zakresie 50...1000 V z rozdzielczością co 10 V 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 xml:space="preserve">zakres pomiarów rezystancji izolacji do 100 GΩ, 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ciągłe wskazanie mierzonej rezystancji izolacji lub prądu upływu,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samoczynne rozładowanie pojemności mierzonego obiektu po zakończeniu pomiaru rezystancji izolacji,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akustyczne wyznaczanie pięciosekundowych odcinków czasu ułatwiające zdjęcie charakterystyk czasowych,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odmierzane czasy pomiaru T</w:t>
            </w:r>
            <w:r w:rsidRPr="00313994">
              <w:rPr>
                <w:rFonts w:ascii="Arial" w:hAnsi="Arial" w:cs="Arial"/>
                <w:sz w:val="12"/>
                <w:szCs w:val="12"/>
                <w:vertAlign w:val="subscript"/>
              </w:rPr>
              <w:t>1</w:t>
            </w:r>
            <w:r w:rsidRPr="00313994">
              <w:rPr>
                <w:rFonts w:ascii="Arial" w:hAnsi="Arial" w:cs="Arial"/>
                <w:sz w:val="12"/>
                <w:szCs w:val="12"/>
              </w:rPr>
              <w:t>, T</w:t>
            </w:r>
            <w:r w:rsidRPr="00313994">
              <w:rPr>
                <w:rFonts w:ascii="Arial" w:hAnsi="Arial" w:cs="Arial"/>
                <w:sz w:val="12"/>
                <w:szCs w:val="12"/>
                <w:vertAlign w:val="subscript"/>
              </w:rPr>
              <w:t>2</w:t>
            </w:r>
            <w:r w:rsidRPr="00313994">
              <w:rPr>
                <w:rFonts w:ascii="Arial" w:hAnsi="Arial" w:cs="Arial"/>
                <w:sz w:val="12"/>
                <w:szCs w:val="12"/>
              </w:rPr>
              <w:t> i T</w:t>
            </w:r>
            <w:r w:rsidRPr="00313994">
              <w:rPr>
                <w:rFonts w:ascii="Arial" w:hAnsi="Arial" w:cs="Arial"/>
                <w:sz w:val="12"/>
                <w:szCs w:val="12"/>
                <w:vertAlign w:val="subscript"/>
              </w:rPr>
              <w:t>2</w:t>
            </w:r>
            <w:r w:rsidRPr="00313994">
              <w:rPr>
                <w:rFonts w:ascii="Arial" w:hAnsi="Arial" w:cs="Arial"/>
                <w:sz w:val="12"/>
                <w:szCs w:val="12"/>
              </w:rPr>
              <w:t> dla pomiaru jednego lub dwóch współczynników absorpcji z zakresu 1... 600 sek.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wskazania rzeczywistego napięcia pomiarowego podczas pomiaru,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zabezpieczenie przed pomiarem obiektów pod napięciem,</w:t>
            </w:r>
          </w:p>
          <w:p w:rsid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pomiar trójprzewodowy .</w:t>
            </w:r>
          </w:p>
          <w:p w:rsidR="00313994" w:rsidRP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bCs/>
                <w:sz w:val="12"/>
                <w:szCs w:val="12"/>
              </w:rPr>
              <w:t>Pomiar ciągłości połączeń ochronnych i wyrównawczych</w:t>
            </w:r>
          </w:p>
          <w:p w:rsidR="00313994" w:rsidRP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bCs/>
                <w:sz w:val="12"/>
                <w:szCs w:val="12"/>
              </w:rPr>
              <w:t>Niskonapięciowy pomiar ciągłości obwodu i rezystancji:</w:t>
            </w:r>
          </w:p>
          <w:p w:rsidR="00313994" w:rsidRP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bCs/>
                <w:sz w:val="12"/>
                <w:szCs w:val="12"/>
              </w:rPr>
              <w:t>Pomiar prądu upływu.</w:t>
            </w:r>
          </w:p>
          <w:p w:rsidR="00313994" w:rsidRP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bCs/>
                <w:sz w:val="12"/>
                <w:szCs w:val="12"/>
              </w:rPr>
              <w:t>Pomiar pojemności podczas pomiaru R</w:t>
            </w:r>
            <w:r w:rsidRPr="00313994">
              <w:rPr>
                <w:rFonts w:ascii="Arial" w:hAnsi="Arial" w:cs="Arial"/>
                <w:bCs/>
                <w:sz w:val="12"/>
                <w:szCs w:val="12"/>
                <w:vertAlign w:val="subscript"/>
              </w:rPr>
              <w:t>ISO.</w:t>
            </w:r>
          </w:p>
          <w:p w:rsidR="00313994" w:rsidRP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bCs/>
                <w:sz w:val="12"/>
                <w:szCs w:val="12"/>
              </w:rPr>
              <w:t>Pomiar napięć stałych i przemiennych w zakresie 0...600 V.</w:t>
            </w:r>
          </w:p>
          <w:p w:rsidR="00313994" w:rsidRPr="00313994" w:rsidRDefault="005D6AE6" w:rsidP="00313994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bCs/>
                <w:sz w:val="12"/>
                <w:szCs w:val="12"/>
              </w:rPr>
              <w:t xml:space="preserve">Pamięć wraz z możliwością bezprzewodowego przesłania danych do komputera PC </w:t>
            </w:r>
          </w:p>
          <w:p w:rsidR="005D6AE6" w:rsidRPr="00313994" w:rsidRDefault="005D6AE6" w:rsidP="006457B8">
            <w:pPr>
              <w:numPr>
                <w:ilvl w:val="0"/>
                <w:numId w:val="46"/>
              </w:numPr>
              <w:shd w:val="clear" w:color="auto" w:fill="FFFFFF"/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313994">
              <w:rPr>
                <w:rFonts w:ascii="Arial" w:hAnsi="Arial" w:cs="Arial"/>
                <w:sz w:val="12"/>
                <w:szCs w:val="12"/>
              </w:rPr>
              <w:t>zasilanie akumulatorowe.</w:t>
            </w:r>
          </w:p>
        </w:tc>
        <w:tc>
          <w:tcPr>
            <w:tcW w:w="1850" w:type="dxa"/>
          </w:tcPr>
          <w:p w:rsidR="005D6AE6" w:rsidRPr="00C91BE9" w:rsidRDefault="005D6AE6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D6AE6" w:rsidRDefault="00313994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="005D6AE6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8" w:type="dxa"/>
            <w:vAlign w:val="center"/>
          </w:tcPr>
          <w:p w:rsidR="005D6AE6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88" w:type="dxa"/>
            <w:vAlign w:val="center"/>
          </w:tcPr>
          <w:p w:rsidR="005D6AE6" w:rsidRPr="00C91BE9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D6AE6" w:rsidRPr="00C91BE9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D6AE6" w:rsidRPr="00C91BE9" w:rsidRDefault="005D6AE6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C162E" w:rsidTr="00195850">
        <w:trPr>
          <w:trHeight w:val="567"/>
        </w:trPr>
        <w:tc>
          <w:tcPr>
            <w:tcW w:w="0" w:type="auto"/>
          </w:tcPr>
          <w:p w:rsidR="005C162E" w:rsidRDefault="005C162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2761" w:type="dxa"/>
          </w:tcPr>
          <w:p w:rsidR="005C162E" w:rsidRPr="005C162E" w:rsidRDefault="005C162E" w:rsidP="005C162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C162E">
              <w:rPr>
                <w:rFonts w:ascii="Arial" w:hAnsi="Arial" w:cs="Arial"/>
                <w:b/>
                <w:sz w:val="16"/>
                <w:szCs w:val="16"/>
              </w:rPr>
              <w:t>Wielofunkcyjny miernik pomiarów instalacji elektrycznych</w:t>
            </w:r>
          </w:p>
          <w:p w:rsidR="005C162E" w:rsidRPr="005C162E" w:rsidRDefault="005C162E" w:rsidP="005C162E">
            <w:pPr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>Wielofunkcyjny miernik pomiarów instalacji elektrycznych umożliwiający pomiar: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impedancji pętli zwarcia, 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parametrów wyłączników różnicowoprądowych, 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rezystancji uziemień, </w:t>
            </w:r>
          </w:p>
          <w:p w:rsidR="005C162E" w:rsidRDefault="005C162E" w:rsidP="005C162E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 xml:space="preserve">rezystancji izolacji, </w:t>
            </w:r>
          </w:p>
          <w:p w:rsidR="005C162E" w:rsidRPr="005C162E" w:rsidRDefault="005C162E" w:rsidP="005D6AE6">
            <w:pPr>
              <w:numPr>
                <w:ilvl w:val="0"/>
                <w:numId w:val="45"/>
              </w:numPr>
              <w:ind w:left="165" w:hanging="165"/>
              <w:rPr>
                <w:rFonts w:ascii="Arial" w:hAnsi="Arial" w:cs="Arial"/>
                <w:sz w:val="12"/>
                <w:szCs w:val="12"/>
              </w:rPr>
            </w:pPr>
            <w:r w:rsidRPr="005C162E">
              <w:rPr>
                <w:rFonts w:ascii="Arial" w:hAnsi="Arial" w:cs="Arial"/>
                <w:sz w:val="12"/>
                <w:szCs w:val="12"/>
              </w:rPr>
              <w:t>pomiar ciągłości połączeń wyrównawczych i ochronnych</w:t>
            </w:r>
          </w:p>
        </w:tc>
        <w:tc>
          <w:tcPr>
            <w:tcW w:w="1850" w:type="dxa"/>
          </w:tcPr>
          <w:p w:rsidR="005C162E" w:rsidRPr="00C91BE9" w:rsidRDefault="005C162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5C162E" w:rsidRDefault="005C162E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5C162E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88" w:type="dxa"/>
            <w:vAlign w:val="center"/>
          </w:tcPr>
          <w:p w:rsidR="005C162E" w:rsidRPr="00C91BE9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5C162E" w:rsidRPr="00C91BE9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5C162E" w:rsidRPr="00C91BE9" w:rsidRDefault="005C162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27BC" w:rsidTr="00195850">
        <w:trPr>
          <w:trHeight w:val="567"/>
        </w:trPr>
        <w:tc>
          <w:tcPr>
            <w:tcW w:w="0" w:type="auto"/>
          </w:tcPr>
          <w:p w:rsidR="009527BC" w:rsidRDefault="009527BC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2761" w:type="dxa"/>
          </w:tcPr>
          <w:p w:rsidR="009527BC" w:rsidRPr="009527BC" w:rsidRDefault="009527BC" w:rsidP="009527BC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527BC">
              <w:rPr>
                <w:rFonts w:ascii="Arial" w:hAnsi="Arial" w:cs="Arial"/>
                <w:b/>
                <w:sz w:val="16"/>
                <w:szCs w:val="16"/>
              </w:rPr>
              <w:t>Miernik zabezpieczeń różnicowo-prądowych</w:t>
            </w:r>
          </w:p>
          <w:p w:rsidR="009527BC" w:rsidRP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bCs/>
                <w:sz w:val="12"/>
                <w:szCs w:val="12"/>
              </w:rPr>
              <w:t xml:space="preserve">pomiar </w:t>
            </w:r>
            <w:r>
              <w:rPr>
                <w:rFonts w:ascii="Arial" w:hAnsi="Arial" w:cs="Arial"/>
                <w:bCs/>
                <w:sz w:val="12"/>
                <w:szCs w:val="12"/>
              </w:rPr>
              <w:t xml:space="preserve">zabezpieczeń różnicowoprądowych </w:t>
            </w:r>
            <w:r w:rsidRPr="009527BC">
              <w:rPr>
                <w:rFonts w:ascii="Arial" w:hAnsi="Arial" w:cs="Arial"/>
                <w:bCs/>
                <w:sz w:val="12"/>
                <w:szCs w:val="12"/>
              </w:rPr>
              <w:t>wszystkich typów: AC, A, B.</w:t>
            </w:r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 xml:space="preserve">pomiar wyłączników różnicowoprądowych bezzwłocznych,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krótkozwłocznych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 xml:space="preserve"> i selektywnych o znamionowych prądach różnicowych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 xml:space="preserve"> =10, 30, 100, 300, 500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mA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pomiar prądu wyzwalania wyłącznika 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</w:t>
            </w:r>
            <w:r w:rsidRPr="009527BC">
              <w:rPr>
                <w:rFonts w:ascii="Arial" w:hAnsi="Arial" w:cs="Arial"/>
                <w:sz w:val="12"/>
                <w:szCs w:val="12"/>
              </w:rPr>
              <w:t xml:space="preserve"> i pomiar czasu zadziałania wyłącznika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t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</w:t>
            </w:r>
            <w:proofErr w:type="spellEnd"/>
            <w:r w:rsidRPr="009527BC">
              <w:rPr>
                <w:rFonts w:ascii="Arial" w:hAnsi="Arial" w:cs="Arial"/>
                <w:sz w:val="12"/>
                <w:szCs w:val="12"/>
              </w:rPr>
              <w:t> przy prądach 0,5I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, 1I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, 2I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 , 5I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Δn</w:t>
            </w:r>
            <w:r w:rsidRPr="009527BC">
              <w:rPr>
                <w:rFonts w:ascii="Arial" w:hAnsi="Arial" w:cs="Arial"/>
                <w:sz w:val="12"/>
                <w:szCs w:val="12"/>
              </w:rPr>
              <w:t>,</w:t>
            </w:r>
          </w:p>
          <w:p w:rsidR="009527BC" w:rsidRP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jednoczesny pomiar prądu wyzwalania I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</w:t>
            </w:r>
            <w:r w:rsidRPr="009527BC">
              <w:rPr>
                <w:rFonts w:ascii="Arial" w:hAnsi="Arial" w:cs="Arial"/>
                <w:sz w:val="12"/>
                <w:szCs w:val="12"/>
              </w:rPr>
              <w:t xml:space="preserve"> i czasu zadziałania </w:t>
            </w:r>
            <w:proofErr w:type="spellStart"/>
            <w:r w:rsidRPr="009527BC">
              <w:rPr>
                <w:rFonts w:ascii="Arial" w:hAnsi="Arial" w:cs="Arial"/>
                <w:sz w:val="12"/>
                <w:szCs w:val="12"/>
              </w:rPr>
              <w:t>t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AI</w:t>
            </w:r>
            <w:proofErr w:type="spellEnd"/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pomiar R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E</w:t>
            </w:r>
            <w:r w:rsidRPr="009527BC">
              <w:rPr>
                <w:rFonts w:ascii="Arial" w:hAnsi="Arial" w:cs="Arial"/>
                <w:sz w:val="12"/>
                <w:szCs w:val="12"/>
              </w:rPr>
              <w:t> i U</w:t>
            </w:r>
            <w:r w:rsidRPr="009527BC">
              <w:rPr>
                <w:rFonts w:ascii="Arial" w:hAnsi="Arial" w:cs="Arial"/>
                <w:sz w:val="12"/>
                <w:szCs w:val="12"/>
                <w:bdr w:val="none" w:sz="0" w:space="0" w:color="auto" w:frame="1"/>
                <w:vertAlign w:val="subscript"/>
              </w:rPr>
              <w:t>B</w:t>
            </w:r>
            <w:r w:rsidRPr="009527BC">
              <w:rPr>
                <w:rFonts w:ascii="Arial" w:hAnsi="Arial" w:cs="Arial"/>
                <w:sz w:val="12"/>
                <w:szCs w:val="12"/>
              </w:rPr>
              <w:t> bez wyzwalania RCD,</w:t>
            </w:r>
          </w:p>
          <w:p w:rsidR="009527BC" w:rsidRDefault="009527BC" w:rsidP="009527BC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sz w:val="12"/>
                <w:szCs w:val="12"/>
              </w:rPr>
              <w:t>funkcja AUTO pomiaru RCD.</w:t>
            </w:r>
          </w:p>
          <w:p w:rsidR="009527BC" w:rsidRPr="009527BC" w:rsidRDefault="009527BC" w:rsidP="005C162E">
            <w:pPr>
              <w:numPr>
                <w:ilvl w:val="0"/>
                <w:numId w:val="47"/>
              </w:numPr>
              <w:shd w:val="clear" w:color="auto" w:fill="FFFFFF"/>
              <w:tabs>
                <w:tab w:val="clear" w:pos="720"/>
                <w:tab w:val="num" w:pos="166"/>
              </w:tabs>
              <w:ind w:left="166" w:hanging="166"/>
              <w:textAlignment w:val="baseline"/>
              <w:rPr>
                <w:rFonts w:ascii="Arial" w:hAnsi="Arial" w:cs="Arial"/>
                <w:sz w:val="12"/>
                <w:szCs w:val="12"/>
              </w:rPr>
            </w:pPr>
            <w:r w:rsidRPr="009527BC">
              <w:rPr>
                <w:rFonts w:ascii="Arial" w:hAnsi="Arial" w:cs="Arial"/>
                <w:bCs/>
                <w:sz w:val="12"/>
                <w:szCs w:val="12"/>
              </w:rPr>
              <w:t>Pomiar napięcia przemiennego i częstotliwości.</w:t>
            </w:r>
            <w:r w:rsidRPr="009527BC">
              <w:rPr>
                <w:rFonts w:ascii="Arial" w:hAnsi="Arial" w:cs="Arial"/>
                <w:bCs/>
                <w:sz w:val="12"/>
                <w:szCs w:val="12"/>
                <w:bdr w:val="none" w:sz="0" w:space="0" w:color="auto" w:frame="1"/>
              </w:rPr>
              <w:br/>
            </w:r>
            <w:r w:rsidRPr="009527BC">
              <w:rPr>
                <w:rFonts w:ascii="Arial" w:hAnsi="Arial" w:cs="Arial"/>
                <w:bCs/>
                <w:sz w:val="12"/>
                <w:szCs w:val="12"/>
              </w:rPr>
              <w:t>Sprawdzenie poprawności wykonania połączeń przewodu ochronnego</w:t>
            </w:r>
            <w:r w:rsidRPr="009527BC">
              <w:rPr>
                <w:rFonts w:ascii="Arial" w:hAnsi="Arial" w:cs="Arial"/>
                <w:sz w:val="12"/>
                <w:szCs w:val="12"/>
              </w:rPr>
              <w:t>.</w:t>
            </w:r>
            <w:r w:rsidRPr="009527BC">
              <w:rPr>
                <w:rFonts w:ascii="Arial" w:hAnsi="Arial" w:cs="Arial"/>
                <w:sz w:val="12"/>
                <w:szCs w:val="12"/>
              </w:rPr>
              <w:br/>
            </w:r>
            <w:r w:rsidRPr="009527BC">
              <w:rPr>
                <w:rFonts w:ascii="Arial" w:hAnsi="Arial" w:cs="Arial"/>
                <w:bCs/>
                <w:sz w:val="12"/>
                <w:szCs w:val="12"/>
              </w:rPr>
              <w:t>Pamięć wyników pomiarów.</w:t>
            </w:r>
            <w:r w:rsidRPr="009527BC">
              <w:rPr>
                <w:rFonts w:ascii="Arial" w:hAnsi="Arial" w:cs="Arial"/>
                <w:sz w:val="12"/>
                <w:szCs w:val="12"/>
              </w:rPr>
              <w:br/>
            </w:r>
            <w:r w:rsidRPr="009527BC">
              <w:rPr>
                <w:rFonts w:ascii="Arial" w:hAnsi="Arial" w:cs="Arial"/>
                <w:bCs/>
                <w:sz w:val="12"/>
                <w:szCs w:val="12"/>
              </w:rPr>
              <w:t>Komunikacja z komputerem</w:t>
            </w:r>
            <w:r w:rsidRPr="009527BC">
              <w:rPr>
                <w:rFonts w:ascii="Arial" w:hAnsi="Arial" w:cs="Arial"/>
                <w:sz w:val="12"/>
                <w:szCs w:val="12"/>
              </w:rPr>
              <w:br/>
              <w:t>zasilanie miernika: pakiet akumulatorów lub baterie alkaliczne</w:t>
            </w:r>
          </w:p>
        </w:tc>
        <w:tc>
          <w:tcPr>
            <w:tcW w:w="1850" w:type="dxa"/>
          </w:tcPr>
          <w:p w:rsidR="009527BC" w:rsidRPr="00C91BE9" w:rsidRDefault="009527B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9527BC" w:rsidRDefault="009527BC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9527BC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88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9527BC" w:rsidTr="00195850">
        <w:trPr>
          <w:trHeight w:val="567"/>
        </w:trPr>
        <w:tc>
          <w:tcPr>
            <w:tcW w:w="0" w:type="auto"/>
          </w:tcPr>
          <w:p w:rsidR="009527BC" w:rsidRDefault="00195850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2761" w:type="dxa"/>
          </w:tcPr>
          <w:p w:rsidR="00195850" w:rsidRPr="00195850" w:rsidRDefault="00195850" w:rsidP="00195850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5850">
              <w:rPr>
                <w:rFonts w:ascii="Arial" w:hAnsi="Arial" w:cs="Arial"/>
                <w:b/>
                <w:sz w:val="16"/>
                <w:szCs w:val="16"/>
              </w:rPr>
              <w:t>Przewody pomiarowe laboratoryjne</w:t>
            </w:r>
          </w:p>
          <w:p w:rsidR="00195850" w:rsidRPr="00195850" w:rsidRDefault="00195850" w:rsidP="00195850">
            <w:pPr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>Przewody pomiarowe laboratoryjne, linka 1÷1,5mm</w:t>
            </w:r>
            <w:r w:rsidRPr="00195850">
              <w:rPr>
                <w:rFonts w:ascii="Arial" w:hAnsi="Arial" w:cs="Arial"/>
                <w:sz w:val="12"/>
                <w:szCs w:val="12"/>
                <w:vertAlign w:val="superscript"/>
              </w:rPr>
              <w:t>2</w:t>
            </w:r>
            <w:r w:rsidRPr="00195850">
              <w:rPr>
                <w:rFonts w:ascii="Arial" w:hAnsi="Arial" w:cs="Arial"/>
                <w:sz w:val="12"/>
                <w:szCs w:val="12"/>
              </w:rPr>
              <w:t>, silikonowe, zakończone z obu stron wtykiem bananowym o śr. 4mm z możliwością bezpośredniego łączenia przewodów ze sobą.  Każda długość w dwóch różnych kolorach po 40szt.</w:t>
            </w:r>
          </w:p>
          <w:p w:rsidR="00195850" w:rsidRPr="00195850" w:rsidRDefault="00195850" w:rsidP="00195850">
            <w:pPr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lastRenderedPageBreak/>
              <w:t xml:space="preserve">Długości: </w:t>
            </w:r>
          </w:p>
          <w:p w:rsidR="00195850" w:rsidRDefault="00195850" w:rsidP="00195850">
            <w:pPr>
              <w:numPr>
                <w:ilvl w:val="0"/>
                <w:numId w:val="48"/>
              </w:numPr>
              <w:tabs>
                <w:tab w:val="clear" w:pos="720"/>
                <w:tab w:val="num" w:pos="166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>dł. ok. 30cm – 80szt.</w:t>
            </w:r>
          </w:p>
          <w:p w:rsidR="00195850" w:rsidRDefault="00195850" w:rsidP="00195850">
            <w:pPr>
              <w:numPr>
                <w:ilvl w:val="0"/>
                <w:numId w:val="48"/>
              </w:numPr>
              <w:tabs>
                <w:tab w:val="clear" w:pos="720"/>
                <w:tab w:val="num" w:pos="166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 xml:space="preserve">dł. ok. 40cm– 80szt. </w:t>
            </w:r>
          </w:p>
          <w:p w:rsidR="009527BC" w:rsidRPr="00195850" w:rsidRDefault="00195850" w:rsidP="009527BC">
            <w:pPr>
              <w:numPr>
                <w:ilvl w:val="0"/>
                <w:numId w:val="48"/>
              </w:numPr>
              <w:tabs>
                <w:tab w:val="clear" w:pos="720"/>
                <w:tab w:val="num" w:pos="166"/>
              </w:tabs>
              <w:ind w:hanging="720"/>
              <w:rPr>
                <w:rFonts w:ascii="Arial" w:hAnsi="Arial" w:cs="Arial"/>
                <w:sz w:val="12"/>
                <w:szCs w:val="12"/>
              </w:rPr>
            </w:pPr>
            <w:r w:rsidRPr="00195850">
              <w:rPr>
                <w:rFonts w:ascii="Arial" w:hAnsi="Arial" w:cs="Arial"/>
                <w:sz w:val="12"/>
                <w:szCs w:val="12"/>
              </w:rPr>
              <w:t>dł. ok. 60cm – 80szt.</w:t>
            </w:r>
          </w:p>
        </w:tc>
        <w:tc>
          <w:tcPr>
            <w:tcW w:w="1850" w:type="dxa"/>
          </w:tcPr>
          <w:p w:rsidR="009527BC" w:rsidRPr="00C91BE9" w:rsidRDefault="009527B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77" w:type="dxa"/>
            <w:vAlign w:val="center"/>
          </w:tcPr>
          <w:p w:rsidR="009527BC" w:rsidRDefault="00195850" w:rsidP="00FF54B6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8" w:type="dxa"/>
            <w:vAlign w:val="center"/>
          </w:tcPr>
          <w:p w:rsidR="009527BC" w:rsidRDefault="00195850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988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29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6" w:type="dxa"/>
            <w:vAlign w:val="center"/>
          </w:tcPr>
          <w:p w:rsidR="009527BC" w:rsidRPr="00C91BE9" w:rsidRDefault="009527B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82A0A" w:rsidTr="00282A0A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282A0A" w:rsidRDefault="00282A0A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2A0A" w:rsidRDefault="00282A0A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D5F8A"/>
    <w:multiLevelType w:val="hybridMultilevel"/>
    <w:tmpl w:val="046E40E2"/>
    <w:lvl w:ilvl="0" w:tplc="0415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411C45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E3740"/>
    <w:multiLevelType w:val="hybridMultilevel"/>
    <w:tmpl w:val="83D89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E51D6"/>
    <w:multiLevelType w:val="hybridMultilevel"/>
    <w:tmpl w:val="AD807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D73BEC"/>
    <w:multiLevelType w:val="hybridMultilevel"/>
    <w:tmpl w:val="2A4025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CC0088"/>
    <w:multiLevelType w:val="hybridMultilevel"/>
    <w:tmpl w:val="1A92D0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2857EC"/>
    <w:multiLevelType w:val="hybridMultilevel"/>
    <w:tmpl w:val="9858FD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70E6EC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3CB6B2B"/>
    <w:multiLevelType w:val="hybridMultilevel"/>
    <w:tmpl w:val="47B43F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64566CD"/>
    <w:multiLevelType w:val="multilevel"/>
    <w:tmpl w:val="3DBA5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0F4F4D"/>
    <w:multiLevelType w:val="hybridMultilevel"/>
    <w:tmpl w:val="EADC7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6D6BC4"/>
    <w:multiLevelType w:val="hybridMultilevel"/>
    <w:tmpl w:val="0BAE6F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EE10D9"/>
    <w:multiLevelType w:val="hybridMultilevel"/>
    <w:tmpl w:val="F386123E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AC48AC"/>
    <w:multiLevelType w:val="hybridMultilevel"/>
    <w:tmpl w:val="C13CA6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9A305B3"/>
    <w:multiLevelType w:val="multilevel"/>
    <w:tmpl w:val="50649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B4061E2"/>
    <w:multiLevelType w:val="hybridMultilevel"/>
    <w:tmpl w:val="AD16C4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4113C7"/>
    <w:multiLevelType w:val="multilevel"/>
    <w:tmpl w:val="4344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6612C2"/>
    <w:multiLevelType w:val="hybridMultilevel"/>
    <w:tmpl w:val="7346CD50"/>
    <w:lvl w:ilvl="0" w:tplc="130618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1142C4"/>
    <w:multiLevelType w:val="hybridMultilevel"/>
    <w:tmpl w:val="4614E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1C4BAF"/>
    <w:multiLevelType w:val="hybridMultilevel"/>
    <w:tmpl w:val="6936B3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EF3CC1"/>
    <w:multiLevelType w:val="hybridMultilevel"/>
    <w:tmpl w:val="D3A629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4"/>
  </w:num>
  <w:num w:numId="3">
    <w:abstractNumId w:val="26"/>
  </w:num>
  <w:num w:numId="4">
    <w:abstractNumId w:val="34"/>
  </w:num>
  <w:num w:numId="5">
    <w:abstractNumId w:val="10"/>
  </w:num>
  <w:num w:numId="6">
    <w:abstractNumId w:val="30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4"/>
  </w:num>
  <w:num w:numId="12">
    <w:abstractNumId w:val="1"/>
  </w:num>
  <w:num w:numId="13">
    <w:abstractNumId w:val="29"/>
  </w:num>
  <w:num w:numId="14">
    <w:abstractNumId w:val="27"/>
  </w:num>
  <w:num w:numId="15">
    <w:abstractNumId w:val="45"/>
  </w:num>
  <w:num w:numId="16">
    <w:abstractNumId w:val="42"/>
  </w:num>
  <w:num w:numId="17">
    <w:abstractNumId w:val="18"/>
  </w:num>
  <w:num w:numId="18">
    <w:abstractNumId w:val="23"/>
  </w:num>
  <w:num w:numId="19">
    <w:abstractNumId w:val="0"/>
  </w:num>
  <w:num w:numId="20">
    <w:abstractNumId w:val="31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6"/>
  </w:num>
  <w:num w:numId="26">
    <w:abstractNumId w:val="12"/>
  </w:num>
  <w:num w:numId="27">
    <w:abstractNumId w:val="32"/>
  </w:num>
  <w:num w:numId="28">
    <w:abstractNumId w:val="43"/>
  </w:num>
  <w:num w:numId="29">
    <w:abstractNumId w:val="11"/>
  </w:num>
  <w:num w:numId="30">
    <w:abstractNumId w:val="47"/>
  </w:num>
  <w:num w:numId="31">
    <w:abstractNumId w:val="25"/>
  </w:num>
  <w:num w:numId="32">
    <w:abstractNumId w:val="46"/>
  </w:num>
  <w:num w:numId="33">
    <w:abstractNumId w:val="36"/>
  </w:num>
  <w:num w:numId="34">
    <w:abstractNumId w:val="41"/>
  </w:num>
  <w:num w:numId="35">
    <w:abstractNumId w:val="19"/>
  </w:num>
  <w:num w:numId="36">
    <w:abstractNumId w:val="8"/>
  </w:num>
  <w:num w:numId="37">
    <w:abstractNumId w:val="4"/>
  </w:num>
  <w:num w:numId="38">
    <w:abstractNumId w:val="37"/>
  </w:num>
  <w:num w:numId="39">
    <w:abstractNumId w:val="21"/>
  </w:num>
  <w:num w:numId="40">
    <w:abstractNumId w:val="2"/>
  </w:num>
  <w:num w:numId="41">
    <w:abstractNumId w:val="28"/>
  </w:num>
  <w:num w:numId="42">
    <w:abstractNumId w:val="5"/>
  </w:num>
  <w:num w:numId="43">
    <w:abstractNumId w:val="7"/>
  </w:num>
  <w:num w:numId="44">
    <w:abstractNumId w:val="33"/>
  </w:num>
  <w:num w:numId="45">
    <w:abstractNumId w:val="35"/>
  </w:num>
  <w:num w:numId="46">
    <w:abstractNumId w:val="9"/>
  </w:num>
  <w:num w:numId="47">
    <w:abstractNumId w:val="38"/>
  </w:num>
  <w:num w:numId="4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66C3"/>
    <w:rsid w:val="00021E3E"/>
    <w:rsid w:val="000D02A0"/>
    <w:rsid w:val="00102791"/>
    <w:rsid w:val="00143803"/>
    <w:rsid w:val="001554EA"/>
    <w:rsid w:val="0016353E"/>
    <w:rsid w:val="00195850"/>
    <w:rsid w:val="001C4844"/>
    <w:rsid w:val="001C626E"/>
    <w:rsid w:val="001E1834"/>
    <w:rsid w:val="002134DE"/>
    <w:rsid w:val="00281EC4"/>
    <w:rsid w:val="00282A0A"/>
    <w:rsid w:val="002C21A6"/>
    <w:rsid w:val="002F6EFB"/>
    <w:rsid w:val="00313994"/>
    <w:rsid w:val="0038056B"/>
    <w:rsid w:val="00463DA6"/>
    <w:rsid w:val="00487C1E"/>
    <w:rsid w:val="004E7195"/>
    <w:rsid w:val="00515E80"/>
    <w:rsid w:val="005A34E4"/>
    <w:rsid w:val="005C162E"/>
    <w:rsid w:val="005D6AE6"/>
    <w:rsid w:val="005F480A"/>
    <w:rsid w:val="00621048"/>
    <w:rsid w:val="006457B8"/>
    <w:rsid w:val="0068321B"/>
    <w:rsid w:val="00693087"/>
    <w:rsid w:val="006E22FB"/>
    <w:rsid w:val="007065D8"/>
    <w:rsid w:val="0072667D"/>
    <w:rsid w:val="007367AE"/>
    <w:rsid w:val="007864B4"/>
    <w:rsid w:val="007D49BA"/>
    <w:rsid w:val="007D6B06"/>
    <w:rsid w:val="00814175"/>
    <w:rsid w:val="008A6BD5"/>
    <w:rsid w:val="008F2FAC"/>
    <w:rsid w:val="009527BC"/>
    <w:rsid w:val="00972788"/>
    <w:rsid w:val="009A27A3"/>
    <w:rsid w:val="00A20481"/>
    <w:rsid w:val="00A224C6"/>
    <w:rsid w:val="00A55625"/>
    <w:rsid w:val="00A57B94"/>
    <w:rsid w:val="00A601D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DD4027"/>
    <w:rsid w:val="00E61DA6"/>
    <w:rsid w:val="00E76F10"/>
    <w:rsid w:val="00FB6CAF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pple-style-span">
    <w:name w:val="apple-style-span"/>
    <w:rsid w:val="007D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932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6691B-FEB9-42D9-BCC4-8913CF887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1862</Words>
  <Characters>11175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57</cp:revision>
  <dcterms:created xsi:type="dcterms:W3CDTF">2018-01-15T10:41:00Z</dcterms:created>
  <dcterms:modified xsi:type="dcterms:W3CDTF">2018-01-26T08:20:00Z</dcterms:modified>
</cp:coreProperties>
</file>