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0E07" w:rsidRPr="00840E07" w:rsidRDefault="00605E19" w:rsidP="00840E0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UMOWA NR OR.VII.254.2.</w:t>
      </w:r>
      <w:r w:rsidR="005F090C">
        <w:rPr>
          <w:rFonts w:ascii="Times New Roman" w:hAnsi="Times New Roman" w:cs="Times New Roman"/>
          <w:b/>
          <w:sz w:val="24"/>
          <w:szCs w:val="24"/>
        </w:rPr>
        <w:t>2017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W dniu 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BB3039">
        <w:rPr>
          <w:rFonts w:ascii="Times New Roman" w:hAnsi="Times New Roman" w:cs="Times New Roman"/>
          <w:sz w:val="24"/>
          <w:szCs w:val="24"/>
        </w:rPr>
        <w:t>…..</w:t>
      </w:r>
      <w:r>
        <w:rPr>
          <w:rFonts w:ascii="Times New Roman" w:hAnsi="Times New Roman" w:cs="Times New Roman"/>
          <w:sz w:val="24"/>
          <w:szCs w:val="24"/>
        </w:rPr>
        <w:t>.</w:t>
      </w:r>
      <w:r w:rsidR="00BB3039">
        <w:rPr>
          <w:rFonts w:ascii="Times New Roman" w:hAnsi="Times New Roman" w:cs="Times New Roman"/>
          <w:sz w:val="24"/>
          <w:szCs w:val="24"/>
        </w:rPr>
        <w:t xml:space="preserve"> </w:t>
      </w:r>
      <w:r w:rsidR="005F090C">
        <w:rPr>
          <w:rFonts w:ascii="Times New Roman" w:hAnsi="Times New Roman" w:cs="Times New Roman"/>
          <w:sz w:val="24"/>
          <w:szCs w:val="24"/>
        </w:rPr>
        <w:t>2017</w:t>
      </w:r>
      <w:r w:rsidRPr="00840E07">
        <w:rPr>
          <w:rFonts w:ascii="Times New Roman" w:hAnsi="Times New Roman" w:cs="Times New Roman"/>
          <w:sz w:val="24"/>
          <w:szCs w:val="24"/>
        </w:rPr>
        <w:t xml:space="preserve"> r. w Raciborzu, zawarto umowę pomiędzy Powiatem Raciborskim, reprezentowanym przez Zarząd Powiatu Racibor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skiego, w imieniu którego występują:</w:t>
      </w:r>
    </w:p>
    <w:p w:rsidR="00840E07" w:rsidRPr="00840E07" w:rsidRDefault="00840E07" w:rsidP="00B71CF9">
      <w:pPr>
        <w:numPr>
          <w:ilvl w:val="0"/>
          <w:numId w:val="1"/>
        </w:numPr>
        <w:tabs>
          <w:tab w:val="clear" w:pos="781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Ryszard Winiarski</w:t>
      </w:r>
      <w:r w:rsidRPr="00840E07">
        <w:rPr>
          <w:rFonts w:ascii="Times New Roman" w:hAnsi="Times New Roman" w:cs="Times New Roman"/>
          <w:sz w:val="24"/>
          <w:szCs w:val="24"/>
        </w:rPr>
        <w:t xml:space="preserve"> – Starosta Raciborski,</w:t>
      </w:r>
    </w:p>
    <w:p w:rsidR="007F7C94" w:rsidRPr="007F7C94" w:rsidRDefault="00840E07" w:rsidP="00B71CF9">
      <w:pPr>
        <w:numPr>
          <w:ilvl w:val="0"/>
          <w:numId w:val="1"/>
        </w:numPr>
        <w:tabs>
          <w:tab w:val="clear" w:pos="781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Marek Kurpis</w:t>
      </w:r>
      <w:r w:rsidRPr="00840E07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Wicestarosta</w:t>
      </w:r>
      <w:r w:rsidRPr="00840E07">
        <w:rPr>
          <w:rFonts w:ascii="Times New Roman" w:hAnsi="Times New Roman" w:cs="Times New Roman"/>
          <w:sz w:val="24"/>
          <w:szCs w:val="24"/>
        </w:rPr>
        <w:t>,</w:t>
      </w:r>
    </w:p>
    <w:p w:rsid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zwanym dalej „zamawiającym”, </w:t>
      </w:r>
    </w:p>
    <w:p w:rsidR="00840E07" w:rsidRDefault="00840E07" w:rsidP="00B71CF9">
      <w:pPr>
        <w:spacing w:before="120" w:after="120" w:line="240" w:lineRule="auto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a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przedsiębiorstwem </w:t>
      </w:r>
      <w:r w:rsidR="005F090C">
        <w:rPr>
          <w:rFonts w:ascii="Times New Roman" w:hAnsi="Times New Roman" w:cs="Times New Roman"/>
          <w:sz w:val="24"/>
          <w:szCs w:val="24"/>
        </w:rPr>
        <w:t>…………………</w:t>
      </w:r>
      <w:r w:rsidRPr="00840E07">
        <w:rPr>
          <w:rFonts w:ascii="Times New Roman" w:hAnsi="Times New Roman" w:cs="Times New Roman"/>
          <w:sz w:val="24"/>
          <w:szCs w:val="24"/>
        </w:rPr>
        <w:t xml:space="preserve"> z siedzibą w </w:t>
      </w:r>
      <w:r w:rsidR="005F090C">
        <w:rPr>
          <w:rFonts w:ascii="Times New Roman" w:hAnsi="Times New Roman" w:cs="Times New Roman"/>
          <w:sz w:val="24"/>
          <w:szCs w:val="24"/>
        </w:rPr>
        <w:t>……………</w:t>
      </w:r>
      <w:r w:rsidRPr="00840E07">
        <w:rPr>
          <w:rFonts w:ascii="Times New Roman" w:hAnsi="Times New Roman" w:cs="Times New Roman"/>
          <w:sz w:val="24"/>
          <w:szCs w:val="24"/>
        </w:rPr>
        <w:t xml:space="preserve"> przy ul. </w:t>
      </w:r>
      <w:r w:rsidR="005F090C">
        <w:rPr>
          <w:rFonts w:ascii="Times New Roman" w:hAnsi="Times New Roman" w:cs="Times New Roman"/>
          <w:sz w:val="24"/>
          <w:szCs w:val="24"/>
        </w:rPr>
        <w:t>……………</w:t>
      </w:r>
      <w:r w:rsidRPr="00840E07">
        <w:rPr>
          <w:rFonts w:ascii="Times New Roman" w:hAnsi="Times New Roman" w:cs="Times New Roman"/>
          <w:sz w:val="24"/>
          <w:szCs w:val="24"/>
        </w:rPr>
        <w:t>,</w:t>
      </w:r>
      <w:r w:rsidR="005F090C">
        <w:rPr>
          <w:rFonts w:ascii="Times New Roman" w:hAnsi="Times New Roman" w:cs="Times New Roman"/>
          <w:sz w:val="24"/>
          <w:szCs w:val="24"/>
        </w:rPr>
        <w:t xml:space="preserve"> </w:t>
      </w:r>
      <w:r w:rsidRPr="00840E07">
        <w:rPr>
          <w:rFonts w:ascii="Times New Roman" w:hAnsi="Times New Roman" w:cs="Times New Roman"/>
          <w:sz w:val="24"/>
          <w:szCs w:val="24"/>
        </w:rPr>
        <w:t xml:space="preserve">wpisaną </w:t>
      </w:r>
      <w:r w:rsidR="007F7C94">
        <w:rPr>
          <w:rFonts w:ascii="Times New Roman" w:hAnsi="Times New Roman" w:cs="Times New Roman"/>
          <w:sz w:val="24"/>
          <w:szCs w:val="24"/>
        </w:rPr>
        <w:br/>
      </w:r>
      <w:r w:rsidRPr="00840E07">
        <w:rPr>
          <w:rFonts w:ascii="Times New Roman" w:hAnsi="Times New Roman" w:cs="Times New Roman"/>
          <w:sz w:val="24"/>
          <w:szCs w:val="24"/>
        </w:rPr>
        <w:t xml:space="preserve">do Rejestru Przedsiębiorców prowadzonego przez </w:t>
      </w:r>
      <w:r w:rsidR="005F090C">
        <w:rPr>
          <w:rFonts w:ascii="Times New Roman" w:hAnsi="Times New Roman" w:cs="Times New Roman"/>
          <w:sz w:val="24"/>
          <w:szCs w:val="24"/>
        </w:rPr>
        <w:t>……………………</w:t>
      </w:r>
      <w:r w:rsidRPr="00840E07">
        <w:rPr>
          <w:rFonts w:ascii="Times New Roman" w:hAnsi="Times New Roman" w:cs="Times New Roman"/>
          <w:sz w:val="24"/>
          <w:szCs w:val="24"/>
        </w:rPr>
        <w:t xml:space="preserve">, nr KRS </w:t>
      </w:r>
      <w:r w:rsidR="005F090C">
        <w:rPr>
          <w:rFonts w:ascii="Times New Roman" w:hAnsi="Times New Roman" w:cs="Times New Roman"/>
          <w:sz w:val="24"/>
          <w:szCs w:val="24"/>
        </w:rPr>
        <w:t>……………</w:t>
      </w:r>
      <w:r w:rsidRPr="00840E07">
        <w:rPr>
          <w:rFonts w:ascii="Times New Roman" w:hAnsi="Times New Roman" w:cs="Times New Roman"/>
          <w:sz w:val="24"/>
          <w:szCs w:val="24"/>
        </w:rPr>
        <w:t xml:space="preserve">, NIP </w:t>
      </w:r>
      <w:r w:rsidR="005F090C">
        <w:rPr>
          <w:rFonts w:ascii="Times New Roman" w:hAnsi="Times New Roman" w:cs="Times New Roman"/>
          <w:sz w:val="24"/>
          <w:szCs w:val="24"/>
        </w:rPr>
        <w:t>……………………</w:t>
      </w:r>
      <w:r w:rsidRPr="00840E07">
        <w:rPr>
          <w:rFonts w:ascii="Times New Roman" w:hAnsi="Times New Roman" w:cs="Times New Roman"/>
          <w:sz w:val="24"/>
          <w:szCs w:val="24"/>
        </w:rPr>
        <w:t xml:space="preserve">, reprezentowanym przez </w:t>
      </w:r>
      <w:r w:rsidR="005F090C">
        <w:rPr>
          <w:rFonts w:ascii="Times New Roman" w:hAnsi="Times New Roman" w:cs="Times New Roman"/>
          <w:sz w:val="24"/>
          <w:szCs w:val="24"/>
        </w:rPr>
        <w:t>……………………………</w:t>
      </w:r>
      <w:r w:rsidRPr="00840E07">
        <w:rPr>
          <w:rFonts w:ascii="Times New Roman" w:hAnsi="Times New Roman" w:cs="Times New Roman"/>
          <w:sz w:val="24"/>
          <w:szCs w:val="24"/>
        </w:rPr>
        <w:t>, zwanym dalej „wykonawcą”, o następującej treści: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1</w:t>
      </w:r>
    </w:p>
    <w:p w:rsidR="00840E07" w:rsidRPr="00840E07" w:rsidRDefault="00840E07" w:rsidP="007F7C94">
      <w:pPr>
        <w:numPr>
          <w:ilvl w:val="0"/>
          <w:numId w:val="2"/>
        </w:numPr>
        <w:tabs>
          <w:tab w:val="clear" w:pos="720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Przedmiotem niniejszej umowy jest świadczenie usług</w:t>
      </w:r>
      <w:r w:rsidR="006222BF">
        <w:rPr>
          <w:rFonts w:ascii="Times New Roman" w:hAnsi="Times New Roman" w:cs="Times New Roman"/>
          <w:sz w:val="24"/>
          <w:szCs w:val="24"/>
        </w:rPr>
        <w:t xml:space="preserve"> ochrony</w:t>
      </w:r>
      <w:r w:rsidRPr="00840E07">
        <w:rPr>
          <w:rFonts w:ascii="Times New Roman" w:hAnsi="Times New Roman" w:cs="Times New Roman"/>
          <w:sz w:val="24"/>
          <w:szCs w:val="24"/>
        </w:rPr>
        <w:t>:</w:t>
      </w:r>
    </w:p>
    <w:p w:rsidR="00840E07" w:rsidRPr="00840E07" w:rsidRDefault="00840E07" w:rsidP="007F7C94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stałego dozoru sygnałów przesyłanych, gromadzonych i przetwarzanych w elektronicznym systemie alarmowym,</w:t>
      </w:r>
    </w:p>
    <w:p w:rsidR="00840E07" w:rsidRPr="00840E07" w:rsidRDefault="00840E07" w:rsidP="007F7C94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doraźnej bezpośredniej ochrony fizycznej,</w:t>
      </w:r>
    </w:p>
    <w:p w:rsidR="00840E07" w:rsidRPr="00840E07" w:rsidRDefault="006222BF" w:rsidP="007F7C94">
      <w:pPr>
        <w:numPr>
          <w:ilvl w:val="0"/>
          <w:numId w:val="3"/>
        </w:numPr>
        <w:tabs>
          <w:tab w:val="clear" w:pos="720"/>
          <w:tab w:val="num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zabezpieczenia technicznego – serwis i konfigurac</w:t>
      </w:r>
      <w:r w:rsidR="00840E07" w:rsidRPr="00840E07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a</w:t>
      </w:r>
      <w:r w:rsidR="00840E07" w:rsidRPr="00840E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elektronicznych systemów alarmo</w:t>
      </w:r>
      <w:r>
        <w:rPr>
          <w:rFonts w:ascii="Times New Roman" w:hAnsi="Times New Roman" w:cs="Times New Roman"/>
          <w:sz w:val="24"/>
          <w:szCs w:val="24"/>
        </w:rPr>
        <w:softHyphen/>
        <w:t>wych</w:t>
      </w:r>
      <w:r w:rsidR="00840E07" w:rsidRPr="00840E07">
        <w:rPr>
          <w:rFonts w:ascii="Times New Roman" w:hAnsi="Times New Roman" w:cs="Times New Roman"/>
          <w:sz w:val="24"/>
          <w:szCs w:val="24"/>
        </w:rPr>
        <w:t>.</w:t>
      </w:r>
    </w:p>
    <w:p w:rsidR="006222BF" w:rsidRDefault="00840E07" w:rsidP="007F7C94">
      <w:pPr>
        <w:numPr>
          <w:ilvl w:val="0"/>
          <w:numId w:val="2"/>
        </w:numPr>
        <w:tabs>
          <w:tab w:val="clear" w:pos="720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Ochronie podlegają obiekty </w:t>
      </w:r>
      <w:r w:rsidR="006222BF">
        <w:rPr>
          <w:rFonts w:ascii="Times New Roman" w:hAnsi="Times New Roman" w:cs="Times New Roman"/>
          <w:sz w:val="24"/>
          <w:szCs w:val="24"/>
        </w:rPr>
        <w:t xml:space="preserve">i mienie </w:t>
      </w:r>
      <w:r w:rsidRPr="00840E07">
        <w:rPr>
          <w:rFonts w:ascii="Times New Roman" w:hAnsi="Times New Roman" w:cs="Times New Roman"/>
          <w:sz w:val="24"/>
          <w:szCs w:val="24"/>
        </w:rPr>
        <w:t>Starostwa Powiatowego w Raciborzu zlokalizowane przy</w:t>
      </w:r>
      <w:r w:rsidR="006222BF">
        <w:rPr>
          <w:rFonts w:ascii="Times New Roman" w:hAnsi="Times New Roman" w:cs="Times New Roman"/>
          <w:sz w:val="24"/>
          <w:szCs w:val="24"/>
        </w:rPr>
        <w:t>:</w:t>
      </w:r>
    </w:p>
    <w:p w:rsidR="006222BF" w:rsidRDefault="006222BF" w:rsidP="006222BF">
      <w:pPr>
        <w:pStyle w:val="Akapitzlist"/>
        <w:numPr>
          <w:ilvl w:val="1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6222BF">
        <w:rPr>
          <w:rFonts w:ascii="Times New Roman" w:hAnsi="Times New Roman" w:cs="Times New Roman"/>
          <w:sz w:val="24"/>
          <w:szCs w:val="24"/>
        </w:rPr>
        <w:t>Placu Stefana Okrzei</w:t>
      </w:r>
      <w:r w:rsidR="00840E07" w:rsidRPr="006222BF">
        <w:rPr>
          <w:rFonts w:ascii="Times New Roman" w:hAnsi="Times New Roman" w:cs="Times New Roman"/>
          <w:sz w:val="24"/>
          <w:szCs w:val="24"/>
        </w:rPr>
        <w:t xml:space="preserve"> 4a w Raciborzu</w:t>
      </w:r>
      <w:r>
        <w:rPr>
          <w:rFonts w:ascii="Times New Roman" w:hAnsi="Times New Roman" w:cs="Times New Roman"/>
          <w:sz w:val="24"/>
          <w:szCs w:val="24"/>
        </w:rPr>
        <w:t xml:space="preserve"> (bud. A),</w:t>
      </w:r>
    </w:p>
    <w:p w:rsidR="006222BF" w:rsidRDefault="006222BF" w:rsidP="006222BF">
      <w:pPr>
        <w:pStyle w:val="Akapitzlist"/>
        <w:numPr>
          <w:ilvl w:val="1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Placu Stefana Okrzei 4 w Raciborzu (bud. B),</w:t>
      </w:r>
    </w:p>
    <w:p w:rsidR="006222BF" w:rsidRDefault="00597856" w:rsidP="006222BF">
      <w:pPr>
        <w:pStyle w:val="Akapitzlist"/>
        <w:numPr>
          <w:ilvl w:val="1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ul. Opolskiej 5 w Raciborzu (bud. C),</w:t>
      </w:r>
    </w:p>
    <w:p w:rsidR="00597856" w:rsidRPr="006222BF" w:rsidRDefault="00597856" w:rsidP="006222BF">
      <w:pPr>
        <w:pStyle w:val="Akapitzlist"/>
        <w:numPr>
          <w:ilvl w:val="1"/>
          <w:numId w:val="2"/>
        </w:numPr>
        <w:tabs>
          <w:tab w:val="clear" w:pos="1440"/>
          <w:tab w:val="num" w:pos="567"/>
        </w:tabs>
        <w:spacing w:after="0"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ul. </w:t>
      </w:r>
      <w:proofErr w:type="spellStart"/>
      <w:r>
        <w:rPr>
          <w:rFonts w:ascii="Times New Roman" w:hAnsi="Times New Roman" w:cs="Times New Roman"/>
          <w:sz w:val="24"/>
          <w:szCs w:val="24"/>
        </w:rPr>
        <w:t>Gamowskiej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3 w Raciborzu (lokal Powiatowego Zespołu ds. Orzekania o Niepełnosprawności).</w:t>
      </w:r>
    </w:p>
    <w:p w:rsidR="00840E07" w:rsidRPr="006222BF" w:rsidRDefault="00840E07" w:rsidP="00597856">
      <w:pPr>
        <w:tabs>
          <w:tab w:val="num" w:pos="720"/>
        </w:tabs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222BF">
        <w:rPr>
          <w:rFonts w:ascii="Times New Roman" w:hAnsi="Times New Roman" w:cs="Times New Roman"/>
          <w:sz w:val="24"/>
          <w:szCs w:val="24"/>
        </w:rPr>
        <w:t>Przez obiekty rozumie się zarówno budynki jak i teren działki, na której są one zlokalizowane, bez względu na to czy został on ogrodzony.</w:t>
      </w:r>
    </w:p>
    <w:p w:rsidR="00840E07" w:rsidRP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2</w:t>
      </w:r>
    </w:p>
    <w:p w:rsidR="00840E07" w:rsidRPr="00840E07" w:rsidRDefault="00840E07" w:rsidP="007F7C94">
      <w:pPr>
        <w:numPr>
          <w:ilvl w:val="0"/>
          <w:numId w:val="4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Stały dozór sygnałów elektronicznego systemu alarmowego realizowany będzie poprzez łączność GSM lub radiową. Wykonawca zobowiązuje s</w:t>
      </w:r>
      <w:r w:rsidR="007F7C94">
        <w:rPr>
          <w:rFonts w:ascii="Times New Roman" w:hAnsi="Times New Roman" w:cs="Times New Roman"/>
          <w:sz w:val="24"/>
          <w:szCs w:val="24"/>
        </w:rPr>
        <w:t>ię do monitorowania, rejestrowa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nia oraz podejmowania odpowiednich działań w związku z sygnałami przekazywanymi przez systemy alarmowe zainstalowane w obiektach. Wykonawca zobowiązuje się także do pełnej rejestracji wszystkich sygnałów systemów alarmowych oraz ich archiwizacji przez okres co najmniej 3 miesięcy.</w:t>
      </w:r>
    </w:p>
    <w:p w:rsidR="00840E07" w:rsidRPr="00840E07" w:rsidRDefault="00840E07" w:rsidP="007F7C94">
      <w:pPr>
        <w:numPr>
          <w:ilvl w:val="0"/>
          <w:numId w:val="4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Doraźna bezpośrednia ochrona fizyczna będzie realizowana w szczególności poprzez:</w:t>
      </w:r>
    </w:p>
    <w:p w:rsidR="00840E07" w:rsidRPr="00840E07" w:rsidRDefault="00840E07" w:rsidP="007F7C94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reakcję grupy interwencyjnej (specjalistycznej uzbrojon</w:t>
      </w:r>
      <w:r w:rsidR="007F7C94">
        <w:rPr>
          <w:rFonts w:ascii="Times New Roman" w:hAnsi="Times New Roman" w:cs="Times New Roman"/>
          <w:sz w:val="24"/>
          <w:szCs w:val="24"/>
        </w:rPr>
        <w:t>ej formacji ochronnej)</w:t>
      </w:r>
      <w:r w:rsidR="007F7C94">
        <w:rPr>
          <w:rFonts w:ascii="Times New Roman" w:hAnsi="Times New Roman" w:cs="Times New Roman"/>
          <w:sz w:val="24"/>
          <w:szCs w:val="24"/>
        </w:rPr>
        <w:br/>
      </w:r>
      <w:r w:rsidRPr="00840E07">
        <w:rPr>
          <w:rFonts w:ascii="Times New Roman" w:hAnsi="Times New Roman" w:cs="Times New Roman"/>
          <w:sz w:val="24"/>
          <w:szCs w:val="24"/>
        </w:rPr>
        <w:t xml:space="preserve">w przypadku stwierdzenia zagrożenia ochranianego obiektu, przez reakcję rozumie </w:t>
      </w:r>
      <w:r w:rsidR="007F7C94">
        <w:rPr>
          <w:rFonts w:ascii="Times New Roman" w:hAnsi="Times New Roman" w:cs="Times New Roman"/>
          <w:sz w:val="24"/>
          <w:szCs w:val="24"/>
        </w:rPr>
        <w:br/>
      </w:r>
      <w:r w:rsidRPr="00840E07">
        <w:rPr>
          <w:rFonts w:ascii="Times New Roman" w:hAnsi="Times New Roman" w:cs="Times New Roman"/>
          <w:sz w:val="24"/>
          <w:szCs w:val="24"/>
        </w:rPr>
        <w:t>się przy</w:t>
      </w:r>
      <w:r w:rsidRPr="00840E07">
        <w:rPr>
          <w:rFonts w:ascii="Times New Roman" w:hAnsi="Times New Roman" w:cs="Times New Roman"/>
          <w:sz w:val="24"/>
          <w:szCs w:val="24"/>
        </w:rPr>
        <w:softHyphen/>
        <w:t>bycie grupy interwencyjnej na teren obiektu oraz podjęcie odpowiednich działań zmierzających do zabezpieczenia ochranianego mienia; sygnał o zagrożeniu może zo</w:t>
      </w:r>
      <w:r w:rsidRPr="00840E07">
        <w:rPr>
          <w:rFonts w:ascii="Times New Roman" w:hAnsi="Times New Roman" w:cs="Times New Roman"/>
          <w:sz w:val="24"/>
          <w:szCs w:val="24"/>
        </w:rPr>
        <w:softHyphen/>
        <w:t>stać wygenerowany przez system alarmowy lub przekazany wykonawcy telefonicznie przez upoważnionego przedstawiciela zamawiającego;</w:t>
      </w:r>
    </w:p>
    <w:p w:rsidR="00840E07" w:rsidRPr="00840E07" w:rsidRDefault="00840E07" w:rsidP="007F7C94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powiadomienie administratora budynku o wystąpieniu zagrożenia ochranianego mie</w:t>
      </w:r>
      <w:r w:rsidRPr="00840E07">
        <w:rPr>
          <w:rFonts w:ascii="Times New Roman" w:hAnsi="Times New Roman" w:cs="Times New Roman"/>
          <w:sz w:val="24"/>
          <w:szCs w:val="24"/>
        </w:rPr>
        <w:softHyphen/>
        <w:t>nia;</w:t>
      </w:r>
    </w:p>
    <w:p w:rsidR="00840E07" w:rsidRPr="00840E07" w:rsidRDefault="00840E07" w:rsidP="007F7C94">
      <w:pPr>
        <w:numPr>
          <w:ilvl w:val="0"/>
          <w:numId w:val="5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powiadomienie odpowiednich służb (policji, straży pożarnej</w:t>
      </w:r>
      <w:r w:rsidR="007F7C94">
        <w:rPr>
          <w:rFonts w:ascii="Times New Roman" w:hAnsi="Times New Roman" w:cs="Times New Roman"/>
          <w:sz w:val="24"/>
          <w:szCs w:val="24"/>
        </w:rPr>
        <w:t xml:space="preserve"> lub innych)</w:t>
      </w:r>
      <w:r w:rsidRPr="00840E07">
        <w:rPr>
          <w:rFonts w:ascii="Times New Roman" w:hAnsi="Times New Roman" w:cs="Times New Roman"/>
          <w:sz w:val="24"/>
          <w:szCs w:val="24"/>
        </w:rPr>
        <w:t xml:space="preserve"> o wystąpieniu zagrożenia ochranianego mienia;</w:t>
      </w:r>
    </w:p>
    <w:p w:rsidR="00840E07" w:rsidRPr="00840E07" w:rsidRDefault="00840E07" w:rsidP="007F7C94">
      <w:pPr>
        <w:numPr>
          <w:ilvl w:val="0"/>
          <w:numId w:val="5"/>
        </w:numPr>
        <w:tabs>
          <w:tab w:val="clear" w:pos="75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lastRenderedPageBreak/>
        <w:t>asystę pracownika ochrony przy otwieraniu i zamykaniu obiektów oraz przechowywa</w:t>
      </w:r>
      <w:r w:rsidRPr="00840E07">
        <w:rPr>
          <w:rFonts w:ascii="Times New Roman" w:hAnsi="Times New Roman" w:cs="Times New Roman"/>
          <w:sz w:val="24"/>
          <w:szCs w:val="24"/>
        </w:rPr>
        <w:softHyphen/>
        <w:t>nie kluczy do obiektów w porze nocnej i dni wolne od pracy a także otwieranie i zamykanie bram wjazdowych,</w:t>
      </w:r>
    </w:p>
    <w:p w:rsidR="00840E07" w:rsidRPr="00840E07" w:rsidRDefault="00840E07" w:rsidP="007F7C94">
      <w:pPr>
        <w:numPr>
          <w:ilvl w:val="0"/>
          <w:numId w:val="5"/>
        </w:numPr>
        <w:tabs>
          <w:tab w:val="clear" w:pos="75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patrolowanie okolic obiektu nie rzadziej niż 2 razy w porze nocnej oraz 2 razy w dni wolne od pracy.</w:t>
      </w:r>
    </w:p>
    <w:p w:rsidR="00840E07" w:rsidRPr="00840E07" w:rsidRDefault="00840E07" w:rsidP="007F7C94">
      <w:pPr>
        <w:numPr>
          <w:ilvl w:val="0"/>
          <w:numId w:val="4"/>
        </w:numPr>
        <w:tabs>
          <w:tab w:val="clear" w:pos="72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Usługi związane z eksploatacją elektronicznego systemu alarmowego będą realizowane w szczególności poprzez:</w:t>
      </w:r>
    </w:p>
    <w:p w:rsidR="00840E07" w:rsidRPr="00840E07" w:rsidRDefault="00840E07" w:rsidP="007F7C94">
      <w:pPr>
        <w:numPr>
          <w:ilvl w:val="1"/>
          <w:numId w:val="4"/>
        </w:numPr>
        <w:tabs>
          <w:tab w:val="clear" w:pos="1440"/>
          <w:tab w:val="num" w:pos="72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programowanie centrali elektronicznego systemu alarmowego zgodnie z wytycznymi zama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wiającego;</w:t>
      </w:r>
    </w:p>
    <w:p w:rsidR="00840E07" w:rsidRPr="00840E07" w:rsidRDefault="00840E07" w:rsidP="007F7C94">
      <w:pPr>
        <w:numPr>
          <w:ilvl w:val="1"/>
          <w:numId w:val="4"/>
        </w:numPr>
        <w:tabs>
          <w:tab w:val="clear" w:pos="1440"/>
          <w:tab w:val="num" w:pos="72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wprowadzanie i usuwanie z pamięci centrali systemu </w:t>
      </w:r>
      <w:r w:rsidR="007F7C94">
        <w:rPr>
          <w:rFonts w:ascii="Times New Roman" w:hAnsi="Times New Roman" w:cs="Times New Roman"/>
          <w:sz w:val="24"/>
          <w:szCs w:val="24"/>
        </w:rPr>
        <w:t>alarmowego rejestrów osób upraw</w:t>
      </w:r>
      <w:r w:rsidRPr="00840E07">
        <w:rPr>
          <w:rFonts w:ascii="Times New Roman" w:hAnsi="Times New Roman" w:cs="Times New Roman"/>
          <w:sz w:val="24"/>
          <w:szCs w:val="24"/>
        </w:rPr>
        <w:t>nio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nych do aktywacji i dezaktywacji systemu alarmowego;</w:t>
      </w:r>
    </w:p>
    <w:p w:rsidR="00840E07" w:rsidRPr="00840E07" w:rsidRDefault="00840E07" w:rsidP="007F7C94">
      <w:pPr>
        <w:numPr>
          <w:ilvl w:val="1"/>
          <w:numId w:val="4"/>
        </w:numPr>
        <w:tabs>
          <w:tab w:val="clear" w:pos="1440"/>
          <w:tab w:val="num" w:pos="72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tworzenie i edycję stref alarmowych w budynku – przyporządkowanie danych czujni</w:t>
      </w:r>
      <w:r w:rsidRPr="00840E07">
        <w:rPr>
          <w:rFonts w:ascii="Times New Roman" w:hAnsi="Times New Roman" w:cs="Times New Roman"/>
          <w:sz w:val="24"/>
          <w:szCs w:val="24"/>
        </w:rPr>
        <w:softHyphen/>
        <w:t>ków i osób do danej strefy alarmowej;</w:t>
      </w:r>
    </w:p>
    <w:p w:rsidR="00840E07" w:rsidRPr="00840E07" w:rsidRDefault="00840E07" w:rsidP="007F7C94">
      <w:pPr>
        <w:numPr>
          <w:ilvl w:val="1"/>
          <w:numId w:val="4"/>
        </w:numPr>
        <w:tabs>
          <w:tab w:val="clear" w:pos="1440"/>
          <w:tab w:val="num" w:pos="72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niezwłoczne informowanie administratora budynku o</w:t>
      </w:r>
      <w:r w:rsidR="007F7C94">
        <w:rPr>
          <w:rFonts w:ascii="Times New Roman" w:hAnsi="Times New Roman" w:cs="Times New Roman"/>
          <w:sz w:val="24"/>
          <w:szCs w:val="24"/>
        </w:rPr>
        <w:t xml:space="preserve"> wszelkich awariach system alar</w:t>
      </w:r>
      <w:r w:rsidRPr="00840E07">
        <w:rPr>
          <w:rFonts w:ascii="Times New Roman" w:hAnsi="Times New Roman" w:cs="Times New Roman"/>
          <w:sz w:val="24"/>
          <w:szCs w:val="24"/>
        </w:rPr>
        <w:t>mo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wego;</w:t>
      </w:r>
    </w:p>
    <w:p w:rsidR="00840E07" w:rsidRPr="00840E07" w:rsidRDefault="00840E07" w:rsidP="007F7C94">
      <w:pPr>
        <w:numPr>
          <w:ilvl w:val="1"/>
          <w:numId w:val="4"/>
        </w:numPr>
        <w:tabs>
          <w:tab w:val="clear" w:pos="1440"/>
          <w:tab w:val="num" w:pos="720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inne działania edycyjne zmierzające do efektywnego </w:t>
      </w:r>
      <w:r w:rsidR="007F7C94">
        <w:rPr>
          <w:rFonts w:ascii="Times New Roman" w:hAnsi="Times New Roman" w:cs="Times New Roman"/>
          <w:sz w:val="24"/>
          <w:szCs w:val="24"/>
        </w:rPr>
        <w:t>wykorzystania posiadanych syste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mów alarmowych.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3</w:t>
      </w:r>
    </w:p>
    <w:p w:rsidR="00840E07" w:rsidRPr="00840E07" w:rsidRDefault="00840E07" w:rsidP="007F7C94">
      <w:pPr>
        <w:numPr>
          <w:ilvl w:val="0"/>
          <w:numId w:val="6"/>
        </w:numPr>
        <w:tabs>
          <w:tab w:val="clear" w:pos="720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Reakcja grupy interwencyjnej na sygnał o zagrożeniu nie może być dłuższa niż 10 minut.</w:t>
      </w:r>
    </w:p>
    <w:p w:rsidR="00840E07" w:rsidRPr="00840E07" w:rsidRDefault="00840E07" w:rsidP="007F7C94">
      <w:pPr>
        <w:numPr>
          <w:ilvl w:val="0"/>
          <w:numId w:val="6"/>
        </w:numPr>
        <w:tabs>
          <w:tab w:val="clear" w:pos="720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W czasie 10 minut od otrzymania sygnału o zagrożeniu co najmniej dwuosobowa grupa interwencyjna – specjalistyczna uzbrojona formacja ochronna winna zjawić się na terenie obiektu w pełnej gotowości do podjęcia działań ochronnych.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4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Usługa wykonywana przez wykonawcę ma na celu zabezpieczenie mienia przed włamaniem, kradzieżą, dewastacją oraz przez skutkami pożaru. Usługa nie stanowi ubezpieczenia mienia ani go nie zastępuje.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5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Wykonawca oświadcza, że właściwym sposobem kontaktu </w:t>
      </w:r>
      <w:r w:rsidR="007F7C94">
        <w:rPr>
          <w:rFonts w:ascii="Times New Roman" w:hAnsi="Times New Roman" w:cs="Times New Roman"/>
          <w:sz w:val="24"/>
          <w:szCs w:val="24"/>
        </w:rPr>
        <w:t>z dyspozytorem grup interwencyj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 xml:space="preserve">nych oraz zgłaszania zagrożeń jest kontakt telefoniczny pod numerem / numerami telefonów: </w:t>
      </w:r>
      <w:r w:rsidR="005F090C">
        <w:rPr>
          <w:rFonts w:ascii="Times New Roman" w:hAnsi="Times New Roman" w:cs="Times New Roman"/>
          <w:sz w:val="24"/>
          <w:szCs w:val="24"/>
        </w:rPr>
        <w:t>………………………</w:t>
      </w:r>
      <w:r w:rsidRPr="00840E07">
        <w:rPr>
          <w:rFonts w:ascii="Times New Roman" w:hAnsi="Times New Roman" w:cs="Times New Roman"/>
          <w:sz w:val="24"/>
          <w:szCs w:val="24"/>
        </w:rPr>
        <w:t>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6</w:t>
      </w:r>
    </w:p>
    <w:p w:rsidR="00840E07" w:rsidRPr="00840E07" w:rsidRDefault="00840E07" w:rsidP="00840E0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Wykonawca oświadcza, że:</w:t>
      </w:r>
    </w:p>
    <w:p w:rsidR="00840E07" w:rsidRPr="00840E07" w:rsidRDefault="00840E07" w:rsidP="00840E0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posiada Koncesję Nr </w:t>
      </w:r>
      <w:r w:rsidR="005F090C">
        <w:rPr>
          <w:rFonts w:ascii="Times New Roman" w:hAnsi="Times New Roman" w:cs="Times New Roman"/>
          <w:sz w:val="24"/>
          <w:szCs w:val="24"/>
        </w:rPr>
        <w:t>……………</w:t>
      </w:r>
      <w:r w:rsidRPr="00840E07">
        <w:rPr>
          <w:rFonts w:ascii="Times New Roman" w:hAnsi="Times New Roman" w:cs="Times New Roman"/>
          <w:sz w:val="24"/>
          <w:szCs w:val="24"/>
        </w:rPr>
        <w:t xml:space="preserve"> wydaną przez </w:t>
      </w:r>
      <w:r w:rsidR="005F090C">
        <w:rPr>
          <w:rFonts w:ascii="Times New Roman" w:hAnsi="Times New Roman" w:cs="Times New Roman"/>
          <w:sz w:val="24"/>
          <w:szCs w:val="24"/>
        </w:rPr>
        <w:t>…………………</w:t>
      </w:r>
      <w:r w:rsidRPr="00840E07">
        <w:rPr>
          <w:rFonts w:ascii="Times New Roman" w:hAnsi="Times New Roman" w:cs="Times New Roman"/>
          <w:sz w:val="24"/>
          <w:szCs w:val="24"/>
        </w:rPr>
        <w:t xml:space="preserve">i na czas </w:t>
      </w:r>
      <w:r w:rsidR="005F090C">
        <w:rPr>
          <w:rFonts w:ascii="Times New Roman" w:hAnsi="Times New Roman" w:cs="Times New Roman"/>
          <w:sz w:val="24"/>
          <w:szCs w:val="24"/>
        </w:rPr>
        <w:t>…………</w:t>
      </w:r>
      <w:r w:rsidRPr="00840E07">
        <w:rPr>
          <w:rFonts w:ascii="Times New Roman" w:hAnsi="Times New Roman" w:cs="Times New Roman"/>
          <w:sz w:val="24"/>
          <w:szCs w:val="24"/>
        </w:rPr>
        <w:t>,</w:t>
      </w:r>
    </w:p>
    <w:p w:rsidR="00840E07" w:rsidRPr="00840E07" w:rsidRDefault="00840E07" w:rsidP="00840E07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jest ubezpieczony od odpowiedzialności cywilnej z tytułu prowadzonej działalności. </w:t>
      </w:r>
    </w:p>
    <w:p w:rsidR="00840E07" w:rsidRPr="007C29D6" w:rsidRDefault="00840E07" w:rsidP="00840E07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 xml:space="preserve">Wykonawca oświadcza, że usługa, o której mowa w § 1 świadczona będzie zgodnie </w:t>
      </w:r>
      <w:r w:rsidRPr="00840E07">
        <w:rPr>
          <w:rFonts w:ascii="Times New Roman" w:hAnsi="Times New Roman" w:cs="Times New Roman"/>
          <w:sz w:val="24"/>
          <w:szCs w:val="24"/>
        </w:rPr>
        <w:br/>
      </w:r>
      <w:r w:rsidRPr="007C29D6">
        <w:rPr>
          <w:rFonts w:ascii="Times New Roman" w:hAnsi="Times New Roman" w:cs="Times New Roman"/>
          <w:sz w:val="24"/>
          <w:szCs w:val="24"/>
        </w:rPr>
        <w:t xml:space="preserve">z obowiązującymi w tej kwestii przepisami, a szczególnie w oparciu o ustawę z dnia </w:t>
      </w:r>
      <w:r w:rsidRPr="007C29D6">
        <w:rPr>
          <w:rFonts w:ascii="Times New Roman" w:hAnsi="Times New Roman" w:cs="Times New Roman"/>
          <w:sz w:val="24"/>
          <w:szCs w:val="24"/>
        </w:rPr>
        <w:br/>
        <w:t>22 sierpnia 1997</w:t>
      </w:r>
      <w:r w:rsidR="007C29D6" w:rsidRPr="007C29D6">
        <w:rPr>
          <w:rFonts w:ascii="Times New Roman" w:hAnsi="Times New Roman" w:cs="Times New Roman"/>
          <w:sz w:val="24"/>
          <w:szCs w:val="24"/>
        </w:rPr>
        <w:t xml:space="preserve"> </w:t>
      </w:r>
      <w:r w:rsidRPr="007C29D6">
        <w:rPr>
          <w:rFonts w:ascii="Times New Roman" w:hAnsi="Times New Roman" w:cs="Times New Roman"/>
          <w:sz w:val="24"/>
          <w:szCs w:val="24"/>
        </w:rPr>
        <w:t>r. o ochronie osób i mienia (</w:t>
      </w:r>
      <w:proofErr w:type="spellStart"/>
      <w:r w:rsidR="007C29D6" w:rsidRPr="007C29D6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7C29D6" w:rsidRPr="007C29D6">
        <w:rPr>
          <w:rFonts w:ascii="Times New Roman" w:hAnsi="Times New Roman" w:cs="Times New Roman"/>
          <w:sz w:val="24"/>
          <w:szCs w:val="24"/>
        </w:rPr>
        <w:t>. Dz. U. z 2016 r., poz. 1432</w:t>
      </w:r>
      <w:r w:rsidRPr="007C29D6">
        <w:rPr>
          <w:rFonts w:ascii="Times New Roman" w:hAnsi="Times New Roman" w:cs="Times New Roman"/>
          <w:sz w:val="24"/>
          <w:szCs w:val="24"/>
        </w:rPr>
        <w:t xml:space="preserve">, z </w:t>
      </w:r>
      <w:proofErr w:type="spellStart"/>
      <w:r w:rsidRPr="007C29D6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7C29D6">
        <w:rPr>
          <w:rFonts w:ascii="Times New Roman" w:hAnsi="Times New Roman" w:cs="Times New Roman"/>
          <w:sz w:val="24"/>
          <w:szCs w:val="24"/>
        </w:rPr>
        <w:t>. zm.) wraz z aktami wykonawczymi.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7</w:t>
      </w:r>
    </w:p>
    <w:p w:rsidR="00CB35A5" w:rsidRDefault="00CB35A5" w:rsidP="00840E07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Zgodnie ze złożoną ofertą przez wykonawcę z</w:t>
      </w:r>
      <w:r w:rsidR="00840E07" w:rsidRPr="00840E07">
        <w:rPr>
          <w:rFonts w:ascii="Times New Roman" w:hAnsi="Times New Roman" w:cs="Times New Roman"/>
          <w:sz w:val="24"/>
          <w:szCs w:val="24"/>
        </w:rPr>
        <w:t xml:space="preserve">a czynności ochrony mienia wynikające z niniejszej umowy zamawiający zobowiązuje się zapłacić wykonawcy zryczałtowane wynagrodzenie miesięczne w wysokości </w:t>
      </w:r>
      <w:r w:rsidR="005F090C">
        <w:rPr>
          <w:rFonts w:ascii="Times New Roman" w:hAnsi="Times New Roman" w:cs="Times New Roman"/>
          <w:sz w:val="24"/>
          <w:szCs w:val="24"/>
        </w:rPr>
        <w:t>…………………</w:t>
      </w:r>
      <w:r w:rsidR="00B71CF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zł brutto</w:t>
      </w:r>
      <w:r w:rsidR="00840E07" w:rsidRPr="00840E07">
        <w:rPr>
          <w:rFonts w:ascii="Times New Roman" w:hAnsi="Times New Roman" w:cs="Times New Roman"/>
          <w:sz w:val="24"/>
          <w:szCs w:val="24"/>
        </w:rPr>
        <w:t>.</w:t>
      </w:r>
    </w:p>
    <w:p w:rsidR="00CB35A5" w:rsidRDefault="00CB35A5" w:rsidP="00CB35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40E07" w:rsidRPr="00840E07">
        <w:rPr>
          <w:rFonts w:ascii="Times New Roman" w:hAnsi="Times New Roman" w:cs="Times New Roman"/>
          <w:sz w:val="24"/>
          <w:szCs w:val="24"/>
        </w:rPr>
        <w:t xml:space="preserve"> Łączne wynagrodzenie za cały okre</w:t>
      </w:r>
      <w:r w:rsidR="00856E6A">
        <w:rPr>
          <w:rFonts w:ascii="Times New Roman" w:hAnsi="Times New Roman" w:cs="Times New Roman"/>
          <w:sz w:val="24"/>
          <w:szCs w:val="24"/>
        </w:rPr>
        <w:t>s obowiązywania umowy wyniesie …………</w:t>
      </w:r>
      <w:r w:rsidR="00B71CF9">
        <w:rPr>
          <w:rFonts w:ascii="Times New Roman" w:hAnsi="Times New Roman" w:cs="Times New Roman"/>
          <w:sz w:val="24"/>
          <w:szCs w:val="24"/>
        </w:rPr>
        <w:t xml:space="preserve"> </w:t>
      </w:r>
      <w:r w:rsidR="00856E6A">
        <w:rPr>
          <w:rFonts w:ascii="Times New Roman" w:hAnsi="Times New Roman" w:cs="Times New Roman"/>
          <w:sz w:val="24"/>
          <w:szCs w:val="24"/>
        </w:rPr>
        <w:t>zł</w:t>
      </w:r>
    </w:p>
    <w:p w:rsidR="00840E07" w:rsidRPr="00840E07" w:rsidRDefault="00CB35A5" w:rsidP="00CB35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56E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56E6A">
        <w:rPr>
          <w:rFonts w:ascii="Times New Roman" w:hAnsi="Times New Roman" w:cs="Times New Roman"/>
          <w:sz w:val="24"/>
          <w:szCs w:val="24"/>
        </w:rPr>
        <w:t>brutto</w:t>
      </w:r>
      <w:r w:rsidR="00840E07" w:rsidRPr="00840E07">
        <w:rPr>
          <w:rFonts w:ascii="Times New Roman" w:hAnsi="Times New Roman" w:cs="Times New Roman"/>
          <w:sz w:val="24"/>
          <w:szCs w:val="24"/>
        </w:rPr>
        <w:t>.</w:t>
      </w:r>
    </w:p>
    <w:p w:rsidR="00840E07" w:rsidRPr="007F7C94" w:rsidRDefault="00840E07" w:rsidP="007F7C9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lastRenderedPageBreak/>
        <w:t xml:space="preserve">Płatności wynagrodzenia, o którym mowa w ust. 1 będą realizowane z góry przelewem </w:t>
      </w:r>
      <w:r w:rsidR="007F7C94">
        <w:rPr>
          <w:rFonts w:ascii="Times New Roman" w:hAnsi="Times New Roman" w:cs="Times New Roman"/>
          <w:sz w:val="24"/>
          <w:szCs w:val="24"/>
        </w:rPr>
        <w:br/>
      </w:r>
      <w:r w:rsidRPr="007F7C94">
        <w:rPr>
          <w:rFonts w:ascii="Times New Roman" w:hAnsi="Times New Roman" w:cs="Times New Roman"/>
          <w:sz w:val="24"/>
          <w:szCs w:val="24"/>
        </w:rPr>
        <w:t>na rachunek bankowy wykonawcy w terminie 21 dni od otrzymania faktury VAT. Wyko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7F7C94">
        <w:rPr>
          <w:rFonts w:ascii="Times New Roman" w:hAnsi="Times New Roman" w:cs="Times New Roman"/>
          <w:sz w:val="24"/>
          <w:szCs w:val="24"/>
        </w:rPr>
        <w:t xml:space="preserve">nawca będzie wystawiał faktury VAT na rzecz zamawiającego w okresach miesięcznych. </w:t>
      </w:r>
    </w:p>
    <w:p w:rsidR="007F7C94" w:rsidRDefault="00840E07" w:rsidP="007F7C9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Upoważnia się wykonawcę do wystawiania faktur VAT bez podpisu zamawiającego.</w:t>
      </w:r>
    </w:p>
    <w:p w:rsidR="00856E6A" w:rsidRDefault="007C29D6" w:rsidP="007F7C94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do faktu</w:t>
      </w:r>
      <w:r w:rsidR="00856E6A">
        <w:rPr>
          <w:rFonts w:ascii="Times New Roman" w:hAnsi="Times New Roman" w:cs="Times New Roman"/>
          <w:sz w:val="24"/>
          <w:szCs w:val="24"/>
        </w:rPr>
        <w:t>ry :</w:t>
      </w:r>
    </w:p>
    <w:p w:rsidR="00856E6A" w:rsidRDefault="00856E6A" w:rsidP="00856E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6E6A">
        <w:rPr>
          <w:rFonts w:ascii="Times New Roman" w:hAnsi="Times New Roman" w:cs="Times New Roman"/>
          <w:b/>
          <w:sz w:val="24"/>
          <w:szCs w:val="24"/>
        </w:rPr>
        <w:t>Nabywca</w:t>
      </w:r>
      <w:r>
        <w:rPr>
          <w:rFonts w:ascii="Times New Roman" w:hAnsi="Times New Roman" w:cs="Times New Roman"/>
          <w:sz w:val="24"/>
          <w:szCs w:val="24"/>
        </w:rPr>
        <w:t>: Powiat Raciborski</w:t>
      </w:r>
    </w:p>
    <w:p w:rsidR="00856E6A" w:rsidRDefault="00856E6A" w:rsidP="00856E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Plac Stefana Okrzei 4 </w:t>
      </w:r>
    </w:p>
    <w:p w:rsidR="00856E6A" w:rsidRDefault="00856E6A" w:rsidP="00856E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47-400 Racibórz </w:t>
      </w:r>
    </w:p>
    <w:p w:rsidR="00856E6A" w:rsidRPr="00856E6A" w:rsidRDefault="00856E6A" w:rsidP="00856E6A">
      <w:pPr>
        <w:spacing w:after="0" w:line="240" w:lineRule="auto"/>
        <w:ind w:left="36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856E6A">
        <w:rPr>
          <w:rFonts w:ascii="Times New Roman" w:hAnsi="Times New Roman" w:cs="Times New Roman"/>
          <w:b/>
          <w:sz w:val="24"/>
          <w:szCs w:val="24"/>
        </w:rPr>
        <w:t>NIP: 6391982788</w:t>
      </w:r>
    </w:p>
    <w:p w:rsidR="00856E6A" w:rsidRDefault="00856E6A" w:rsidP="00856E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856E6A">
        <w:rPr>
          <w:rFonts w:ascii="Times New Roman" w:hAnsi="Times New Roman" w:cs="Times New Roman"/>
          <w:b/>
          <w:sz w:val="24"/>
          <w:szCs w:val="24"/>
        </w:rPr>
        <w:t>Odbiorca</w:t>
      </w:r>
      <w:r>
        <w:rPr>
          <w:rFonts w:ascii="Times New Roman" w:hAnsi="Times New Roman" w:cs="Times New Roman"/>
          <w:sz w:val="24"/>
          <w:szCs w:val="24"/>
        </w:rPr>
        <w:t xml:space="preserve">: Starostwo Powiatowe </w:t>
      </w:r>
    </w:p>
    <w:p w:rsidR="00856E6A" w:rsidRDefault="00856E6A" w:rsidP="00856E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Plac Stefana Okrzei 4 </w:t>
      </w:r>
    </w:p>
    <w:p w:rsidR="00856E6A" w:rsidRPr="007F7C94" w:rsidRDefault="00856E6A" w:rsidP="00856E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47-400 Racibórz</w:t>
      </w:r>
    </w:p>
    <w:p w:rsidR="00F85BD5" w:rsidRDefault="00F85BD5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8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Strony uzgadniają, że obowiązującą je formą odszkodowania są kary umowne naliczane w następujących przypadkach:</w:t>
      </w:r>
    </w:p>
    <w:p w:rsidR="00840E07" w:rsidRPr="00840E07" w:rsidRDefault="00840E07" w:rsidP="007F7C94">
      <w:pPr>
        <w:numPr>
          <w:ilvl w:val="0"/>
          <w:numId w:val="10"/>
        </w:numPr>
        <w:tabs>
          <w:tab w:val="clear" w:pos="765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za wywołanie przez zamawiającego nieuzasadnionego alarmu, skutkującego przybyciem grupy interwencyjnej na teren obiektu, zamawiający zapłaci wykonawcy karę umowną w wysokości 2% wynagrodzenia miesięcznego brutto,</w:t>
      </w:r>
    </w:p>
    <w:p w:rsidR="00840E07" w:rsidRPr="00840E07" w:rsidRDefault="00840E07" w:rsidP="007F7C94">
      <w:pPr>
        <w:numPr>
          <w:ilvl w:val="0"/>
          <w:numId w:val="10"/>
        </w:numPr>
        <w:tabs>
          <w:tab w:val="clear" w:pos="765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za wydłużony czas reakcji grupy interwencyjnej wykonawca zapłaci zamawiającemu karę umowną w wysokości 2% wynagrodzenia miesięcznego za każde 5 minut opóźnie</w:t>
      </w:r>
      <w:r w:rsidRPr="00840E07">
        <w:rPr>
          <w:rFonts w:ascii="Times New Roman" w:hAnsi="Times New Roman" w:cs="Times New Roman"/>
          <w:sz w:val="24"/>
          <w:szCs w:val="24"/>
        </w:rPr>
        <w:softHyphen/>
        <w:t>nia,</w:t>
      </w:r>
    </w:p>
    <w:p w:rsidR="00840E07" w:rsidRPr="00840E07" w:rsidRDefault="00840E07" w:rsidP="007F7C94">
      <w:pPr>
        <w:numPr>
          <w:ilvl w:val="0"/>
          <w:numId w:val="10"/>
        </w:numPr>
        <w:tabs>
          <w:tab w:val="clear" w:pos="765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w razie nieuregulowania płatności w wyznaczonym terminie, zamawiający zapłaci wyko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nawcy ustawowe odsetki, liczone od dnia w którym płatność miała być spełniona.</w:t>
      </w:r>
    </w:p>
    <w:p w:rsidR="00840E07" w:rsidRPr="00840E07" w:rsidRDefault="00840E07" w:rsidP="007F7C94">
      <w:pPr>
        <w:numPr>
          <w:ilvl w:val="0"/>
          <w:numId w:val="10"/>
        </w:numPr>
        <w:tabs>
          <w:tab w:val="clear" w:pos="765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każda ze stron niniejszej umowy może dochodzić odszkodowania za rzeczywistą szkodę, jeśli przewyższa ona wartość kar umownych, na zasadach ogólnych.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9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Szczegółowe zasady świadczenia usług ochrony zostaną określone w odrębnych dokumentach – „kartach chronionych obiektów”, które zostaną opracowane w terminie 14 dni od daty pod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pisania niniejszej umowy. Do reprezentowania zamawiającego przy opracowaniu „kart chro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nionych obiektów” wyznacza się Kierownika Referatu Administracyjnego Starostwa Powia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towego w Raciborzu.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10</w:t>
      </w:r>
    </w:p>
    <w:p w:rsidR="00840E07" w:rsidRPr="00840E07" w:rsidRDefault="00840E07" w:rsidP="007F7C94">
      <w:pPr>
        <w:numPr>
          <w:ilvl w:val="0"/>
          <w:numId w:val="11"/>
        </w:numPr>
        <w:tabs>
          <w:tab w:val="clear" w:pos="720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F7C94">
        <w:rPr>
          <w:rFonts w:ascii="Times New Roman" w:hAnsi="Times New Roman" w:cs="Times New Roman"/>
          <w:sz w:val="24"/>
          <w:szCs w:val="24"/>
        </w:rPr>
        <w:t xml:space="preserve">Niniejsza umowa zawarta jest na czas </w:t>
      </w:r>
      <w:r w:rsidR="005F090C">
        <w:rPr>
          <w:rFonts w:ascii="Times New Roman" w:hAnsi="Times New Roman" w:cs="Times New Roman"/>
          <w:sz w:val="24"/>
          <w:szCs w:val="24"/>
        </w:rPr>
        <w:t>oznaczony tj. od 1 stycznia 2018</w:t>
      </w:r>
      <w:r w:rsidR="00B71CF9">
        <w:rPr>
          <w:rFonts w:ascii="Times New Roman" w:hAnsi="Times New Roman" w:cs="Times New Roman"/>
          <w:sz w:val="24"/>
          <w:szCs w:val="24"/>
        </w:rPr>
        <w:t xml:space="preserve"> </w:t>
      </w:r>
      <w:r w:rsidRPr="007F7C94">
        <w:rPr>
          <w:rFonts w:ascii="Times New Roman" w:hAnsi="Times New Roman" w:cs="Times New Roman"/>
          <w:sz w:val="24"/>
          <w:szCs w:val="24"/>
        </w:rPr>
        <w:t>r. do 31</w:t>
      </w:r>
      <w:r w:rsidR="005F090C">
        <w:rPr>
          <w:rFonts w:ascii="Times New Roman" w:hAnsi="Times New Roman" w:cs="Times New Roman"/>
          <w:sz w:val="24"/>
          <w:szCs w:val="24"/>
        </w:rPr>
        <w:t xml:space="preserve"> grudnia 2019</w:t>
      </w:r>
      <w:r w:rsidR="00B71CF9">
        <w:rPr>
          <w:rFonts w:ascii="Times New Roman" w:hAnsi="Times New Roman" w:cs="Times New Roman"/>
          <w:sz w:val="24"/>
          <w:szCs w:val="24"/>
        </w:rPr>
        <w:t xml:space="preserve"> </w:t>
      </w:r>
      <w:r w:rsidRPr="00840E07">
        <w:rPr>
          <w:rFonts w:ascii="Times New Roman" w:hAnsi="Times New Roman" w:cs="Times New Roman"/>
          <w:sz w:val="24"/>
          <w:szCs w:val="24"/>
        </w:rPr>
        <w:t>r.</w:t>
      </w:r>
    </w:p>
    <w:p w:rsidR="00840E07" w:rsidRPr="00840E07" w:rsidRDefault="00840E07" w:rsidP="007F7C94">
      <w:pPr>
        <w:numPr>
          <w:ilvl w:val="0"/>
          <w:numId w:val="11"/>
        </w:numPr>
        <w:tabs>
          <w:tab w:val="clear" w:pos="720"/>
          <w:tab w:val="num" w:pos="284"/>
          <w:tab w:val="num" w:pos="426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Każda ze stron może rozwiązać niniejszą umowę z zachowaniem 30 dniowego okresu wypo</w:t>
      </w:r>
      <w:r w:rsidR="00B71CF9">
        <w:rPr>
          <w:rFonts w:ascii="Times New Roman" w:hAnsi="Times New Roman" w:cs="Times New Roman"/>
          <w:sz w:val="24"/>
          <w:szCs w:val="24"/>
        </w:rPr>
        <w:softHyphen/>
      </w:r>
      <w:r w:rsidRPr="00840E07">
        <w:rPr>
          <w:rFonts w:ascii="Times New Roman" w:hAnsi="Times New Roman" w:cs="Times New Roman"/>
          <w:sz w:val="24"/>
          <w:szCs w:val="24"/>
        </w:rPr>
        <w:t>wiedzenia.</w:t>
      </w:r>
    </w:p>
    <w:p w:rsidR="00840E07" w:rsidRDefault="00840E07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§ 11</w:t>
      </w:r>
    </w:p>
    <w:p w:rsidR="00B71CF9" w:rsidRDefault="00B71CF9" w:rsidP="00B7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1CF9">
        <w:rPr>
          <w:rFonts w:ascii="Times New Roman" w:hAnsi="Times New Roman" w:cs="Times New Roman"/>
          <w:sz w:val="24"/>
          <w:szCs w:val="24"/>
        </w:rPr>
        <w:t>Ewentualne spory, wynikłe w związku z realizacją przedmiotu umowy, strony zobowiązują się rozwiązać, w drodze wspólnych negocjacji, a w przypadku niemożności ustalenia kom</w:t>
      </w:r>
      <w:r>
        <w:rPr>
          <w:rFonts w:ascii="Times New Roman" w:hAnsi="Times New Roman" w:cs="Times New Roman"/>
          <w:sz w:val="24"/>
          <w:szCs w:val="24"/>
        </w:rPr>
        <w:softHyphen/>
      </w:r>
      <w:r w:rsidRPr="00B71CF9">
        <w:rPr>
          <w:rFonts w:ascii="Times New Roman" w:hAnsi="Times New Roman" w:cs="Times New Roman"/>
          <w:sz w:val="24"/>
          <w:szCs w:val="24"/>
        </w:rPr>
        <w:t>promisu będą rozstrzygane przez Sąd powszechny właściwy dla siedziby Zamawiającego.</w:t>
      </w:r>
    </w:p>
    <w:p w:rsidR="00856E6A" w:rsidRDefault="00856E6A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56E6A" w:rsidRDefault="00856E6A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1CF9" w:rsidRDefault="00B71CF9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§ 12</w:t>
      </w:r>
    </w:p>
    <w:p w:rsidR="00856E6A" w:rsidRPr="00B71CF9" w:rsidRDefault="00856E6A" w:rsidP="00B71CF9">
      <w:pPr>
        <w:spacing w:before="24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40E07" w:rsidRPr="00840E07" w:rsidRDefault="00840E07" w:rsidP="00B71CF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Umowę sporządzono w dwóch egzemplarzach, po jednym dla każdej strony.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6E6A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ab/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0E07">
        <w:rPr>
          <w:rFonts w:ascii="Times New Roman" w:hAnsi="Times New Roman" w:cs="Times New Roman"/>
          <w:sz w:val="24"/>
          <w:szCs w:val="24"/>
        </w:rPr>
        <w:t>WYKONAWCA</w:t>
      </w:r>
      <w:r w:rsidRPr="00840E07">
        <w:rPr>
          <w:rFonts w:ascii="Times New Roman" w:hAnsi="Times New Roman" w:cs="Times New Roman"/>
          <w:sz w:val="24"/>
          <w:szCs w:val="24"/>
        </w:rPr>
        <w:tab/>
      </w:r>
      <w:r w:rsidR="007F7C94">
        <w:rPr>
          <w:rFonts w:ascii="Times New Roman" w:hAnsi="Times New Roman" w:cs="Times New Roman"/>
          <w:sz w:val="24"/>
          <w:szCs w:val="24"/>
        </w:rPr>
        <w:tab/>
      </w:r>
      <w:r w:rsidR="007F7C94">
        <w:rPr>
          <w:rFonts w:ascii="Times New Roman" w:hAnsi="Times New Roman" w:cs="Times New Roman"/>
          <w:sz w:val="24"/>
          <w:szCs w:val="24"/>
        </w:rPr>
        <w:tab/>
      </w:r>
      <w:r w:rsidR="007F7C94">
        <w:rPr>
          <w:rFonts w:ascii="Times New Roman" w:hAnsi="Times New Roman" w:cs="Times New Roman"/>
          <w:sz w:val="24"/>
          <w:szCs w:val="24"/>
        </w:rPr>
        <w:tab/>
      </w:r>
      <w:r w:rsidR="007F7C94">
        <w:rPr>
          <w:rFonts w:ascii="Times New Roman" w:hAnsi="Times New Roman" w:cs="Times New Roman"/>
          <w:sz w:val="24"/>
          <w:szCs w:val="24"/>
        </w:rPr>
        <w:tab/>
      </w:r>
      <w:r w:rsidR="007F7C94">
        <w:rPr>
          <w:rFonts w:ascii="Times New Roman" w:hAnsi="Times New Roman" w:cs="Times New Roman"/>
          <w:sz w:val="24"/>
          <w:szCs w:val="24"/>
        </w:rPr>
        <w:tab/>
      </w:r>
      <w:r w:rsidR="007F7C94">
        <w:rPr>
          <w:rFonts w:ascii="Times New Roman" w:hAnsi="Times New Roman" w:cs="Times New Roman"/>
          <w:sz w:val="24"/>
          <w:szCs w:val="24"/>
        </w:rPr>
        <w:tab/>
      </w:r>
      <w:r w:rsidRPr="00840E07">
        <w:rPr>
          <w:rFonts w:ascii="Times New Roman" w:hAnsi="Times New Roman" w:cs="Times New Roman"/>
          <w:sz w:val="24"/>
          <w:szCs w:val="24"/>
        </w:rPr>
        <w:t>ZAMAWIAJĄCY</w:t>
      </w:r>
    </w:p>
    <w:p w:rsidR="00840E07" w:rsidRPr="00840E07" w:rsidRDefault="00840E07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575CB" w:rsidRPr="00840E07" w:rsidRDefault="00B71CF9" w:rsidP="00840E0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1CF9">
        <w:rPr>
          <w:rFonts w:ascii="Times New Roman" w:hAnsi="Times New Roman" w:cs="Times New Roman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4637405</wp:posOffset>
                </wp:positionH>
                <wp:positionV relativeFrom="paragraph">
                  <wp:posOffset>2446020</wp:posOffset>
                </wp:positionV>
                <wp:extent cx="1854200" cy="1403985"/>
                <wp:effectExtent l="0" t="0" r="0" b="0"/>
                <wp:wrapNone/>
                <wp:docPr id="30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420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71CF9" w:rsidRPr="00B71CF9" w:rsidRDefault="00B71CF9" w:rsidP="00B71CF9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65.15pt;margin-top:192.6pt;width:146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" filled="f" stroked="f">
                <v:textbox style="mso-fit-shape-to-text:t">
                  <w:txbxContent>
                    <w:p w:rsidR="00B71CF9" w:rsidRPr="00B71CF9" w:rsidRDefault="00B71CF9" w:rsidP="00B71CF9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D575CB" w:rsidRPr="00840E07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1043" w:rsidRDefault="009E1043" w:rsidP="007F7C94">
      <w:pPr>
        <w:spacing w:after="0" w:line="240" w:lineRule="auto"/>
      </w:pPr>
      <w:r>
        <w:separator/>
      </w:r>
    </w:p>
  </w:endnote>
  <w:endnote w:type="continuationSeparator" w:id="0">
    <w:p w:rsidR="009E1043" w:rsidRDefault="009E1043" w:rsidP="007F7C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9040685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B71CF9" w:rsidRDefault="00B71CF9" w:rsidP="00B71CF9">
            <w:pPr>
              <w:pStyle w:val="Stopka"/>
              <w:jc w:val="right"/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str.</w:t>
            </w:r>
            <w:r w:rsidRPr="00B71CF9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begin"/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instrText>PAGE</w:instrText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separate"/>
            </w:r>
            <w:r w:rsidR="007C29D6">
              <w:rPr>
                <w:rFonts w:ascii="Times New Roman" w:hAnsi="Times New Roman" w:cs="Times New Roman"/>
                <w:bCs/>
                <w:i/>
                <w:noProof/>
                <w:sz w:val="16"/>
                <w:szCs w:val="16"/>
              </w:rPr>
              <w:t>3</w:t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end"/>
            </w:r>
            <w:r w:rsidRPr="00B71CF9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z </w:t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begin"/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instrText>NUMPAGES</w:instrText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separate"/>
            </w:r>
            <w:r w:rsidR="007C29D6">
              <w:rPr>
                <w:rFonts w:ascii="Times New Roman" w:hAnsi="Times New Roman" w:cs="Times New Roman"/>
                <w:bCs/>
                <w:i/>
                <w:noProof/>
                <w:sz w:val="16"/>
                <w:szCs w:val="16"/>
              </w:rPr>
              <w:t>4</w:t>
            </w:r>
            <w:r w:rsidRPr="00B71CF9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fldChar w:fldCharType="end"/>
            </w:r>
          </w:p>
        </w:sdtContent>
      </w:sdt>
    </w:sdtContent>
  </w:sdt>
  <w:p w:rsidR="007F7C94" w:rsidRDefault="007F7C9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1043" w:rsidRDefault="009E1043" w:rsidP="007F7C94">
      <w:pPr>
        <w:spacing w:after="0" w:line="240" w:lineRule="auto"/>
      </w:pPr>
      <w:r>
        <w:separator/>
      </w:r>
    </w:p>
  </w:footnote>
  <w:footnote w:type="continuationSeparator" w:id="0">
    <w:p w:rsidR="009E1043" w:rsidRDefault="009E1043" w:rsidP="007F7C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7C94" w:rsidRPr="00CB35A5" w:rsidRDefault="00F8707D" w:rsidP="00B71CF9">
    <w:pPr>
      <w:pStyle w:val="Nagwek"/>
      <w:jc w:val="right"/>
      <w:rPr>
        <w:rFonts w:ascii="Times New Roman" w:hAnsi="Times New Roman" w:cs="Times New Roman"/>
        <w:sz w:val="20"/>
        <w:szCs w:val="20"/>
        <w:u w:val="single"/>
      </w:rPr>
    </w:pPr>
    <w:r w:rsidRPr="00CB35A5">
      <w:rPr>
        <w:rFonts w:ascii="Times New Roman" w:hAnsi="Times New Roman" w:cs="Times New Roman"/>
        <w:sz w:val="20"/>
        <w:szCs w:val="20"/>
        <w:u w:val="single"/>
      </w:rPr>
      <w:t>Załącznik nr 5 do</w:t>
    </w:r>
    <w:r w:rsidR="00204257" w:rsidRPr="00CB35A5">
      <w:rPr>
        <w:rFonts w:ascii="Times New Roman" w:hAnsi="Times New Roman" w:cs="Times New Roman"/>
        <w:sz w:val="20"/>
        <w:szCs w:val="20"/>
        <w:u w:val="single"/>
      </w:rPr>
      <w:t xml:space="preserve"> ogłoszenia o zamówieniu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82879"/>
    <w:multiLevelType w:val="hybridMultilevel"/>
    <w:tmpl w:val="F9EEE7DE"/>
    <w:lvl w:ilvl="0" w:tplc="F5D8E5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10279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1D72585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35B925AB"/>
    <w:multiLevelType w:val="hybridMultilevel"/>
    <w:tmpl w:val="D1F09E6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1132909"/>
    <w:multiLevelType w:val="hybridMultilevel"/>
    <w:tmpl w:val="495E19DE"/>
    <w:lvl w:ilvl="0" w:tplc="B09CDC70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63A5EEC"/>
    <w:multiLevelType w:val="hybridMultilevel"/>
    <w:tmpl w:val="0B32C1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AE6553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78505A9"/>
    <w:multiLevelType w:val="hybridMultilevel"/>
    <w:tmpl w:val="716EF6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B792EB0"/>
    <w:multiLevelType w:val="hybridMultilevel"/>
    <w:tmpl w:val="A92EBA3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122606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FAB213F"/>
    <w:multiLevelType w:val="hybridMultilevel"/>
    <w:tmpl w:val="2592D22E"/>
    <w:lvl w:ilvl="0" w:tplc="792C3204">
      <w:start w:val="1"/>
      <w:numFmt w:val="decimal"/>
      <w:lvlText w:val="%1)"/>
      <w:lvlJc w:val="left"/>
      <w:pPr>
        <w:tabs>
          <w:tab w:val="num" w:pos="765"/>
        </w:tabs>
        <w:ind w:left="765" w:hanging="405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9902090"/>
    <w:multiLevelType w:val="singleLevel"/>
    <w:tmpl w:val="CD82AEA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0">
    <w:nsid w:val="6B3F0DF5"/>
    <w:multiLevelType w:val="hybridMultilevel"/>
    <w:tmpl w:val="60F2774A"/>
    <w:lvl w:ilvl="0" w:tplc="0415000F">
      <w:start w:val="1"/>
      <w:numFmt w:val="decimal"/>
      <w:lvlText w:val="%1."/>
      <w:lvlJc w:val="left"/>
      <w:pPr>
        <w:tabs>
          <w:tab w:val="num" w:pos="781"/>
        </w:tabs>
        <w:ind w:left="781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501"/>
        </w:tabs>
        <w:ind w:left="1501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221"/>
        </w:tabs>
        <w:ind w:left="2221" w:hanging="180"/>
      </w:pPr>
    </w:lvl>
    <w:lvl w:ilvl="3" w:tplc="0415000F">
      <w:start w:val="1"/>
      <w:numFmt w:val="decimal"/>
      <w:lvlText w:val="%4."/>
      <w:lvlJc w:val="left"/>
      <w:pPr>
        <w:tabs>
          <w:tab w:val="num" w:pos="2941"/>
        </w:tabs>
        <w:ind w:left="2941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61"/>
        </w:tabs>
        <w:ind w:left="366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81"/>
        </w:tabs>
        <w:ind w:left="4381" w:hanging="180"/>
      </w:pPr>
    </w:lvl>
    <w:lvl w:ilvl="6" w:tplc="0415000F">
      <w:start w:val="1"/>
      <w:numFmt w:val="decimal"/>
      <w:lvlText w:val="%7."/>
      <w:lvlJc w:val="left"/>
      <w:pPr>
        <w:tabs>
          <w:tab w:val="num" w:pos="5101"/>
        </w:tabs>
        <w:ind w:left="510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821"/>
        </w:tabs>
        <w:ind w:left="582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541"/>
        </w:tabs>
        <w:ind w:left="6541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</w:num>
  <w:num w:numId="8">
    <w:abstractNumId w:val="9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E07"/>
    <w:rsid w:val="000436E7"/>
    <w:rsid w:val="00204257"/>
    <w:rsid w:val="00262AF4"/>
    <w:rsid w:val="002C74D0"/>
    <w:rsid w:val="003404EB"/>
    <w:rsid w:val="0035245B"/>
    <w:rsid w:val="0057024F"/>
    <w:rsid w:val="00597856"/>
    <w:rsid w:val="005F090C"/>
    <w:rsid w:val="00605E19"/>
    <w:rsid w:val="006222BF"/>
    <w:rsid w:val="007A6542"/>
    <w:rsid w:val="007C29D6"/>
    <w:rsid w:val="007F7C94"/>
    <w:rsid w:val="00840E07"/>
    <w:rsid w:val="00847346"/>
    <w:rsid w:val="00856E6A"/>
    <w:rsid w:val="0093289D"/>
    <w:rsid w:val="009738E6"/>
    <w:rsid w:val="009D497C"/>
    <w:rsid w:val="009E1043"/>
    <w:rsid w:val="00B71CF9"/>
    <w:rsid w:val="00BB3039"/>
    <w:rsid w:val="00CB35A5"/>
    <w:rsid w:val="00CF23E3"/>
    <w:rsid w:val="00D575CB"/>
    <w:rsid w:val="00DC33B6"/>
    <w:rsid w:val="00F85BD5"/>
    <w:rsid w:val="00F8707D"/>
    <w:rsid w:val="00F9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7C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7C94"/>
  </w:style>
  <w:style w:type="paragraph" w:styleId="Stopka">
    <w:name w:val="footer"/>
    <w:basedOn w:val="Normalny"/>
    <w:link w:val="StopkaZnak"/>
    <w:uiPriority w:val="99"/>
    <w:unhideWhenUsed/>
    <w:rsid w:val="007F7C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7C94"/>
  </w:style>
  <w:style w:type="paragraph" w:styleId="Tekstdymka">
    <w:name w:val="Balloon Text"/>
    <w:basedOn w:val="Normalny"/>
    <w:link w:val="TekstdymkaZnak"/>
    <w:uiPriority w:val="99"/>
    <w:semiHidden/>
    <w:unhideWhenUsed/>
    <w:rsid w:val="00BB3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303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222B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7C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7C94"/>
  </w:style>
  <w:style w:type="paragraph" w:styleId="Stopka">
    <w:name w:val="footer"/>
    <w:basedOn w:val="Normalny"/>
    <w:link w:val="StopkaZnak"/>
    <w:uiPriority w:val="99"/>
    <w:unhideWhenUsed/>
    <w:rsid w:val="007F7C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7C94"/>
  </w:style>
  <w:style w:type="paragraph" w:styleId="Tekstdymka">
    <w:name w:val="Balloon Text"/>
    <w:basedOn w:val="Normalny"/>
    <w:link w:val="TekstdymkaZnak"/>
    <w:uiPriority w:val="99"/>
    <w:semiHidden/>
    <w:unhideWhenUsed/>
    <w:rsid w:val="00BB30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303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6222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6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ACCAAD-D97E-40DC-B83E-01357CB2A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1031</Words>
  <Characters>6190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Dominika.Świerk-Bara</dc:creator>
  <cp:lastModifiedBy>Andrzej Chwalczyk</cp:lastModifiedBy>
  <cp:revision>12</cp:revision>
  <cp:lastPrinted>2017-11-21T11:17:00Z</cp:lastPrinted>
  <dcterms:created xsi:type="dcterms:W3CDTF">2017-11-21T08:35:00Z</dcterms:created>
  <dcterms:modified xsi:type="dcterms:W3CDTF">2017-11-21T12:18:00Z</dcterms:modified>
</cp:coreProperties>
</file>