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52A" w:rsidRDefault="0093652A" w:rsidP="0093652A">
      <w:pPr>
        <w:jc w:val="center"/>
        <w:rPr>
          <w:rFonts w:eastAsia="Times New Roman"/>
          <w:sz w:val="18"/>
          <w:szCs w:val="18"/>
        </w:rPr>
      </w:pPr>
    </w:p>
    <w:p w:rsidR="0093652A" w:rsidRDefault="0093652A" w:rsidP="0093652A">
      <w:pPr>
        <w:jc w:val="center"/>
        <w:rPr>
          <w:rFonts w:eastAsia="Times New Roman"/>
          <w:sz w:val="18"/>
          <w:szCs w:val="18"/>
        </w:rPr>
      </w:pPr>
    </w:p>
    <w:p w:rsidR="0093652A" w:rsidRDefault="0093652A" w:rsidP="0093652A">
      <w:pPr>
        <w:jc w:val="center"/>
        <w:rPr>
          <w:rFonts w:eastAsia="Times New Roman"/>
          <w:sz w:val="18"/>
          <w:szCs w:val="18"/>
        </w:rPr>
      </w:pPr>
    </w:p>
    <w:p w:rsidR="0093652A" w:rsidRDefault="0093652A" w:rsidP="0093652A">
      <w:pPr>
        <w:jc w:val="center"/>
        <w:rPr>
          <w:rFonts w:eastAsia="Times New Roman"/>
          <w:sz w:val="18"/>
          <w:szCs w:val="18"/>
        </w:rPr>
      </w:pPr>
    </w:p>
    <w:p w:rsidR="0093652A" w:rsidRDefault="0093652A" w:rsidP="0093652A">
      <w:pPr>
        <w:jc w:val="center"/>
        <w:rPr>
          <w:rFonts w:eastAsia="Times New Roman"/>
          <w:sz w:val="18"/>
          <w:szCs w:val="18"/>
        </w:rPr>
      </w:pPr>
      <w:bookmarkStart w:id="0" w:name="_GoBack"/>
      <w:bookmarkEnd w:id="0"/>
    </w:p>
    <w:p w:rsidR="0093652A" w:rsidRDefault="0093652A" w:rsidP="0093652A">
      <w:pPr>
        <w:jc w:val="center"/>
        <w:rPr>
          <w:rFonts w:eastAsia="Times New Roman"/>
          <w:sz w:val="18"/>
          <w:szCs w:val="18"/>
        </w:rPr>
      </w:pPr>
    </w:p>
    <w:p w:rsidR="0093652A" w:rsidRDefault="0093652A" w:rsidP="0093652A">
      <w:pPr>
        <w:jc w:val="center"/>
        <w:rPr>
          <w:rFonts w:eastAsia="Times New Roman"/>
          <w:sz w:val="18"/>
          <w:szCs w:val="18"/>
        </w:rPr>
      </w:pPr>
    </w:p>
    <w:p w:rsidR="0093652A" w:rsidRDefault="0093652A" w:rsidP="0093652A">
      <w:pPr>
        <w:jc w:val="center"/>
        <w:rPr>
          <w:rFonts w:eastAsia="Times New Roman"/>
          <w:sz w:val="18"/>
          <w:szCs w:val="18"/>
        </w:rPr>
      </w:pPr>
    </w:p>
    <w:p w:rsidR="0093652A" w:rsidRDefault="0093652A" w:rsidP="0093652A">
      <w:pPr>
        <w:jc w:val="center"/>
        <w:rPr>
          <w:rFonts w:eastAsia="Times New Roman"/>
          <w:sz w:val="18"/>
          <w:szCs w:val="18"/>
        </w:rPr>
      </w:pPr>
    </w:p>
    <w:p w:rsidR="0093652A" w:rsidRPr="0093652A" w:rsidRDefault="0093652A" w:rsidP="0093652A">
      <w:pPr>
        <w:jc w:val="center"/>
        <w:rPr>
          <w:rFonts w:eastAsia="Times New Roman"/>
          <w:sz w:val="18"/>
          <w:szCs w:val="18"/>
        </w:rPr>
      </w:pPr>
      <w:r w:rsidRPr="0093652A">
        <w:rPr>
          <w:rFonts w:eastAsia="Times New Roman"/>
          <w:sz w:val="18"/>
          <w:szCs w:val="18"/>
        </w:rPr>
        <w:t>Ogłoszenie nr 520807-N-2017 z dnia 2017-05-31 r.</w:t>
      </w:r>
    </w:p>
    <w:p w:rsidR="0093652A" w:rsidRDefault="0093652A" w:rsidP="0093652A">
      <w:pPr>
        <w:jc w:val="center"/>
        <w:rPr>
          <w:rFonts w:eastAsia="Times New Roman"/>
          <w:sz w:val="18"/>
          <w:szCs w:val="18"/>
        </w:rPr>
      </w:pPr>
    </w:p>
    <w:p w:rsidR="0093652A" w:rsidRPr="0093652A" w:rsidRDefault="0093652A" w:rsidP="0093652A">
      <w:pPr>
        <w:jc w:val="center"/>
        <w:rPr>
          <w:rFonts w:eastAsia="Times New Roman"/>
          <w:b/>
          <w:sz w:val="18"/>
          <w:szCs w:val="18"/>
        </w:rPr>
      </w:pPr>
      <w:r w:rsidRPr="0093652A">
        <w:rPr>
          <w:rFonts w:eastAsia="Times New Roman"/>
          <w:b/>
          <w:sz w:val="32"/>
          <w:szCs w:val="32"/>
        </w:rPr>
        <w:t>Powiat Raciborski: Wykonanie i dostawa tablic rejestracyjnych dla Starostwa Powiatowego w Raciborzu oraz odbiór zużytych tablic</w:t>
      </w:r>
      <w:r w:rsidRPr="0093652A">
        <w:rPr>
          <w:rFonts w:eastAsia="Times New Roman"/>
          <w:b/>
          <w:sz w:val="32"/>
          <w:szCs w:val="32"/>
        </w:rPr>
        <w:br/>
      </w:r>
    </w:p>
    <w:p w:rsidR="0093652A" w:rsidRPr="0093652A" w:rsidRDefault="0093652A" w:rsidP="0093652A">
      <w:pPr>
        <w:jc w:val="center"/>
        <w:rPr>
          <w:rFonts w:eastAsia="Times New Roman"/>
          <w:sz w:val="32"/>
          <w:szCs w:val="32"/>
        </w:rPr>
      </w:pPr>
      <w:r w:rsidRPr="0093652A">
        <w:rPr>
          <w:rFonts w:eastAsia="Times New Roman"/>
          <w:sz w:val="32"/>
          <w:szCs w:val="32"/>
        </w:rPr>
        <w:t xml:space="preserve">OGŁOSZENIE O ZAMÓWIENIU - Dostawy </w:t>
      </w:r>
    </w:p>
    <w:p w:rsidR="0093652A" w:rsidRDefault="0093652A" w:rsidP="0093652A">
      <w:pPr>
        <w:rPr>
          <w:rFonts w:eastAsia="Times New Roman"/>
          <w:b/>
          <w:bCs/>
          <w:sz w:val="18"/>
          <w:szCs w:val="18"/>
        </w:rPr>
      </w:pPr>
    </w:p>
    <w:p w:rsidR="0093652A" w:rsidRPr="0093652A" w:rsidRDefault="0093652A" w:rsidP="0093652A">
      <w:pPr>
        <w:rPr>
          <w:rFonts w:eastAsia="Times New Roman"/>
          <w:sz w:val="18"/>
          <w:szCs w:val="18"/>
        </w:rPr>
      </w:pPr>
      <w:r w:rsidRPr="0093652A">
        <w:rPr>
          <w:rFonts w:eastAsia="Times New Roman"/>
          <w:b/>
          <w:bCs/>
          <w:sz w:val="18"/>
          <w:szCs w:val="18"/>
        </w:rPr>
        <w:t>Zamieszczanie ogłoszenia:</w:t>
      </w:r>
      <w:r w:rsidRPr="0093652A">
        <w:rPr>
          <w:rFonts w:eastAsia="Times New Roman"/>
          <w:sz w:val="18"/>
          <w:szCs w:val="18"/>
        </w:rPr>
        <w:t xml:space="preserve"> Zamieszczanie obowiązkowe </w:t>
      </w:r>
    </w:p>
    <w:p w:rsidR="0093652A" w:rsidRPr="0093652A" w:rsidRDefault="0093652A" w:rsidP="0093652A">
      <w:pPr>
        <w:rPr>
          <w:rFonts w:eastAsia="Times New Roman"/>
          <w:sz w:val="18"/>
          <w:szCs w:val="18"/>
        </w:rPr>
      </w:pPr>
      <w:r w:rsidRPr="0093652A">
        <w:rPr>
          <w:rFonts w:eastAsia="Times New Roman"/>
          <w:b/>
          <w:bCs/>
          <w:sz w:val="18"/>
          <w:szCs w:val="18"/>
        </w:rPr>
        <w:t>Ogłoszenie dotyczy:</w:t>
      </w:r>
      <w:r w:rsidRPr="0093652A">
        <w:rPr>
          <w:rFonts w:eastAsia="Times New Roman"/>
          <w:sz w:val="18"/>
          <w:szCs w:val="18"/>
        </w:rPr>
        <w:t xml:space="preserve"> Zamówienia publicznego </w:t>
      </w:r>
    </w:p>
    <w:p w:rsidR="0093652A" w:rsidRPr="0093652A" w:rsidRDefault="0093652A" w:rsidP="0093652A">
      <w:pPr>
        <w:rPr>
          <w:rFonts w:eastAsia="Times New Roman"/>
          <w:sz w:val="18"/>
          <w:szCs w:val="18"/>
        </w:rPr>
      </w:pPr>
      <w:r w:rsidRPr="0093652A">
        <w:rPr>
          <w:rFonts w:eastAsia="Times New Roman"/>
          <w:b/>
          <w:bCs/>
          <w:sz w:val="18"/>
          <w:szCs w:val="18"/>
        </w:rPr>
        <w:t xml:space="preserve">Zamówienie dotyczy projektu lub programu współfinansowanego ze środków Unii Europejskiej </w:t>
      </w:r>
    </w:p>
    <w:p w:rsidR="0093652A" w:rsidRPr="0093652A" w:rsidRDefault="0093652A" w:rsidP="0093652A">
      <w:pPr>
        <w:rPr>
          <w:rFonts w:eastAsia="Times New Roman"/>
          <w:sz w:val="18"/>
          <w:szCs w:val="18"/>
        </w:rPr>
      </w:pPr>
      <w:r w:rsidRPr="0093652A">
        <w:rPr>
          <w:rFonts w:eastAsia="Times New Roman"/>
          <w:b/>
          <w:bCs/>
          <w:sz w:val="18"/>
          <w:szCs w:val="18"/>
        </w:rPr>
        <w:t>Nazwa projektu lub programu</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3652A" w:rsidRPr="0093652A" w:rsidRDefault="0093652A" w:rsidP="0093652A">
      <w:pPr>
        <w:rPr>
          <w:rFonts w:eastAsia="Times New Roman"/>
          <w:sz w:val="18"/>
          <w:szCs w:val="18"/>
        </w:rPr>
      </w:pPr>
      <w:r w:rsidRPr="0093652A">
        <w:rPr>
          <w:rFonts w:eastAsia="Times New Roman"/>
          <w:sz w:val="18"/>
          <w:szCs w:val="18"/>
        </w:rP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93652A">
        <w:rPr>
          <w:rFonts w:eastAsia="Times New Roman"/>
          <w:sz w:val="18"/>
          <w:szCs w:val="18"/>
        </w:rPr>
        <w:br/>
      </w:r>
    </w:p>
    <w:p w:rsidR="0093652A" w:rsidRPr="0093652A" w:rsidRDefault="0093652A" w:rsidP="0093652A">
      <w:pPr>
        <w:rPr>
          <w:rFonts w:eastAsia="Times New Roman"/>
          <w:b/>
          <w:sz w:val="18"/>
          <w:szCs w:val="18"/>
        </w:rPr>
      </w:pPr>
      <w:r w:rsidRPr="0093652A">
        <w:rPr>
          <w:rFonts w:eastAsia="Times New Roman"/>
          <w:b/>
          <w:sz w:val="18"/>
          <w:szCs w:val="18"/>
          <w:u w:val="single"/>
        </w:rPr>
        <w:t>SEKCJA I: ZAMAWIAJĄCY</w:t>
      </w:r>
      <w:r w:rsidRPr="0093652A">
        <w:rPr>
          <w:rFonts w:eastAsia="Times New Roman"/>
          <w:b/>
          <w:sz w:val="18"/>
          <w:szCs w:val="18"/>
        </w:rPr>
        <w:t xml:space="preserve"> </w:t>
      </w:r>
    </w:p>
    <w:p w:rsidR="0093652A" w:rsidRPr="0093652A" w:rsidRDefault="0093652A" w:rsidP="0093652A">
      <w:pPr>
        <w:rPr>
          <w:rFonts w:eastAsia="Times New Roman"/>
          <w:sz w:val="18"/>
          <w:szCs w:val="18"/>
        </w:rPr>
      </w:pPr>
      <w:r w:rsidRPr="0093652A">
        <w:rPr>
          <w:rFonts w:eastAsia="Times New Roman"/>
          <w:b/>
          <w:bCs/>
          <w:sz w:val="18"/>
          <w:szCs w:val="18"/>
        </w:rPr>
        <w:t xml:space="preserve">Postępowanie przeprowadza centralny zamawiający </w:t>
      </w:r>
    </w:p>
    <w:p w:rsidR="0093652A" w:rsidRPr="0093652A" w:rsidRDefault="0093652A" w:rsidP="0093652A">
      <w:pPr>
        <w:rPr>
          <w:rFonts w:eastAsia="Times New Roman"/>
          <w:sz w:val="18"/>
          <w:szCs w:val="18"/>
        </w:rPr>
      </w:pPr>
      <w:r w:rsidRPr="0093652A">
        <w:rPr>
          <w:rFonts w:eastAsia="Times New Roman"/>
          <w:sz w:val="18"/>
          <w:szCs w:val="18"/>
        </w:rPr>
        <w:t xml:space="preserve">Nie </w:t>
      </w:r>
    </w:p>
    <w:p w:rsidR="0093652A" w:rsidRPr="0093652A" w:rsidRDefault="0093652A" w:rsidP="0093652A">
      <w:pPr>
        <w:rPr>
          <w:rFonts w:eastAsia="Times New Roman"/>
          <w:sz w:val="18"/>
          <w:szCs w:val="18"/>
        </w:rPr>
      </w:pPr>
      <w:r w:rsidRPr="0093652A">
        <w:rPr>
          <w:rFonts w:eastAsia="Times New Roman"/>
          <w:b/>
          <w:bCs/>
          <w:sz w:val="18"/>
          <w:szCs w:val="18"/>
        </w:rPr>
        <w:t xml:space="preserve">Postępowanie przeprowadza podmiot, któremu zamawiający powierzył/powierzyli przeprowadzenie postępowania </w:t>
      </w:r>
    </w:p>
    <w:p w:rsidR="0093652A" w:rsidRPr="0093652A" w:rsidRDefault="0093652A" w:rsidP="0093652A">
      <w:pPr>
        <w:rPr>
          <w:rFonts w:eastAsia="Times New Roman"/>
          <w:sz w:val="18"/>
          <w:szCs w:val="18"/>
        </w:rPr>
      </w:pPr>
      <w:r w:rsidRPr="0093652A">
        <w:rPr>
          <w:rFonts w:eastAsia="Times New Roman"/>
          <w:sz w:val="18"/>
          <w:szCs w:val="18"/>
        </w:rPr>
        <w:t xml:space="preserve">Nie </w:t>
      </w:r>
    </w:p>
    <w:p w:rsidR="0093652A" w:rsidRPr="0093652A" w:rsidRDefault="0093652A" w:rsidP="0093652A">
      <w:pPr>
        <w:rPr>
          <w:rFonts w:eastAsia="Times New Roman"/>
          <w:sz w:val="18"/>
          <w:szCs w:val="18"/>
        </w:rPr>
      </w:pPr>
      <w:r w:rsidRPr="0093652A">
        <w:rPr>
          <w:rFonts w:eastAsia="Times New Roman"/>
          <w:b/>
          <w:bCs/>
          <w:sz w:val="18"/>
          <w:szCs w:val="18"/>
        </w:rPr>
        <w:t>Informacje na temat podmiotu któremu zamawiający powierzył/powierzyli prowadzenie postępowania:</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Postępowanie jest przeprowadzane wspólnie przez zamawiających</w:t>
      </w:r>
      <w:r w:rsidRPr="0093652A">
        <w:rPr>
          <w:rFonts w:eastAsia="Times New Roman"/>
          <w:sz w:val="18"/>
          <w:szCs w:val="18"/>
        </w:rPr>
        <w:t xml:space="preserve"> </w:t>
      </w:r>
    </w:p>
    <w:p w:rsidR="0093652A" w:rsidRPr="0093652A" w:rsidRDefault="0093652A" w:rsidP="0093652A">
      <w:pPr>
        <w:rPr>
          <w:rFonts w:eastAsia="Times New Roman"/>
          <w:sz w:val="18"/>
          <w:szCs w:val="18"/>
        </w:rPr>
      </w:pPr>
      <w:r w:rsidRPr="0093652A">
        <w:rPr>
          <w:rFonts w:eastAsia="Times New Roman"/>
          <w:sz w:val="18"/>
          <w:szCs w:val="18"/>
        </w:rPr>
        <w:t xml:space="preserve">Nie </w:t>
      </w:r>
    </w:p>
    <w:p w:rsidR="0093652A" w:rsidRPr="0093652A" w:rsidRDefault="0093652A" w:rsidP="0093652A">
      <w:pPr>
        <w:rPr>
          <w:rFonts w:eastAsia="Times New Roman"/>
          <w:sz w:val="18"/>
          <w:szCs w:val="18"/>
        </w:rPr>
      </w:pPr>
      <w:r w:rsidRPr="0093652A">
        <w:rPr>
          <w:rFonts w:eastAsia="Times New Roman"/>
          <w:sz w:val="18"/>
          <w:szCs w:val="18"/>
        </w:rPr>
        <w:t xml:space="preserve">Jeżeli tak, należy wymienić zamawiających, którzy wspólnie przeprowadzają postępowanie oraz podać adresy ich siedzib, krajowe numery identyfikacyjne oraz osoby do kontaktów wraz z danymi do kontaktów: </w:t>
      </w:r>
      <w:r w:rsidRPr="0093652A">
        <w:rPr>
          <w:rFonts w:eastAsia="Times New Roman"/>
          <w:sz w:val="18"/>
          <w:szCs w:val="18"/>
        </w:rPr>
        <w:br/>
      </w:r>
      <w:r w:rsidRPr="0093652A">
        <w:rPr>
          <w:rFonts w:eastAsia="Times New Roman"/>
          <w:b/>
          <w:bCs/>
          <w:sz w:val="18"/>
          <w:szCs w:val="18"/>
        </w:rPr>
        <w:t xml:space="preserve">Postępowanie jest przeprowadzane wspólnie z zamawiającymi z innych państw członkowskich Unii Europejskiej </w:t>
      </w:r>
    </w:p>
    <w:p w:rsidR="0093652A" w:rsidRPr="0093652A" w:rsidRDefault="0093652A" w:rsidP="0093652A">
      <w:pPr>
        <w:rPr>
          <w:rFonts w:eastAsia="Times New Roman"/>
          <w:sz w:val="18"/>
          <w:szCs w:val="18"/>
        </w:rPr>
      </w:pPr>
      <w:r w:rsidRPr="0093652A">
        <w:rPr>
          <w:rFonts w:eastAsia="Times New Roman"/>
          <w:sz w:val="18"/>
          <w:szCs w:val="18"/>
        </w:rPr>
        <w:t xml:space="preserve">Nie </w:t>
      </w:r>
    </w:p>
    <w:p w:rsidR="0093652A" w:rsidRPr="0093652A" w:rsidRDefault="0093652A" w:rsidP="0093652A">
      <w:pPr>
        <w:rPr>
          <w:rFonts w:eastAsia="Times New Roman"/>
          <w:sz w:val="18"/>
          <w:szCs w:val="18"/>
        </w:rPr>
      </w:pPr>
      <w:r w:rsidRPr="0093652A">
        <w:rPr>
          <w:rFonts w:eastAsia="Times New Roman"/>
          <w:b/>
          <w:bCs/>
          <w:sz w:val="18"/>
          <w:szCs w:val="18"/>
        </w:rPr>
        <w:t>W przypadku przeprowadzania postępowania wspólnie z zamawiającymi z innych państw członkowskich Unii Europejskiej – mające zastosowanie krajowe prawo zamówień publicznych:</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Informacje dodatkowe:</w:t>
      </w:r>
      <w:r w:rsidRPr="0093652A">
        <w:rPr>
          <w:rFonts w:eastAsia="Times New Roman"/>
          <w:sz w:val="18"/>
          <w:szCs w:val="18"/>
        </w:rPr>
        <w:t xml:space="preserve"> </w:t>
      </w:r>
    </w:p>
    <w:p w:rsidR="0093652A" w:rsidRPr="0093652A" w:rsidRDefault="0093652A" w:rsidP="0093652A">
      <w:pPr>
        <w:rPr>
          <w:rFonts w:eastAsia="Times New Roman"/>
          <w:sz w:val="18"/>
          <w:szCs w:val="18"/>
        </w:rPr>
      </w:pPr>
      <w:r w:rsidRPr="0093652A">
        <w:rPr>
          <w:rFonts w:eastAsia="Times New Roman"/>
          <w:b/>
          <w:bCs/>
          <w:sz w:val="18"/>
          <w:szCs w:val="18"/>
        </w:rPr>
        <w:t xml:space="preserve">I. 1) NAZWA I ADRES: </w:t>
      </w:r>
      <w:r w:rsidRPr="0093652A">
        <w:rPr>
          <w:rFonts w:eastAsia="Times New Roman"/>
          <w:sz w:val="18"/>
          <w:szCs w:val="18"/>
        </w:rPr>
        <w:t xml:space="preserve">Powiat Raciborski, krajowy numer identyfikacyjny 276255111, ul. Plac Okrzei  4 , 47-400  Racibórz, woj. śląskie, państwo Polska, tel. 32 4597385, e-mail przetargi@powiatraciborski.pl, faks . </w:t>
      </w:r>
      <w:r w:rsidRPr="0093652A">
        <w:rPr>
          <w:rFonts w:eastAsia="Times New Roman"/>
          <w:sz w:val="18"/>
          <w:szCs w:val="18"/>
        </w:rPr>
        <w:br/>
        <w:t xml:space="preserve">Adres strony internetowej (URL): www.bip.powiatraciborski.pl </w:t>
      </w:r>
      <w:r w:rsidRPr="0093652A">
        <w:rPr>
          <w:rFonts w:eastAsia="Times New Roman"/>
          <w:sz w:val="18"/>
          <w:szCs w:val="18"/>
        </w:rPr>
        <w:br/>
        <w:t xml:space="preserve">Adres profilu nabywcy: </w:t>
      </w:r>
      <w:r w:rsidRPr="0093652A">
        <w:rPr>
          <w:rFonts w:eastAsia="Times New Roman"/>
          <w:sz w:val="18"/>
          <w:szCs w:val="18"/>
        </w:rPr>
        <w:br/>
        <w:t xml:space="preserve">Adres strony internetowej pod którym można uzyskać dostęp do narzędzi i urządzeń lub formatów plików, które nie są ogólnie dostępne </w:t>
      </w:r>
    </w:p>
    <w:p w:rsidR="0093652A" w:rsidRPr="0093652A" w:rsidRDefault="0093652A" w:rsidP="0093652A">
      <w:pPr>
        <w:rPr>
          <w:rFonts w:eastAsia="Times New Roman"/>
          <w:sz w:val="18"/>
          <w:szCs w:val="18"/>
        </w:rPr>
      </w:pPr>
      <w:r w:rsidRPr="0093652A">
        <w:rPr>
          <w:rFonts w:eastAsia="Times New Roman"/>
          <w:b/>
          <w:bCs/>
          <w:sz w:val="18"/>
          <w:szCs w:val="18"/>
        </w:rPr>
        <w:t xml:space="preserve">I. 2) RODZAJ ZAMAWIAJĄCEGO: </w:t>
      </w:r>
      <w:r w:rsidRPr="0093652A">
        <w:rPr>
          <w:rFonts w:eastAsia="Times New Roman"/>
          <w:sz w:val="18"/>
          <w:szCs w:val="18"/>
        </w:rPr>
        <w:t xml:space="preserve">Administracja samorządowa </w:t>
      </w:r>
      <w:r w:rsidRPr="0093652A">
        <w:rPr>
          <w:rFonts w:eastAsia="Times New Roman"/>
          <w:sz w:val="18"/>
          <w:szCs w:val="18"/>
        </w:rPr>
        <w:br/>
      </w:r>
      <w:r w:rsidRPr="0093652A">
        <w:rPr>
          <w:rFonts w:eastAsia="Times New Roman"/>
          <w:b/>
          <w:bCs/>
          <w:sz w:val="18"/>
          <w:szCs w:val="18"/>
        </w:rPr>
        <w:t xml:space="preserve">I.3) WSPÓLNE UDZIELANIE ZAMÓWIENIA </w:t>
      </w:r>
      <w:r w:rsidRPr="0093652A">
        <w:rPr>
          <w:rFonts w:eastAsia="Times New Roman"/>
          <w:b/>
          <w:bCs/>
          <w:i/>
          <w:iCs/>
          <w:sz w:val="18"/>
          <w:szCs w:val="18"/>
        </w:rPr>
        <w:t>(jeżeli dotyczy)</w:t>
      </w:r>
      <w:r w:rsidRPr="0093652A">
        <w:rPr>
          <w:rFonts w:eastAsia="Times New Roman"/>
          <w:b/>
          <w:bCs/>
          <w:sz w:val="18"/>
          <w:szCs w:val="18"/>
        </w:rPr>
        <w:t xml:space="preserve">: </w:t>
      </w:r>
    </w:p>
    <w:p w:rsidR="0093652A" w:rsidRPr="0093652A" w:rsidRDefault="0093652A" w:rsidP="0093652A">
      <w:pPr>
        <w:rPr>
          <w:rFonts w:eastAsia="Times New Roman"/>
          <w:sz w:val="18"/>
          <w:szCs w:val="18"/>
        </w:rPr>
      </w:pPr>
      <w:r w:rsidRPr="0093652A">
        <w:rPr>
          <w:rFonts w:eastAsia="Times New Roman"/>
          <w:sz w:val="18"/>
          <w:szCs w:val="18"/>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93652A">
        <w:rPr>
          <w:rFonts w:eastAsia="Times New Roman"/>
          <w:sz w:val="18"/>
          <w:szCs w:val="18"/>
        </w:rPr>
        <w:br/>
      </w:r>
      <w:r w:rsidRPr="0093652A">
        <w:rPr>
          <w:rFonts w:eastAsia="Times New Roman"/>
          <w:b/>
          <w:bCs/>
          <w:sz w:val="18"/>
          <w:szCs w:val="18"/>
        </w:rPr>
        <w:t xml:space="preserve">I.4) KOMUNIKACJA: </w:t>
      </w:r>
      <w:r w:rsidRPr="0093652A">
        <w:rPr>
          <w:rFonts w:eastAsia="Times New Roman"/>
          <w:sz w:val="18"/>
          <w:szCs w:val="18"/>
        </w:rPr>
        <w:br/>
      </w:r>
      <w:r w:rsidRPr="0093652A">
        <w:rPr>
          <w:rFonts w:eastAsia="Times New Roman"/>
          <w:b/>
          <w:bCs/>
          <w:sz w:val="18"/>
          <w:szCs w:val="18"/>
        </w:rPr>
        <w:t>Nieograniczony, pełny i bezpośredni dostęp do dokumentów z postępowania można uzyskać pod adresem (URL)</w:t>
      </w:r>
      <w:r w:rsidRPr="0093652A">
        <w:rPr>
          <w:rFonts w:eastAsia="Times New Roman"/>
          <w:sz w:val="18"/>
          <w:szCs w:val="18"/>
        </w:rPr>
        <w:t xml:space="preserve"> </w:t>
      </w:r>
    </w:p>
    <w:p w:rsidR="0093652A" w:rsidRPr="0093652A" w:rsidRDefault="0093652A" w:rsidP="0093652A">
      <w:pPr>
        <w:rPr>
          <w:rFonts w:eastAsia="Times New Roman"/>
          <w:sz w:val="18"/>
          <w:szCs w:val="18"/>
        </w:rPr>
      </w:pPr>
      <w:r w:rsidRPr="0093652A">
        <w:rPr>
          <w:rFonts w:eastAsia="Times New Roman"/>
          <w:sz w:val="18"/>
          <w:szCs w:val="18"/>
        </w:rPr>
        <w:t xml:space="preserve">Tak </w:t>
      </w:r>
      <w:r w:rsidRPr="0093652A">
        <w:rPr>
          <w:rFonts w:eastAsia="Times New Roman"/>
          <w:sz w:val="18"/>
          <w:szCs w:val="18"/>
        </w:rPr>
        <w:br/>
        <w:t xml:space="preserve">http://www.bip.powiatraciborski.pl/zamowienia_publiczne/ogloszenia_o_zamowieniach.html </w:t>
      </w:r>
    </w:p>
    <w:p w:rsidR="0093652A" w:rsidRPr="0093652A" w:rsidRDefault="0093652A" w:rsidP="0093652A">
      <w:pPr>
        <w:rPr>
          <w:rFonts w:eastAsia="Times New Roman"/>
          <w:sz w:val="18"/>
          <w:szCs w:val="18"/>
        </w:rPr>
      </w:pPr>
      <w:r w:rsidRPr="0093652A">
        <w:rPr>
          <w:rFonts w:eastAsia="Times New Roman"/>
          <w:b/>
          <w:bCs/>
          <w:sz w:val="18"/>
          <w:szCs w:val="18"/>
        </w:rPr>
        <w:t xml:space="preserve">Adres strony internetowej, na której zamieszczona będzie specyfikacja istotnych warunków zamówienia </w:t>
      </w:r>
    </w:p>
    <w:p w:rsidR="0093652A" w:rsidRPr="0093652A" w:rsidRDefault="0093652A" w:rsidP="0093652A">
      <w:pPr>
        <w:rPr>
          <w:rFonts w:eastAsia="Times New Roman"/>
          <w:sz w:val="18"/>
          <w:szCs w:val="18"/>
        </w:rPr>
      </w:pPr>
      <w:r w:rsidRPr="0093652A">
        <w:rPr>
          <w:rFonts w:eastAsia="Times New Roman"/>
          <w:sz w:val="18"/>
          <w:szCs w:val="18"/>
        </w:rPr>
        <w:t xml:space="preserve">Tak </w:t>
      </w:r>
      <w:r w:rsidRPr="0093652A">
        <w:rPr>
          <w:rFonts w:eastAsia="Times New Roman"/>
          <w:sz w:val="18"/>
          <w:szCs w:val="18"/>
        </w:rPr>
        <w:br/>
        <w:t xml:space="preserve">http://www.bip.powiatraciborski.pl/zamowienia_publiczne/ogloszenia_o_zamowieniach.html </w:t>
      </w:r>
    </w:p>
    <w:p w:rsidR="0093652A" w:rsidRPr="0093652A" w:rsidRDefault="0093652A" w:rsidP="0093652A">
      <w:pPr>
        <w:rPr>
          <w:rFonts w:eastAsia="Times New Roman"/>
          <w:sz w:val="18"/>
          <w:szCs w:val="18"/>
        </w:rPr>
      </w:pPr>
      <w:r w:rsidRPr="0093652A">
        <w:rPr>
          <w:rFonts w:eastAsia="Times New Roman"/>
          <w:b/>
          <w:bCs/>
          <w:sz w:val="18"/>
          <w:szCs w:val="18"/>
        </w:rPr>
        <w:t xml:space="preserve">Dostęp do dokumentów z postępowania jest ograniczony - więcej informacji można uzyskać pod adresem </w:t>
      </w:r>
    </w:p>
    <w:p w:rsidR="0093652A" w:rsidRPr="0093652A" w:rsidRDefault="0093652A" w:rsidP="0093652A">
      <w:pPr>
        <w:rPr>
          <w:rFonts w:eastAsia="Times New Roman"/>
          <w:sz w:val="18"/>
          <w:szCs w:val="18"/>
        </w:rPr>
      </w:pPr>
      <w:r w:rsidRPr="0093652A">
        <w:rPr>
          <w:rFonts w:eastAsia="Times New Roman"/>
          <w:sz w:val="18"/>
          <w:szCs w:val="18"/>
        </w:rPr>
        <w:t xml:space="preserve">Nie </w:t>
      </w:r>
      <w:r w:rsidRPr="0093652A">
        <w:rPr>
          <w:rFonts w:eastAsia="Times New Roman"/>
          <w:sz w:val="18"/>
          <w:szCs w:val="18"/>
        </w:rPr>
        <w:br/>
      </w:r>
      <w:r w:rsidRPr="0093652A">
        <w:rPr>
          <w:rFonts w:eastAsia="Times New Roman"/>
          <w:b/>
          <w:bCs/>
          <w:sz w:val="18"/>
          <w:szCs w:val="18"/>
        </w:rPr>
        <w:t>Oferty lub wnioski o dopuszczenie do udziału w postępowaniu należy przesyłać:</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Elektronicznie</w:t>
      </w:r>
      <w:r w:rsidRPr="0093652A">
        <w:rPr>
          <w:rFonts w:eastAsia="Times New Roman"/>
          <w:sz w:val="18"/>
          <w:szCs w:val="18"/>
        </w:rPr>
        <w:t xml:space="preserve"> </w:t>
      </w:r>
    </w:p>
    <w:p w:rsidR="0093652A" w:rsidRPr="0093652A" w:rsidRDefault="0093652A" w:rsidP="0093652A">
      <w:pPr>
        <w:rPr>
          <w:rFonts w:eastAsia="Times New Roman"/>
          <w:sz w:val="18"/>
          <w:szCs w:val="18"/>
        </w:rPr>
      </w:pPr>
      <w:r w:rsidRPr="0093652A">
        <w:rPr>
          <w:rFonts w:eastAsia="Times New Roman"/>
          <w:sz w:val="18"/>
          <w:szCs w:val="18"/>
        </w:rPr>
        <w:t xml:space="preserve">Nie </w:t>
      </w:r>
      <w:r w:rsidRPr="0093652A">
        <w:rPr>
          <w:rFonts w:eastAsia="Times New Roman"/>
          <w:sz w:val="18"/>
          <w:szCs w:val="18"/>
        </w:rPr>
        <w:br/>
        <w:t xml:space="preserve">adres </w:t>
      </w:r>
      <w:r w:rsidRPr="0093652A">
        <w:rPr>
          <w:rFonts w:eastAsia="Times New Roman"/>
          <w:sz w:val="18"/>
          <w:szCs w:val="18"/>
        </w:rPr>
        <w:br/>
      </w:r>
      <w:r w:rsidRPr="0093652A">
        <w:rPr>
          <w:rFonts w:eastAsia="Times New Roman"/>
          <w:b/>
          <w:bCs/>
          <w:sz w:val="18"/>
          <w:szCs w:val="18"/>
        </w:rPr>
        <w:t>Dopuszczone jest przesłanie ofert lub wniosków o dopuszczenie do udziału w postępowaniu w inny sposób:</w:t>
      </w:r>
      <w:r w:rsidRPr="0093652A">
        <w:rPr>
          <w:rFonts w:eastAsia="Times New Roman"/>
          <w:sz w:val="18"/>
          <w:szCs w:val="18"/>
        </w:rPr>
        <w:t xml:space="preserve"> </w:t>
      </w:r>
      <w:r w:rsidRPr="0093652A">
        <w:rPr>
          <w:rFonts w:eastAsia="Times New Roman"/>
          <w:sz w:val="18"/>
          <w:szCs w:val="18"/>
        </w:rPr>
        <w:br/>
        <w:t xml:space="preserve">Nie </w:t>
      </w:r>
      <w:r w:rsidRPr="0093652A">
        <w:rPr>
          <w:rFonts w:eastAsia="Times New Roman"/>
          <w:sz w:val="18"/>
          <w:szCs w:val="18"/>
        </w:rPr>
        <w:br/>
        <w:t xml:space="preserve">Inny sposób: </w:t>
      </w:r>
      <w:r w:rsidRPr="0093652A">
        <w:rPr>
          <w:rFonts w:eastAsia="Times New Roman"/>
          <w:sz w:val="18"/>
          <w:szCs w:val="18"/>
        </w:rPr>
        <w:br/>
      </w:r>
      <w:r w:rsidRPr="0093652A">
        <w:rPr>
          <w:rFonts w:eastAsia="Times New Roman"/>
          <w:b/>
          <w:bCs/>
          <w:sz w:val="18"/>
          <w:szCs w:val="18"/>
        </w:rPr>
        <w:t>Wymagane jest przesłanie ofert lub wniosków o dopuszczenie do udziału w postępowaniu w inny sposób:</w:t>
      </w:r>
      <w:r w:rsidRPr="0093652A">
        <w:rPr>
          <w:rFonts w:eastAsia="Times New Roman"/>
          <w:sz w:val="18"/>
          <w:szCs w:val="18"/>
        </w:rPr>
        <w:t xml:space="preserve"> </w:t>
      </w:r>
      <w:r w:rsidRPr="0093652A">
        <w:rPr>
          <w:rFonts w:eastAsia="Times New Roman"/>
          <w:sz w:val="18"/>
          <w:szCs w:val="18"/>
        </w:rPr>
        <w:br/>
      </w:r>
      <w:r w:rsidRPr="0093652A">
        <w:rPr>
          <w:rFonts w:eastAsia="Times New Roman"/>
          <w:sz w:val="18"/>
          <w:szCs w:val="18"/>
        </w:rPr>
        <w:lastRenderedPageBreak/>
        <w:t xml:space="preserve">Tak </w:t>
      </w:r>
      <w:r w:rsidRPr="0093652A">
        <w:rPr>
          <w:rFonts w:eastAsia="Times New Roman"/>
          <w:sz w:val="18"/>
          <w:szCs w:val="18"/>
        </w:rPr>
        <w:br/>
        <w:t xml:space="preserve">Inny sposób: </w:t>
      </w:r>
      <w:r w:rsidRPr="0093652A">
        <w:rPr>
          <w:rFonts w:eastAsia="Times New Roman"/>
          <w:sz w:val="18"/>
          <w:szCs w:val="18"/>
        </w:rPr>
        <w:br/>
        <w:t xml:space="preserve">w formie pisemnej (w postaci papierowej) na adres zamawiającego </w:t>
      </w:r>
      <w:r w:rsidRPr="0093652A">
        <w:rPr>
          <w:rFonts w:eastAsia="Times New Roman"/>
          <w:sz w:val="18"/>
          <w:szCs w:val="18"/>
        </w:rPr>
        <w:br/>
        <w:t xml:space="preserve">Adres: </w:t>
      </w:r>
      <w:r w:rsidRPr="0093652A">
        <w:rPr>
          <w:rFonts w:eastAsia="Times New Roman"/>
          <w:sz w:val="18"/>
          <w:szCs w:val="18"/>
        </w:rPr>
        <w:br/>
        <w:t xml:space="preserve">Starostwo Powiatowe w Raciborzu, Plac Stefana Okrzei 4, 47-400 Racibórz </w:t>
      </w:r>
    </w:p>
    <w:p w:rsidR="0093652A" w:rsidRPr="0093652A" w:rsidRDefault="0093652A" w:rsidP="0093652A">
      <w:pPr>
        <w:rPr>
          <w:rFonts w:eastAsia="Times New Roman"/>
          <w:sz w:val="18"/>
          <w:szCs w:val="18"/>
        </w:rPr>
      </w:pPr>
      <w:r w:rsidRPr="0093652A">
        <w:rPr>
          <w:rFonts w:eastAsia="Times New Roman"/>
          <w:b/>
          <w:bCs/>
          <w:sz w:val="18"/>
          <w:szCs w:val="18"/>
        </w:rPr>
        <w:t>Komunikacja elektroniczna wymaga korzystania z narzędzi i urządzeń lub formatów plików, które nie są ogólnie dostępne</w:t>
      </w:r>
      <w:r w:rsidRPr="0093652A">
        <w:rPr>
          <w:rFonts w:eastAsia="Times New Roman"/>
          <w:sz w:val="18"/>
          <w:szCs w:val="18"/>
        </w:rPr>
        <w:t xml:space="preserve"> </w:t>
      </w:r>
    </w:p>
    <w:p w:rsidR="0093652A" w:rsidRPr="0093652A" w:rsidRDefault="0093652A" w:rsidP="0093652A">
      <w:pPr>
        <w:rPr>
          <w:rFonts w:eastAsia="Times New Roman"/>
          <w:sz w:val="18"/>
          <w:szCs w:val="18"/>
        </w:rPr>
      </w:pPr>
      <w:r w:rsidRPr="0093652A">
        <w:rPr>
          <w:rFonts w:eastAsia="Times New Roman"/>
          <w:sz w:val="18"/>
          <w:szCs w:val="18"/>
        </w:rPr>
        <w:t xml:space="preserve">Nie </w:t>
      </w:r>
      <w:r w:rsidRPr="0093652A">
        <w:rPr>
          <w:rFonts w:eastAsia="Times New Roman"/>
          <w:sz w:val="18"/>
          <w:szCs w:val="18"/>
        </w:rPr>
        <w:br/>
        <w:t xml:space="preserve">Nieograniczony, pełny, bezpośredni i bezpłatny dostęp do tych narzędzi można uzyskać pod adresem: (URL) </w:t>
      </w:r>
      <w:r w:rsidRPr="0093652A">
        <w:rPr>
          <w:rFonts w:eastAsia="Times New Roman"/>
          <w:sz w:val="18"/>
          <w:szCs w:val="18"/>
        </w:rPr>
        <w:br/>
      </w:r>
    </w:p>
    <w:p w:rsidR="0093652A" w:rsidRPr="0093652A" w:rsidRDefault="0093652A" w:rsidP="0093652A">
      <w:pPr>
        <w:rPr>
          <w:rFonts w:eastAsia="Times New Roman"/>
          <w:b/>
          <w:sz w:val="18"/>
          <w:szCs w:val="18"/>
        </w:rPr>
      </w:pPr>
      <w:r w:rsidRPr="0093652A">
        <w:rPr>
          <w:rFonts w:eastAsia="Times New Roman"/>
          <w:b/>
          <w:sz w:val="18"/>
          <w:szCs w:val="18"/>
          <w:u w:val="single"/>
        </w:rPr>
        <w:t xml:space="preserve">SEKCJA II: PRZEDMIOT ZAMÓWIENIA </w:t>
      </w:r>
    </w:p>
    <w:p w:rsidR="0093652A" w:rsidRPr="0093652A" w:rsidRDefault="0093652A" w:rsidP="0093652A">
      <w:pPr>
        <w:rPr>
          <w:rFonts w:eastAsia="Times New Roman"/>
          <w:sz w:val="18"/>
          <w:szCs w:val="18"/>
        </w:rPr>
      </w:pPr>
      <w:r w:rsidRPr="0093652A">
        <w:rPr>
          <w:rFonts w:eastAsia="Times New Roman"/>
          <w:b/>
          <w:bCs/>
          <w:sz w:val="18"/>
          <w:szCs w:val="18"/>
        </w:rPr>
        <w:t xml:space="preserve">II.1) Nazwa nadana zamówieniu przez zamawiającego: </w:t>
      </w:r>
      <w:r w:rsidRPr="0093652A">
        <w:rPr>
          <w:rFonts w:eastAsia="Times New Roman"/>
          <w:sz w:val="18"/>
          <w:szCs w:val="18"/>
        </w:rPr>
        <w:t xml:space="preserve">Wykonanie i dostawa tablic rejestracyjnych dla Starostwa Powiatowego w Raciborzu oraz odbiór zużytych tablic </w:t>
      </w:r>
      <w:r w:rsidRPr="0093652A">
        <w:rPr>
          <w:rFonts w:eastAsia="Times New Roman"/>
          <w:sz w:val="18"/>
          <w:szCs w:val="18"/>
        </w:rPr>
        <w:br/>
      </w:r>
      <w:r w:rsidRPr="0093652A">
        <w:rPr>
          <w:rFonts w:eastAsia="Times New Roman"/>
          <w:b/>
          <w:bCs/>
          <w:sz w:val="18"/>
          <w:szCs w:val="18"/>
        </w:rPr>
        <w:t xml:space="preserve">Numer referencyjny: </w:t>
      </w:r>
      <w:r w:rsidRPr="0093652A">
        <w:rPr>
          <w:rFonts w:eastAsia="Times New Roman"/>
          <w:sz w:val="18"/>
          <w:szCs w:val="18"/>
        </w:rPr>
        <w:t xml:space="preserve">OR.VII.272.12.2017 </w:t>
      </w:r>
      <w:r w:rsidRPr="0093652A">
        <w:rPr>
          <w:rFonts w:eastAsia="Times New Roman"/>
          <w:sz w:val="18"/>
          <w:szCs w:val="18"/>
        </w:rPr>
        <w:br/>
      </w:r>
      <w:r w:rsidRPr="0093652A">
        <w:rPr>
          <w:rFonts w:eastAsia="Times New Roman"/>
          <w:b/>
          <w:bCs/>
          <w:sz w:val="18"/>
          <w:szCs w:val="18"/>
        </w:rPr>
        <w:t xml:space="preserve">Przed wszczęciem postępowania o udzielenie zamówienia przeprowadzono dialog techniczny </w:t>
      </w:r>
    </w:p>
    <w:p w:rsidR="0093652A" w:rsidRPr="0093652A" w:rsidRDefault="0093652A" w:rsidP="0093652A">
      <w:pPr>
        <w:jc w:val="both"/>
        <w:rPr>
          <w:rFonts w:eastAsia="Times New Roman"/>
          <w:sz w:val="18"/>
          <w:szCs w:val="18"/>
        </w:rPr>
      </w:pPr>
      <w:r w:rsidRPr="0093652A">
        <w:rPr>
          <w:rFonts w:eastAsia="Times New Roman"/>
          <w:sz w:val="18"/>
          <w:szCs w:val="18"/>
        </w:rPr>
        <w:t xml:space="preserve">Nie </w:t>
      </w:r>
    </w:p>
    <w:p w:rsidR="0093652A" w:rsidRPr="0093652A" w:rsidRDefault="0093652A" w:rsidP="0093652A">
      <w:pPr>
        <w:rPr>
          <w:rFonts w:eastAsia="Times New Roman"/>
          <w:sz w:val="18"/>
          <w:szCs w:val="18"/>
        </w:rPr>
      </w:pPr>
      <w:r w:rsidRPr="0093652A">
        <w:rPr>
          <w:rFonts w:eastAsia="Times New Roman"/>
          <w:b/>
          <w:bCs/>
          <w:sz w:val="18"/>
          <w:szCs w:val="18"/>
        </w:rPr>
        <w:t xml:space="preserve">II.2) Rodzaj zamówienia: </w:t>
      </w:r>
      <w:r w:rsidRPr="0093652A">
        <w:rPr>
          <w:rFonts w:eastAsia="Times New Roman"/>
          <w:sz w:val="18"/>
          <w:szCs w:val="18"/>
        </w:rPr>
        <w:t xml:space="preserve">Dostawy </w:t>
      </w:r>
      <w:r w:rsidRPr="0093652A">
        <w:rPr>
          <w:rFonts w:eastAsia="Times New Roman"/>
          <w:sz w:val="18"/>
          <w:szCs w:val="18"/>
        </w:rPr>
        <w:br/>
      </w:r>
      <w:r w:rsidRPr="0093652A">
        <w:rPr>
          <w:rFonts w:eastAsia="Times New Roman"/>
          <w:b/>
          <w:bCs/>
          <w:sz w:val="18"/>
          <w:szCs w:val="18"/>
        </w:rPr>
        <w:t>II.3) Informacja o możliwości składania ofert częściowych</w:t>
      </w:r>
      <w:r w:rsidRPr="0093652A">
        <w:rPr>
          <w:rFonts w:eastAsia="Times New Roman"/>
          <w:sz w:val="18"/>
          <w:szCs w:val="18"/>
        </w:rPr>
        <w:t xml:space="preserve"> </w:t>
      </w:r>
      <w:r w:rsidRPr="0093652A">
        <w:rPr>
          <w:rFonts w:eastAsia="Times New Roman"/>
          <w:sz w:val="18"/>
          <w:szCs w:val="18"/>
        </w:rPr>
        <w:br/>
        <w:t xml:space="preserve">Zamówienie podzielone jest na części: </w:t>
      </w:r>
    </w:p>
    <w:p w:rsidR="0093652A" w:rsidRPr="0093652A" w:rsidRDefault="0093652A" w:rsidP="0093652A">
      <w:pPr>
        <w:rPr>
          <w:rFonts w:eastAsia="Times New Roman"/>
          <w:sz w:val="18"/>
          <w:szCs w:val="18"/>
        </w:rPr>
      </w:pPr>
      <w:r w:rsidRPr="0093652A">
        <w:rPr>
          <w:rFonts w:eastAsia="Times New Roman"/>
          <w:sz w:val="18"/>
          <w:szCs w:val="18"/>
        </w:rPr>
        <w:t xml:space="preserve">Nie </w:t>
      </w:r>
      <w:r w:rsidRPr="0093652A">
        <w:rPr>
          <w:rFonts w:eastAsia="Times New Roman"/>
          <w:sz w:val="18"/>
          <w:szCs w:val="18"/>
        </w:rPr>
        <w:br/>
      </w:r>
      <w:r w:rsidRPr="0093652A">
        <w:rPr>
          <w:rFonts w:eastAsia="Times New Roman"/>
          <w:b/>
          <w:bCs/>
          <w:sz w:val="18"/>
          <w:szCs w:val="18"/>
        </w:rPr>
        <w:t>Oferty lub wnioski o dopuszczenie do udziału w postępowaniu można składać w odniesieniu do:</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Zamawiający zastrzega sobie prawo do udzielenia łącznie następujących części lub grup części:</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Maksymalna liczba części zamówienia, na które może zostać udzielone zamówienie jednemu wykonawcy:</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 xml:space="preserve">II.4) Krótki opis przedmiotu zamówienia </w:t>
      </w:r>
      <w:r w:rsidRPr="0093652A">
        <w:rPr>
          <w:rFonts w:eastAsia="Times New Roman"/>
          <w:i/>
          <w:iCs/>
          <w:sz w:val="18"/>
          <w:szCs w:val="18"/>
        </w:rPr>
        <w:t>(wielkość, zakres, rodzaj i ilość dostaw, usług lub robót budowlanych lub określenie zapotrzebowania i wymagań )</w:t>
      </w:r>
      <w:r w:rsidRPr="0093652A">
        <w:rPr>
          <w:rFonts w:eastAsia="Times New Roman"/>
          <w:b/>
          <w:bCs/>
          <w:sz w:val="18"/>
          <w:szCs w:val="18"/>
        </w:rPr>
        <w:t xml:space="preserve"> a w przypadku partnerstwa innowacyjnego - określenie zapotrzebowania na innowacyjny produkt, usługę lub roboty budowlane: </w:t>
      </w:r>
      <w:r w:rsidRPr="0093652A">
        <w:rPr>
          <w:rFonts w:eastAsia="Times New Roman"/>
          <w:sz w:val="18"/>
          <w:szCs w:val="18"/>
        </w:rPr>
        <w:t xml:space="preserve">1. Przedmiotem zamówienia jest wykonanie i dostawa tablic rejestracyjnych dla Starostwa Powiatowego w Raciborzu oraz odbiór zużytych tablic. 2. Planowana szacunkowa wielkość zamówienia w zakresie wykonania i dostawy tablic rejestracyjnych wynosi ogółem około 28 135 sztuk tablic różnego rodzaju, w tym: 1) Tablice samochodowe zwyczajne jedno i dwurzędowe, w tym wtórniki – 25 500 sztuk, 2) Tablice samochodowe indywidualne jedno i dwurzędowe, w tym wtórniki – 30 sztuk, 3) Tablice samochodowe do pojazdów zabytkowych jedno i dwurzędowe, w tym wtórniki – 50 sztuk, 4) Tablice samochodowe tymczasowe jedno i dwurzędowe, w tym badawcze – 300 sztuk, 5) Tablice motocyklowe zwyczajne, w tym wtórniki – 1 200 sztuk, 6) Tablice motocyklowe indywidualne, w tym wtórniki – 10 sztuk, 7) Tablice motocyklowe tymczasowe, w tym badawcze – 30 sztuk, 8) Tablice motorowerowe zwyczajne, w tym wtórniki – 1 000 sztuk, 9) Tablice motorowerowe tymczasowe, w tym badawcze – 15 sztuk. 3. Tablice rejestracyjne muszą spełniać wymogi: - Rozporządzenia Ministra Transportu, Budownictwa i Gospodarki Morskiej z dnia 2 maja 2012 r. w sprawie warunków produkcji i sposobu dystrybucji tablic rejestracyjnych i znaków legalizacyjnych (Dz. U. z 2012 r., poz. 585), - Rozporządzenia Ministra Infrastruktury z dnia 22 lipca 2002 r. w sprawie rejestracji i oznaczania pojazdów (tekst jednolity Dz. U. z 2016 r., poz. 1038). 4. Odbiór zużytych tablic rejestracyjnych – szacunkowa liczba zużytych tablic w okresie realizacji zamówienia: ok. 25 000 sztuk. 5. W ramach realizacji przedmiotu zamówienia wykonawca zapewni zamawiającemu (użyczy i zainstaluje) oprogramowanie komputerowe umożliwiające elektroniczne składanie zamówień na tablice rejestracyjne, a także zapewni przeszkolenie użytkowników w zakresie prawidłowej obsługi tego oprogramowania. Wymagania co do cech jakie powinno posiadać oprogramowanie zostały zawarte w załączniku nr 1 do wzoru umowy. 6. Pozostałe warunki realizacji zamówienia określone zostały we wzorze umowy, stanowiącym załącznik nr 1 do SIWZ. </w:t>
      </w:r>
      <w:r w:rsidRPr="0093652A">
        <w:rPr>
          <w:rFonts w:eastAsia="Times New Roman"/>
          <w:sz w:val="18"/>
          <w:szCs w:val="18"/>
        </w:rPr>
        <w:br/>
      </w:r>
      <w:r w:rsidRPr="0093652A">
        <w:rPr>
          <w:rFonts w:eastAsia="Times New Roman"/>
          <w:b/>
          <w:bCs/>
          <w:sz w:val="18"/>
          <w:szCs w:val="18"/>
        </w:rPr>
        <w:t xml:space="preserve">II.5) Główny kod CPV: </w:t>
      </w:r>
      <w:r w:rsidRPr="0093652A">
        <w:rPr>
          <w:rFonts w:eastAsia="Times New Roman"/>
          <w:sz w:val="18"/>
          <w:szCs w:val="18"/>
        </w:rPr>
        <w:t xml:space="preserve">34000000-7 </w:t>
      </w:r>
      <w:r w:rsidRPr="0093652A">
        <w:rPr>
          <w:rFonts w:eastAsia="Times New Roman"/>
          <w:sz w:val="18"/>
          <w:szCs w:val="18"/>
        </w:rPr>
        <w:br/>
      </w:r>
      <w:r w:rsidRPr="0093652A">
        <w:rPr>
          <w:rFonts w:eastAsia="Times New Roman"/>
          <w:b/>
          <w:bCs/>
          <w:sz w:val="18"/>
          <w:szCs w:val="18"/>
        </w:rPr>
        <w:t>Dodatkowe kody CPV:</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 xml:space="preserve">II.6) Całkowita wartość zamówienia </w:t>
      </w:r>
      <w:r w:rsidRPr="0093652A">
        <w:rPr>
          <w:rFonts w:eastAsia="Times New Roman"/>
          <w:i/>
          <w:iCs/>
          <w:sz w:val="18"/>
          <w:szCs w:val="18"/>
        </w:rPr>
        <w:t>(jeżeli zamawiający podaje informacje o wartości zamówienia)</w:t>
      </w:r>
      <w:r w:rsidRPr="0093652A">
        <w:rPr>
          <w:rFonts w:eastAsia="Times New Roman"/>
          <w:sz w:val="18"/>
          <w:szCs w:val="18"/>
        </w:rPr>
        <w:t xml:space="preserve">: </w:t>
      </w:r>
      <w:r w:rsidRPr="0093652A">
        <w:rPr>
          <w:rFonts w:eastAsia="Times New Roman"/>
          <w:sz w:val="18"/>
          <w:szCs w:val="18"/>
        </w:rPr>
        <w:br/>
        <w:t xml:space="preserve">Wartość bez VAT: </w:t>
      </w:r>
      <w:r w:rsidRPr="0093652A">
        <w:rPr>
          <w:rFonts w:eastAsia="Times New Roman"/>
          <w:sz w:val="18"/>
          <w:szCs w:val="18"/>
        </w:rPr>
        <w:br/>
        <w:t xml:space="preserve">Waluta: </w:t>
      </w:r>
    </w:p>
    <w:p w:rsidR="0093652A" w:rsidRPr="0093652A" w:rsidRDefault="0093652A" w:rsidP="0093652A">
      <w:pPr>
        <w:rPr>
          <w:rFonts w:eastAsia="Times New Roman"/>
          <w:sz w:val="18"/>
          <w:szCs w:val="18"/>
        </w:rPr>
      </w:pPr>
      <w:r w:rsidRPr="0093652A">
        <w:rPr>
          <w:rFonts w:eastAsia="Times New Roman"/>
          <w:i/>
          <w:iCs/>
          <w:sz w:val="18"/>
          <w:szCs w:val="18"/>
        </w:rPr>
        <w:t>(w przypadku umów ramowych lub dynamicznego systemu zakupów – szacunkowa całkowita maksymalna wartość w całym okresie obowiązywania umowy ramowej lub dynamicznego systemu zakupów)</w:t>
      </w:r>
      <w:r w:rsidRPr="0093652A">
        <w:rPr>
          <w:rFonts w:eastAsia="Times New Roman"/>
          <w:sz w:val="18"/>
          <w:szCs w:val="18"/>
        </w:rPr>
        <w:t xml:space="preserve"> </w:t>
      </w:r>
    </w:p>
    <w:p w:rsidR="0093652A" w:rsidRPr="0093652A" w:rsidRDefault="0093652A" w:rsidP="0093652A">
      <w:pPr>
        <w:rPr>
          <w:rFonts w:eastAsia="Times New Roman"/>
          <w:sz w:val="18"/>
          <w:szCs w:val="18"/>
        </w:rPr>
      </w:pPr>
      <w:r w:rsidRPr="0093652A">
        <w:rPr>
          <w:rFonts w:eastAsia="Times New Roman"/>
          <w:b/>
          <w:bCs/>
          <w:sz w:val="18"/>
          <w:szCs w:val="18"/>
        </w:rPr>
        <w:t xml:space="preserve">II.7) Czy przewiduje się udzielenie zamówień, o których mowa w art. 67 ust. 1 pkt 6 i 7 lub w art. 134 ust. 6 pkt 3 ustawy Pzp: </w:t>
      </w:r>
      <w:r w:rsidRPr="0093652A">
        <w:rPr>
          <w:rFonts w:eastAsia="Times New Roman"/>
          <w:sz w:val="18"/>
          <w:szCs w:val="18"/>
        </w:rPr>
        <w:t xml:space="preserve">Nie </w:t>
      </w:r>
      <w:r w:rsidRPr="0093652A">
        <w:rPr>
          <w:rFonts w:eastAsia="Times New Roman"/>
          <w:sz w:val="18"/>
          <w:szCs w:val="18"/>
        </w:rPr>
        <w:br/>
        <w:t xml:space="preserve">Określenie przedmiotu, wielkości lub zakresu oraz warunków na jakich zostaną udzielone zamówienia, o których mowa w art. 67 ust. 1 pkt 6 lub w art. 134 ust. 6 pkt 3 ustawy Pzp: </w:t>
      </w:r>
      <w:r w:rsidRPr="0093652A">
        <w:rPr>
          <w:rFonts w:eastAsia="Times New Roman"/>
          <w:sz w:val="18"/>
          <w:szCs w:val="18"/>
        </w:rPr>
        <w:br/>
      </w:r>
      <w:r w:rsidRPr="0093652A">
        <w:rPr>
          <w:rFonts w:eastAsia="Times New Roman"/>
          <w:b/>
          <w:bCs/>
          <w:sz w:val="18"/>
          <w:szCs w:val="18"/>
        </w:rPr>
        <w:t>II.8) Okres, w którym realizowane będzie zamówienie lub okres, na który została zawarta umowa ramowa lub okres, na który został ustanowiony dynamiczny system zakupów:</w:t>
      </w:r>
      <w:r w:rsidRPr="0093652A">
        <w:rPr>
          <w:rFonts w:eastAsia="Times New Roman"/>
          <w:sz w:val="18"/>
          <w:szCs w:val="18"/>
        </w:rPr>
        <w:t xml:space="preserve"> </w:t>
      </w:r>
      <w:r w:rsidRPr="0093652A">
        <w:rPr>
          <w:rFonts w:eastAsia="Times New Roman"/>
          <w:sz w:val="18"/>
          <w:szCs w:val="18"/>
        </w:rPr>
        <w:br/>
        <w:t>miesiącach:   </w:t>
      </w:r>
      <w:r w:rsidRPr="0093652A">
        <w:rPr>
          <w:rFonts w:eastAsia="Times New Roman"/>
          <w:i/>
          <w:iCs/>
          <w:sz w:val="18"/>
          <w:szCs w:val="18"/>
        </w:rPr>
        <w:t xml:space="preserve"> lub </w:t>
      </w:r>
      <w:r w:rsidRPr="0093652A">
        <w:rPr>
          <w:rFonts w:eastAsia="Times New Roman"/>
          <w:b/>
          <w:bCs/>
          <w:sz w:val="18"/>
          <w:szCs w:val="18"/>
        </w:rPr>
        <w:t>dniach:</w:t>
      </w:r>
      <w:r w:rsidRPr="0093652A">
        <w:rPr>
          <w:rFonts w:eastAsia="Times New Roman"/>
          <w:sz w:val="18"/>
          <w:szCs w:val="18"/>
        </w:rPr>
        <w:t xml:space="preserve"> </w:t>
      </w:r>
      <w:r w:rsidRPr="0093652A">
        <w:rPr>
          <w:rFonts w:eastAsia="Times New Roman"/>
          <w:sz w:val="18"/>
          <w:szCs w:val="18"/>
        </w:rPr>
        <w:br/>
      </w:r>
      <w:r w:rsidRPr="0093652A">
        <w:rPr>
          <w:rFonts w:eastAsia="Times New Roman"/>
          <w:i/>
          <w:iCs/>
          <w:sz w:val="18"/>
          <w:szCs w:val="18"/>
        </w:rPr>
        <w:t>lub</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 xml:space="preserve">data rozpoczęcia: </w:t>
      </w:r>
      <w:r w:rsidRPr="0093652A">
        <w:rPr>
          <w:rFonts w:eastAsia="Times New Roman"/>
          <w:sz w:val="18"/>
          <w:szCs w:val="18"/>
        </w:rPr>
        <w:t> </w:t>
      </w:r>
      <w:r w:rsidRPr="0093652A">
        <w:rPr>
          <w:rFonts w:eastAsia="Times New Roman"/>
          <w:i/>
          <w:iCs/>
          <w:sz w:val="18"/>
          <w:szCs w:val="18"/>
        </w:rPr>
        <w:t xml:space="preserve"> lub </w:t>
      </w:r>
      <w:r w:rsidRPr="0093652A">
        <w:rPr>
          <w:rFonts w:eastAsia="Times New Roman"/>
          <w:b/>
          <w:bCs/>
          <w:sz w:val="18"/>
          <w:szCs w:val="18"/>
        </w:rPr>
        <w:t xml:space="preserve">zakończenia: </w:t>
      </w:r>
      <w:r w:rsidRPr="0093652A">
        <w:rPr>
          <w:rFonts w:eastAsia="Times New Roman"/>
          <w:sz w:val="18"/>
          <w:szCs w:val="18"/>
        </w:rPr>
        <w:t xml:space="preserve">2019-06-30 </w:t>
      </w:r>
      <w:r w:rsidRPr="0093652A">
        <w:rPr>
          <w:rFonts w:eastAsia="Times New Roman"/>
          <w:sz w:val="18"/>
          <w:szCs w:val="18"/>
        </w:rPr>
        <w:br/>
      </w:r>
      <w:r w:rsidRPr="0093652A">
        <w:rPr>
          <w:rFonts w:eastAsia="Times New Roman"/>
          <w:b/>
          <w:bCs/>
          <w:sz w:val="18"/>
          <w:szCs w:val="18"/>
        </w:rPr>
        <w:t xml:space="preserve">II.9) Informacje dodatkowe: </w:t>
      </w:r>
    </w:p>
    <w:p w:rsidR="0093652A" w:rsidRDefault="0093652A" w:rsidP="0093652A">
      <w:pPr>
        <w:rPr>
          <w:rFonts w:eastAsia="Times New Roman"/>
          <w:sz w:val="18"/>
          <w:szCs w:val="18"/>
          <w:u w:val="single"/>
        </w:rPr>
      </w:pPr>
    </w:p>
    <w:p w:rsidR="0093652A" w:rsidRPr="0093652A" w:rsidRDefault="0093652A" w:rsidP="0093652A">
      <w:pPr>
        <w:rPr>
          <w:rFonts w:eastAsia="Times New Roman"/>
          <w:b/>
          <w:sz w:val="18"/>
          <w:szCs w:val="18"/>
        </w:rPr>
      </w:pPr>
      <w:r w:rsidRPr="0093652A">
        <w:rPr>
          <w:rFonts w:eastAsia="Times New Roman"/>
          <w:b/>
          <w:sz w:val="18"/>
          <w:szCs w:val="18"/>
          <w:u w:val="single"/>
        </w:rPr>
        <w:t xml:space="preserve">SEKCJA III: INFORMACJE O CHARAKTERZE PRAWNYM, EKONOMICZNYM, FINANSOWYM I TECHNICZNYM </w:t>
      </w:r>
    </w:p>
    <w:p w:rsidR="0093652A" w:rsidRPr="0093652A" w:rsidRDefault="0093652A" w:rsidP="0093652A">
      <w:pPr>
        <w:rPr>
          <w:rFonts w:eastAsia="Times New Roman"/>
          <w:sz w:val="18"/>
          <w:szCs w:val="18"/>
        </w:rPr>
      </w:pPr>
      <w:r w:rsidRPr="0093652A">
        <w:rPr>
          <w:rFonts w:eastAsia="Times New Roman"/>
          <w:b/>
          <w:bCs/>
          <w:sz w:val="18"/>
          <w:szCs w:val="18"/>
        </w:rPr>
        <w:t xml:space="preserve">III.1) WARUNKI UDZIAŁU W POSTĘPOWANIU </w:t>
      </w:r>
    </w:p>
    <w:p w:rsidR="0093652A" w:rsidRPr="0093652A" w:rsidRDefault="0093652A" w:rsidP="0093652A">
      <w:pPr>
        <w:rPr>
          <w:rFonts w:eastAsia="Times New Roman"/>
          <w:sz w:val="18"/>
          <w:szCs w:val="18"/>
        </w:rPr>
      </w:pPr>
      <w:r w:rsidRPr="0093652A">
        <w:rPr>
          <w:rFonts w:eastAsia="Times New Roman"/>
          <w:b/>
          <w:bCs/>
          <w:sz w:val="18"/>
          <w:szCs w:val="18"/>
        </w:rPr>
        <w:t>III.1.1) Kompetencje lub uprawnienia do prowadzenia określonej działalności zawodowej, o ile wynika to z odrębnych przepisów</w:t>
      </w:r>
      <w:r w:rsidRPr="0093652A">
        <w:rPr>
          <w:rFonts w:eastAsia="Times New Roman"/>
          <w:sz w:val="18"/>
          <w:szCs w:val="18"/>
        </w:rPr>
        <w:t xml:space="preserve"> </w:t>
      </w:r>
      <w:r w:rsidRPr="0093652A">
        <w:rPr>
          <w:rFonts w:eastAsia="Times New Roman"/>
          <w:sz w:val="18"/>
          <w:szCs w:val="18"/>
        </w:rPr>
        <w:br/>
        <w:t xml:space="preserve">Określenie warunków: O udzielenie zamówienia mogą ubiegać się wykonawcy, którzy są wpisani do rejestru przedsiębiorców produkujących tablice rejestracyjne, o którym mowa w art. 75a ust. 1 ustawy z dnia 20 czerwca 1997 r. Prawo o ruchu drogowym (tekst jednolity Dz. U. z 2017 r., poz. 128). </w:t>
      </w:r>
      <w:r w:rsidRPr="0093652A">
        <w:rPr>
          <w:rFonts w:eastAsia="Times New Roman"/>
          <w:sz w:val="18"/>
          <w:szCs w:val="18"/>
        </w:rPr>
        <w:br/>
        <w:t xml:space="preserve">Informacje dodatkowe </w:t>
      </w:r>
      <w:r w:rsidRPr="0093652A">
        <w:rPr>
          <w:rFonts w:eastAsia="Times New Roman"/>
          <w:sz w:val="18"/>
          <w:szCs w:val="18"/>
        </w:rPr>
        <w:br/>
      </w:r>
      <w:r w:rsidRPr="0093652A">
        <w:rPr>
          <w:rFonts w:eastAsia="Times New Roman"/>
          <w:b/>
          <w:bCs/>
          <w:sz w:val="18"/>
          <w:szCs w:val="18"/>
        </w:rPr>
        <w:t xml:space="preserve">III.1.2) Sytuacja finansowa lub ekonomiczna </w:t>
      </w:r>
      <w:r w:rsidRPr="0093652A">
        <w:rPr>
          <w:rFonts w:eastAsia="Times New Roman"/>
          <w:sz w:val="18"/>
          <w:szCs w:val="18"/>
        </w:rPr>
        <w:br/>
        <w:t xml:space="preserve">Określenie warunków: Zamawiający nie określa warunków udziału w postępowaniu w przedmiotowym zakresie. </w:t>
      </w:r>
      <w:r w:rsidRPr="0093652A">
        <w:rPr>
          <w:rFonts w:eastAsia="Times New Roman"/>
          <w:sz w:val="18"/>
          <w:szCs w:val="18"/>
        </w:rPr>
        <w:br/>
        <w:t xml:space="preserve">Informacje dodatkowe </w:t>
      </w:r>
      <w:r w:rsidRPr="0093652A">
        <w:rPr>
          <w:rFonts w:eastAsia="Times New Roman"/>
          <w:sz w:val="18"/>
          <w:szCs w:val="18"/>
        </w:rPr>
        <w:br/>
      </w:r>
      <w:r w:rsidRPr="0093652A">
        <w:rPr>
          <w:rFonts w:eastAsia="Times New Roman"/>
          <w:b/>
          <w:bCs/>
          <w:sz w:val="18"/>
          <w:szCs w:val="18"/>
        </w:rPr>
        <w:t xml:space="preserve">III.1.3) Zdolność techniczna lub zawodowa </w:t>
      </w:r>
      <w:r w:rsidRPr="0093652A">
        <w:rPr>
          <w:rFonts w:eastAsia="Times New Roman"/>
          <w:sz w:val="18"/>
          <w:szCs w:val="18"/>
        </w:rPr>
        <w:br/>
        <w:t xml:space="preserve">Określenie warunków: Zamawiający nie określa warunków udziału w postępowaniu w przedmiotowym zakresie. </w:t>
      </w:r>
      <w:r w:rsidRPr="0093652A">
        <w:rPr>
          <w:rFonts w:eastAsia="Times New Roman"/>
          <w:sz w:val="18"/>
          <w:szCs w:val="18"/>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93652A">
        <w:rPr>
          <w:rFonts w:eastAsia="Times New Roman"/>
          <w:sz w:val="18"/>
          <w:szCs w:val="18"/>
        </w:rPr>
        <w:br/>
        <w:t xml:space="preserve">Informacje dodatkowe: </w:t>
      </w:r>
    </w:p>
    <w:p w:rsidR="0093652A" w:rsidRPr="0093652A" w:rsidRDefault="0093652A" w:rsidP="0093652A">
      <w:pPr>
        <w:rPr>
          <w:rFonts w:eastAsia="Times New Roman"/>
          <w:sz w:val="18"/>
          <w:szCs w:val="18"/>
        </w:rPr>
      </w:pPr>
      <w:r w:rsidRPr="0093652A">
        <w:rPr>
          <w:rFonts w:eastAsia="Times New Roman"/>
          <w:b/>
          <w:bCs/>
          <w:sz w:val="18"/>
          <w:szCs w:val="18"/>
        </w:rPr>
        <w:lastRenderedPageBreak/>
        <w:t xml:space="preserve">III.2) PODSTAWY WYKLUCZENIA </w:t>
      </w:r>
    </w:p>
    <w:p w:rsidR="0093652A" w:rsidRPr="0093652A" w:rsidRDefault="0093652A" w:rsidP="0093652A">
      <w:pPr>
        <w:rPr>
          <w:rFonts w:eastAsia="Times New Roman"/>
          <w:sz w:val="18"/>
          <w:szCs w:val="18"/>
        </w:rPr>
      </w:pPr>
      <w:r w:rsidRPr="0093652A">
        <w:rPr>
          <w:rFonts w:eastAsia="Times New Roman"/>
          <w:b/>
          <w:bCs/>
          <w:sz w:val="18"/>
          <w:szCs w:val="18"/>
        </w:rPr>
        <w:t>III.2.1) Podstawy wykluczenia określone w art. 24 ust. 1 ustawy Pzp</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III.2.2) Zamawiający przewiduje wykluczenie wykonawcy na podstawie art. 24 ust. 5 ustawy Pzp</w:t>
      </w:r>
      <w:r w:rsidRPr="0093652A">
        <w:rPr>
          <w:rFonts w:eastAsia="Times New Roman"/>
          <w:sz w:val="18"/>
          <w:szCs w:val="18"/>
        </w:rPr>
        <w:t xml:space="preserve"> Nie Zamawiający przewiduje następujące fakultatywne podstawy wykluczenia: </w:t>
      </w:r>
      <w:r w:rsidRPr="0093652A">
        <w:rPr>
          <w:rFonts w:eastAsia="Times New Roman"/>
          <w:sz w:val="18"/>
          <w:szCs w:val="18"/>
        </w:rPr>
        <w:br/>
      </w:r>
      <w:r w:rsidRPr="0093652A">
        <w:rPr>
          <w:rFonts w:eastAsia="Times New Roman"/>
          <w:b/>
          <w:bCs/>
          <w:sz w:val="18"/>
          <w:szCs w:val="18"/>
        </w:rPr>
        <w:t xml:space="preserve">III.3) WYKAZ OŚWIADCZEŃ SKŁADANYCH PRZEZ WYKONAWCĘ W CELU WSTĘPNEGO POTWIERDZENIA, ŻE NIE PODLEGA ON WYKLUCZENIU ORAZ SPEŁNIA WARUNKI UDZIAŁU W POSTĘPOWANIU ORAZ SPEŁNIA KRYTERIA SELEKCJI </w:t>
      </w:r>
    </w:p>
    <w:p w:rsidR="0093652A" w:rsidRPr="0093652A" w:rsidRDefault="0093652A" w:rsidP="0093652A">
      <w:pPr>
        <w:rPr>
          <w:rFonts w:eastAsia="Times New Roman"/>
          <w:sz w:val="18"/>
          <w:szCs w:val="18"/>
        </w:rPr>
      </w:pPr>
      <w:r w:rsidRPr="0093652A">
        <w:rPr>
          <w:rFonts w:eastAsia="Times New Roman"/>
          <w:b/>
          <w:bCs/>
          <w:sz w:val="18"/>
          <w:szCs w:val="18"/>
        </w:rPr>
        <w:t xml:space="preserve">Oświadczenie o niepodleganiu wykluczeniu oraz spełnianiu warunków udziału w postępowaniu </w:t>
      </w:r>
      <w:r w:rsidRPr="0093652A">
        <w:rPr>
          <w:rFonts w:eastAsia="Times New Roman"/>
          <w:sz w:val="18"/>
          <w:szCs w:val="18"/>
        </w:rPr>
        <w:br/>
        <w:t xml:space="preserve">Tak </w:t>
      </w:r>
      <w:r w:rsidRPr="0093652A">
        <w:rPr>
          <w:rFonts w:eastAsia="Times New Roman"/>
          <w:sz w:val="18"/>
          <w:szCs w:val="18"/>
        </w:rPr>
        <w:br/>
      </w:r>
      <w:r w:rsidRPr="0093652A">
        <w:rPr>
          <w:rFonts w:eastAsia="Times New Roman"/>
          <w:b/>
          <w:bCs/>
          <w:sz w:val="18"/>
          <w:szCs w:val="18"/>
        </w:rPr>
        <w:t xml:space="preserve">Oświadczenie o spełnianiu kryteriów selekcji </w:t>
      </w:r>
      <w:r w:rsidRPr="0093652A">
        <w:rPr>
          <w:rFonts w:eastAsia="Times New Roman"/>
          <w:sz w:val="18"/>
          <w:szCs w:val="18"/>
        </w:rPr>
        <w:br/>
        <w:t xml:space="preserve">Nie </w:t>
      </w:r>
    </w:p>
    <w:p w:rsidR="0093652A" w:rsidRPr="0093652A" w:rsidRDefault="0093652A" w:rsidP="0093652A">
      <w:pPr>
        <w:rPr>
          <w:rFonts w:eastAsia="Times New Roman"/>
          <w:sz w:val="18"/>
          <w:szCs w:val="18"/>
        </w:rPr>
      </w:pPr>
      <w:r w:rsidRPr="0093652A">
        <w:rPr>
          <w:rFonts w:eastAsia="Times New Roman"/>
          <w:b/>
          <w:bCs/>
          <w:sz w:val="18"/>
          <w:szCs w:val="18"/>
        </w:rPr>
        <w:t xml:space="preserve">III.4) WYKAZ OŚWIADCZEŃ LUB DOKUMENTÓW , SKŁADANYCH PRZEZ WYKONAWCĘ W POSTĘPOWANIU NA WEZWANIE ZAMAWIAJACEGO W CELU POTWIERDZENIA OKOLICZNOŚCI, O KTÓRYCH MOWA W ART. 25 UST. 1 PKT 3 USTAWY PZP: </w:t>
      </w:r>
    </w:p>
    <w:p w:rsidR="0093652A" w:rsidRPr="0093652A" w:rsidRDefault="0093652A" w:rsidP="0093652A">
      <w:pPr>
        <w:rPr>
          <w:rFonts w:eastAsia="Times New Roman"/>
          <w:sz w:val="18"/>
          <w:szCs w:val="18"/>
        </w:rPr>
      </w:pPr>
      <w:r w:rsidRPr="0093652A">
        <w:rPr>
          <w:rFonts w:eastAsia="Times New Roman"/>
          <w:sz w:val="18"/>
          <w:szCs w:val="18"/>
        </w:rPr>
        <w:t xml:space="preserve">Zamawiający nie wymaga oświadczeń lub dokumentów w przedmiotowym zakresie. </w:t>
      </w:r>
    </w:p>
    <w:p w:rsidR="0093652A" w:rsidRPr="0093652A" w:rsidRDefault="0093652A" w:rsidP="0093652A">
      <w:pPr>
        <w:rPr>
          <w:rFonts w:eastAsia="Times New Roman"/>
          <w:sz w:val="18"/>
          <w:szCs w:val="18"/>
        </w:rPr>
      </w:pPr>
      <w:r w:rsidRPr="0093652A">
        <w:rPr>
          <w:rFonts w:eastAsia="Times New Roman"/>
          <w:b/>
          <w:bCs/>
          <w:sz w:val="18"/>
          <w:szCs w:val="18"/>
        </w:rPr>
        <w:t xml:space="preserve">III.5) WYKAZ OŚWIADCZEŃ LUB DOKUMENTÓW SKŁADANYCH PRZEZ WYKONAWCĘ W POSTĘPOWANIU NA WEZWANIE ZAMAWIAJACEGO W CELU POTWIERDZENIA OKOLICZNOŚCI, O KTÓRYCH MOWA W ART. 25 UST. 1 PKT 1 USTAWY PZP </w:t>
      </w:r>
    </w:p>
    <w:p w:rsidR="0093652A" w:rsidRPr="0093652A" w:rsidRDefault="0093652A" w:rsidP="0093652A">
      <w:pPr>
        <w:rPr>
          <w:rFonts w:eastAsia="Times New Roman"/>
          <w:sz w:val="18"/>
          <w:szCs w:val="18"/>
        </w:rPr>
      </w:pPr>
      <w:r w:rsidRPr="0093652A">
        <w:rPr>
          <w:rFonts w:eastAsia="Times New Roman"/>
          <w:b/>
          <w:bCs/>
          <w:sz w:val="18"/>
          <w:szCs w:val="18"/>
        </w:rPr>
        <w:t>III.5.1) W ZAKRESIE SPEŁNIANIA WARUNKÓW UDZIAŁU W POSTĘPOWANIU:</w:t>
      </w:r>
      <w:r w:rsidRPr="0093652A">
        <w:rPr>
          <w:rFonts w:eastAsia="Times New Roman"/>
          <w:sz w:val="18"/>
          <w:szCs w:val="18"/>
        </w:rPr>
        <w:t xml:space="preserve"> </w:t>
      </w:r>
      <w:r w:rsidRPr="0093652A">
        <w:rPr>
          <w:rFonts w:eastAsia="Times New Roman"/>
          <w:sz w:val="18"/>
          <w:szCs w:val="18"/>
        </w:rPr>
        <w:br/>
        <w:t xml:space="preserve">Zamawiający wymaga złożenia zaświadczenia o dokonaniu wpisu do rejestru przedsiębiorców produkujących tablice rejestracyjne, o którym mowa w art. 75a ust. 1 ustawy z dnia 20 czerwca 1997 r. Prawo o ruchu drogowym (tekst jednolity Dz. U. z 2017 r., poz. 128). </w:t>
      </w:r>
      <w:r w:rsidRPr="0093652A">
        <w:rPr>
          <w:rFonts w:eastAsia="Times New Roman"/>
          <w:sz w:val="18"/>
          <w:szCs w:val="18"/>
        </w:rPr>
        <w:br/>
      </w:r>
      <w:r w:rsidRPr="0093652A">
        <w:rPr>
          <w:rFonts w:eastAsia="Times New Roman"/>
          <w:b/>
          <w:bCs/>
          <w:sz w:val="18"/>
          <w:szCs w:val="18"/>
        </w:rPr>
        <w:t>III.5.2) W ZAKRESIE KRYTERIÓW SELEKCJI:</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 xml:space="preserve">III.6) WYKAZ OŚWIADCZEŃ LUB DOKUMENTÓW SKŁADANYCH PRZEZ WYKONAWCĘ W POSTĘPOWANIU NA WEZWANIE ZAMAWIAJACEGO W CELU POTWIERDZENIA OKOLICZNOŚCI, O KTÓRYCH MOWA W ART. 25 UST. 1 PKT 2 USTAWY PZP </w:t>
      </w:r>
    </w:p>
    <w:p w:rsidR="0093652A" w:rsidRPr="0093652A" w:rsidRDefault="0093652A" w:rsidP="0093652A">
      <w:pPr>
        <w:rPr>
          <w:rFonts w:eastAsia="Times New Roman"/>
          <w:sz w:val="18"/>
          <w:szCs w:val="18"/>
        </w:rPr>
      </w:pPr>
      <w:r w:rsidRPr="0093652A">
        <w:rPr>
          <w:rFonts w:eastAsia="Times New Roman"/>
          <w:sz w:val="18"/>
          <w:szCs w:val="18"/>
        </w:rPr>
        <w:t xml:space="preserve">Zamawiający wymaga złożenia ważnego certyfikatu na zgodność tablic rejestracyjnych z warunkami technicznymi, o którym mowa w art. 75a ust. 2 pkt 2 ustawy z dnia 20 czerwca 1997 r. Prawo o ruchu drogowym (tekst jednolity Dz. U. z 2017 r., poz. 128). </w:t>
      </w:r>
    </w:p>
    <w:p w:rsidR="0093652A" w:rsidRPr="0093652A" w:rsidRDefault="0093652A" w:rsidP="0093652A">
      <w:pPr>
        <w:rPr>
          <w:rFonts w:eastAsia="Times New Roman"/>
          <w:sz w:val="18"/>
          <w:szCs w:val="18"/>
        </w:rPr>
      </w:pPr>
      <w:r w:rsidRPr="0093652A">
        <w:rPr>
          <w:rFonts w:eastAsia="Times New Roman"/>
          <w:b/>
          <w:bCs/>
          <w:sz w:val="18"/>
          <w:szCs w:val="18"/>
        </w:rPr>
        <w:t xml:space="preserve">III.7) INNE DOKUMENTY NIE WYMIENIONE W pkt III.3) - III.6) </w:t>
      </w:r>
    </w:p>
    <w:p w:rsidR="0093652A" w:rsidRPr="0093652A" w:rsidRDefault="0093652A" w:rsidP="0093652A">
      <w:pPr>
        <w:rPr>
          <w:rFonts w:eastAsia="Times New Roman"/>
          <w:sz w:val="18"/>
          <w:szCs w:val="18"/>
        </w:rPr>
      </w:pPr>
      <w:r w:rsidRPr="0093652A">
        <w:rPr>
          <w:rFonts w:eastAsia="Times New Roman"/>
          <w:sz w:val="18"/>
          <w:szCs w:val="18"/>
        </w:rPr>
        <w:t xml:space="preserve">1. Inne dokumenty składane wraz z ofertą: 1) formularz OFERTY, 2) kopia dokumentu potwierdzającego wniesienie wadium, 3) pełnomocnictwo, o którym mowa w punkcie 10.7. SIWZ (opcjonalnie).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2017 r. poz. 229).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5 do SIWZ. </w:t>
      </w:r>
    </w:p>
    <w:p w:rsidR="0093652A" w:rsidRDefault="0093652A" w:rsidP="0093652A">
      <w:pPr>
        <w:rPr>
          <w:rFonts w:eastAsia="Times New Roman"/>
          <w:sz w:val="18"/>
          <w:szCs w:val="18"/>
          <w:u w:val="single"/>
        </w:rPr>
      </w:pPr>
    </w:p>
    <w:p w:rsidR="0093652A" w:rsidRPr="0093652A" w:rsidRDefault="0093652A" w:rsidP="0093652A">
      <w:pPr>
        <w:rPr>
          <w:rFonts w:eastAsia="Times New Roman"/>
          <w:b/>
          <w:sz w:val="18"/>
          <w:szCs w:val="18"/>
        </w:rPr>
      </w:pPr>
      <w:r w:rsidRPr="0093652A">
        <w:rPr>
          <w:rFonts w:eastAsia="Times New Roman"/>
          <w:b/>
          <w:sz w:val="18"/>
          <w:szCs w:val="18"/>
          <w:u w:val="single"/>
        </w:rPr>
        <w:t xml:space="preserve">SEKCJA IV: PROCEDURA </w:t>
      </w:r>
    </w:p>
    <w:p w:rsidR="0093652A" w:rsidRPr="0093652A" w:rsidRDefault="0093652A" w:rsidP="0093652A">
      <w:pPr>
        <w:rPr>
          <w:rFonts w:eastAsia="Times New Roman"/>
          <w:sz w:val="18"/>
          <w:szCs w:val="18"/>
        </w:rPr>
      </w:pPr>
      <w:r w:rsidRPr="0093652A">
        <w:rPr>
          <w:rFonts w:eastAsia="Times New Roman"/>
          <w:b/>
          <w:bCs/>
          <w:sz w:val="18"/>
          <w:szCs w:val="18"/>
        </w:rPr>
        <w:t xml:space="preserve">IV.1) OPIS </w:t>
      </w:r>
      <w:r w:rsidRPr="0093652A">
        <w:rPr>
          <w:rFonts w:eastAsia="Times New Roman"/>
          <w:sz w:val="18"/>
          <w:szCs w:val="18"/>
        </w:rPr>
        <w:br/>
      </w:r>
      <w:r w:rsidRPr="0093652A">
        <w:rPr>
          <w:rFonts w:eastAsia="Times New Roman"/>
          <w:b/>
          <w:bCs/>
          <w:sz w:val="18"/>
          <w:szCs w:val="18"/>
        </w:rPr>
        <w:t xml:space="preserve">IV.1.1) Tryb udzielenia zamówienia: </w:t>
      </w:r>
      <w:r w:rsidRPr="0093652A">
        <w:rPr>
          <w:rFonts w:eastAsia="Times New Roman"/>
          <w:sz w:val="18"/>
          <w:szCs w:val="18"/>
        </w:rPr>
        <w:t xml:space="preserve">Przetarg nieograniczony </w:t>
      </w:r>
      <w:r w:rsidRPr="0093652A">
        <w:rPr>
          <w:rFonts w:eastAsia="Times New Roman"/>
          <w:sz w:val="18"/>
          <w:szCs w:val="18"/>
        </w:rPr>
        <w:br/>
      </w:r>
      <w:r w:rsidRPr="0093652A">
        <w:rPr>
          <w:rFonts w:eastAsia="Times New Roman"/>
          <w:b/>
          <w:bCs/>
          <w:sz w:val="18"/>
          <w:szCs w:val="18"/>
        </w:rPr>
        <w:t>IV.1.2) Zamawiający żąda wniesienia wadium:</w:t>
      </w:r>
      <w:r w:rsidRPr="0093652A">
        <w:rPr>
          <w:rFonts w:eastAsia="Times New Roman"/>
          <w:sz w:val="18"/>
          <w:szCs w:val="18"/>
        </w:rPr>
        <w:t xml:space="preserve"> </w:t>
      </w:r>
    </w:p>
    <w:p w:rsidR="0093652A" w:rsidRPr="0093652A" w:rsidRDefault="0093652A" w:rsidP="0093652A">
      <w:pPr>
        <w:rPr>
          <w:rFonts w:eastAsia="Times New Roman"/>
          <w:sz w:val="18"/>
          <w:szCs w:val="18"/>
        </w:rPr>
      </w:pPr>
      <w:r w:rsidRPr="0093652A">
        <w:rPr>
          <w:rFonts w:eastAsia="Times New Roman"/>
          <w:sz w:val="18"/>
          <w:szCs w:val="18"/>
        </w:rPr>
        <w:t xml:space="preserve">Tak </w:t>
      </w:r>
      <w:r w:rsidRPr="0093652A">
        <w:rPr>
          <w:rFonts w:eastAsia="Times New Roman"/>
          <w:sz w:val="18"/>
          <w:szCs w:val="18"/>
        </w:rPr>
        <w:br/>
        <w:t xml:space="preserve">Informacja na temat wadium </w:t>
      </w:r>
      <w:r w:rsidRPr="0093652A">
        <w:rPr>
          <w:rFonts w:eastAsia="Times New Roman"/>
          <w:sz w:val="18"/>
          <w:szCs w:val="18"/>
        </w:rPr>
        <w:br/>
        <w:t xml:space="preserve">Zamawiający żąda od wykonawców wniesienia wadium w wysokości 4 000,00 zł (słownie: cztery tysiące złotych). </w:t>
      </w:r>
    </w:p>
    <w:p w:rsidR="0093652A" w:rsidRPr="0093652A" w:rsidRDefault="0093652A" w:rsidP="0093652A">
      <w:pPr>
        <w:rPr>
          <w:rFonts w:eastAsia="Times New Roman"/>
          <w:sz w:val="18"/>
          <w:szCs w:val="18"/>
        </w:rPr>
      </w:pPr>
      <w:r w:rsidRPr="0093652A">
        <w:rPr>
          <w:rFonts w:eastAsia="Times New Roman"/>
          <w:b/>
          <w:bCs/>
          <w:sz w:val="18"/>
          <w:szCs w:val="18"/>
        </w:rPr>
        <w:t>IV.1.3) Przewiduje się udzielenie zaliczek na poczet wykonania zamówienia:</w:t>
      </w:r>
      <w:r w:rsidRPr="0093652A">
        <w:rPr>
          <w:rFonts w:eastAsia="Times New Roman"/>
          <w:sz w:val="18"/>
          <w:szCs w:val="18"/>
        </w:rPr>
        <w:t xml:space="preserve"> </w:t>
      </w:r>
    </w:p>
    <w:p w:rsidR="0093652A" w:rsidRPr="0093652A" w:rsidRDefault="0093652A" w:rsidP="0093652A">
      <w:pPr>
        <w:rPr>
          <w:rFonts w:eastAsia="Times New Roman"/>
          <w:sz w:val="18"/>
          <w:szCs w:val="18"/>
        </w:rPr>
      </w:pPr>
      <w:r w:rsidRPr="0093652A">
        <w:rPr>
          <w:rFonts w:eastAsia="Times New Roman"/>
          <w:sz w:val="18"/>
          <w:szCs w:val="18"/>
        </w:rPr>
        <w:t xml:space="preserve">Nie </w:t>
      </w:r>
      <w:r w:rsidRPr="0093652A">
        <w:rPr>
          <w:rFonts w:eastAsia="Times New Roman"/>
          <w:sz w:val="18"/>
          <w:szCs w:val="18"/>
        </w:rPr>
        <w:br/>
        <w:t xml:space="preserve">Należy podać informacje na temat udzielania zaliczek: </w:t>
      </w:r>
      <w:r w:rsidRPr="0093652A">
        <w:rPr>
          <w:rFonts w:eastAsia="Times New Roman"/>
          <w:sz w:val="18"/>
          <w:szCs w:val="18"/>
        </w:rPr>
        <w:br/>
      </w:r>
      <w:r w:rsidRPr="0093652A">
        <w:rPr>
          <w:rFonts w:eastAsia="Times New Roman"/>
          <w:b/>
          <w:bCs/>
          <w:sz w:val="18"/>
          <w:szCs w:val="18"/>
        </w:rPr>
        <w:t xml:space="preserve">IV.1.4) Wymaga się złożenia ofert w postaci katalogów elektronicznych lub dołączenia do ofert katalogów elektronicznych: </w:t>
      </w:r>
    </w:p>
    <w:p w:rsidR="0093652A" w:rsidRPr="0093652A" w:rsidRDefault="0093652A" w:rsidP="0093652A">
      <w:pPr>
        <w:rPr>
          <w:rFonts w:eastAsia="Times New Roman"/>
          <w:sz w:val="18"/>
          <w:szCs w:val="18"/>
        </w:rPr>
      </w:pPr>
      <w:r w:rsidRPr="0093652A">
        <w:rPr>
          <w:rFonts w:eastAsia="Times New Roman"/>
          <w:sz w:val="18"/>
          <w:szCs w:val="18"/>
        </w:rPr>
        <w:t xml:space="preserve">Nie </w:t>
      </w:r>
      <w:r w:rsidRPr="0093652A">
        <w:rPr>
          <w:rFonts w:eastAsia="Times New Roman"/>
          <w:sz w:val="18"/>
          <w:szCs w:val="18"/>
        </w:rPr>
        <w:br/>
        <w:t xml:space="preserve">Dopuszcza się złożenie ofert w postaci katalogów elektronicznych lub dołączenia do ofert katalogów elektronicznych: </w:t>
      </w:r>
      <w:r w:rsidRPr="0093652A">
        <w:rPr>
          <w:rFonts w:eastAsia="Times New Roman"/>
          <w:sz w:val="18"/>
          <w:szCs w:val="18"/>
        </w:rPr>
        <w:br/>
        <w:t xml:space="preserve">Nie </w:t>
      </w:r>
      <w:r w:rsidRPr="0093652A">
        <w:rPr>
          <w:rFonts w:eastAsia="Times New Roman"/>
          <w:sz w:val="18"/>
          <w:szCs w:val="18"/>
        </w:rPr>
        <w:br/>
        <w:t xml:space="preserve">Informacje dodatkowe: </w:t>
      </w:r>
      <w:r w:rsidRPr="0093652A">
        <w:rPr>
          <w:rFonts w:eastAsia="Times New Roman"/>
          <w:sz w:val="18"/>
          <w:szCs w:val="18"/>
        </w:rPr>
        <w:br/>
      </w:r>
      <w:r w:rsidRPr="0093652A">
        <w:rPr>
          <w:rFonts w:eastAsia="Times New Roman"/>
          <w:b/>
          <w:bCs/>
          <w:sz w:val="18"/>
          <w:szCs w:val="18"/>
        </w:rPr>
        <w:t xml:space="preserve">IV.1.5.) Wymaga się złożenia oferty wariantowej: </w:t>
      </w:r>
    </w:p>
    <w:p w:rsidR="0093652A" w:rsidRPr="0093652A" w:rsidRDefault="0093652A" w:rsidP="0093652A">
      <w:pPr>
        <w:rPr>
          <w:rFonts w:eastAsia="Times New Roman"/>
          <w:sz w:val="18"/>
          <w:szCs w:val="18"/>
        </w:rPr>
      </w:pPr>
      <w:r w:rsidRPr="0093652A">
        <w:rPr>
          <w:rFonts w:eastAsia="Times New Roman"/>
          <w:sz w:val="18"/>
          <w:szCs w:val="18"/>
        </w:rPr>
        <w:t xml:space="preserve">Nie </w:t>
      </w:r>
      <w:r w:rsidRPr="0093652A">
        <w:rPr>
          <w:rFonts w:eastAsia="Times New Roman"/>
          <w:sz w:val="18"/>
          <w:szCs w:val="18"/>
        </w:rPr>
        <w:br/>
        <w:t xml:space="preserve">Dopuszcza się złożenie oferty wariantowej </w:t>
      </w:r>
      <w:r w:rsidRPr="0093652A">
        <w:rPr>
          <w:rFonts w:eastAsia="Times New Roman"/>
          <w:sz w:val="18"/>
          <w:szCs w:val="18"/>
        </w:rPr>
        <w:br/>
        <w:t xml:space="preserve">Nie </w:t>
      </w:r>
      <w:r w:rsidRPr="0093652A">
        <w:rPr>
          <w:rFonts w:eastAsia="Times New Roman"/>
          <w:sz w:val="18"/>
          <w:szCs w:val="18"/>
        </w:rPr>
        <w:br/>
        <w:t xml:space="preserve">Złożenie oferty wariantowej dopuszcza się tylko z jednoczesnym złożeniem oferty zasadniczej: </w:t>
      </w:r>
      <w:r w:rsidRPr="0093652A">
        <w:rPr>
          <w:rFonts w:eastAsia="Times New Roman"/>
          <w:sz w:val="18"/>
          <w:szCs w:val="18"/>
        </w:rPr>
        <w:br/>
      </w:r>
      <w:r w:rsidRPr="0093652A">
        <w:rPr>
          <w:rFonts w:eastAsia="Times New Roman"/>
          <w:b/>
          <w:bCs/>
          <w:sz w:val="18"/>
          <w:szCs w:val="18"/>
        </w:rPr>
        <w:t xml:space="preserve">IV.1.6) Przewidywana liczba wykonawców, którzy zostaną zaproszeni do udziału w postępowaniu </w:t>
      </w:r>
      <w:r w:rsidRPr="0093652A">
        <w:rPr>
          <w:rFonts w:eastAsia="Times New Roman"/>
          <w:sz w:val="18"/>
          <w:szCs w:val="18"/>
        </w:rPr>
        <w:br/>
      </w:r>
      <w:r w:rsidRPr="0093652A">
        <w:rPr>
          <w:rFonts w:eastAsia="Times New Roman"/>
          <w:i/>
          <w:iCs/>
          <w:sz w:val="18"/>
          <w:szCs w:val="18"/>
        </w:rPr>
        <w:t xml:space="preserve">(przetarg ograniczony, negocjacje z ogłoszeniem, dialog konkurencyjny, partnerstwo innowacyjne) </w:t>
      </w:r>
    </w:p>
    <w:p w:rsidR="0093652A" w:rsidRPr="0093652A" w:rsidRDefault="0093652A" w:rsidP="0093652A">
      <w:pPr>
        <w:rPr>
          <w:rFonts w:eastAsia="Times New Roman"/>
          <w:sz w:val="18"/>
          <w:szCs w:val="18"/>
        </w:rPr>
      </w:pPr>
      <w:r w:rsidRPr="0093652A">
        <w:rPr>
          <w:rFonts w:eastAsia="Times New Roman"/>
          <w:sz w:val="18"/>
          <w:szCs w:val="18"/>
        </w:rPr>
        <w:t xml:space="preserve">Liczba wykonawców   </w:t>
      </w:r>
      <w:r w:rsidRPr="0093652A">
        <w:rPr>
          <w:rFonts w:eastAsia="Times New Roman"/>
          <w:sz w:val="18"/>
          <w:szCs w:val="18"/>
        </w:rPr>
        <w:br/>
        <w:t xml:space="preserve">Przewidywana minimalna liczba wykonawców </w:t>
      </w:r>
      <w:r w:rsidRPr="0093652A">
        <w:rPr>
          <w:rFonts w:eastAsia="Times New Roman"/>
          <w:sz w:val="18"/>
          <w:szCs w:val="18"/>
        </w:rPr>
        <w:br/>
        <w:t xml:space="preserve">Maksymalna liczba wykonawców   </w:t>
      </w:r>
      <w:r w:rsidRPr="0093652A">
        <w:rPr>
          <w:rFonts w:eastAsia="Times New Roman"/>
          <w:sz w:val="18"/>
          <w:szCs w:val="18"/>
        </w:rPr>
        <w:br/>
        <w:t xml:space="preserve">Kryteria selekcji wykonawców: </w:t>
      </w:r>
      <w:r w:rsidRPr="0093652A">
        <w:rPr>
          <w:rFonts w:eastAsia="Times New Roman"/>
          <w:sz w:val="18"/>
          <w:szCs w:val="18"/>
        </w:rPr>
        <w:br/>
      </w:r>
      <w:r w:rsidRPr="0093652A">
        <w:rPr>
          <w:rFonts w:eastAsia="Times New Roman"/>
          <w:b/>
          <w:bCs/>
          <w:sz w:val="18"/>
          <w:szCs w:val="18"/>
        </w:rPr>
        <w:t xml:space="preserve">IV.1.7) Informacje na temat umowy ramowej lub dynamicznego systemu zakupów: </w:t>
      </w:r>
    </w:p>
    <w:p w:rsidR="0093652A" w:rsidRPr="0093652A" w:rsidRDefault="0093652A" w:rsidP="0093652A">
      <w:pPr>
        <w:widowControl w:val="0"/>
        <w:rPr>
          <w:rFonts w:eastAsia="Times New Roman"/>
          <w:sz w:val="18"/>
          <w:szCs w:val="18"/>
        </w:rPr>
      </w:pPr>
      <w:r w:rsidRPr="0093652A">
        <w:rPr>
          <w:rFonts w:eastAsia="Times New Roman"/>
          <w:sz w:val="18"/>
          <w:szCs w:val="18"/>
        </w:rPr>
        <w:t xml:space="preserve">Umowa ramowa będzie zawarta: </w:t>
      </w:r>
      <w:r w:rsidRPr="0093652A">
        <w:rPr>
          <w:rFonts w:eastAsia="Times New Roman"/>
          <w:sz w:val="18"/>
          <w:szCs w:val="18"/>
        </w:rPr>
        <w:br/>
        <w:t xml:space="preserve">Czy przewiduje się ograniczenie liczby uczestników umowy ramowej: </w:t>
      </w:r>
      <w:r w:rsidRPr="0093652A">
        <w:rPr>
          <w:rFonts w:eastAsia="Times New Roman"/>
          <w:sz w:val="18"/>
          <w:szCs w:val="18"/>
        </w:rPr>
        <w:br/>
        <w:t xml:space="preserve">Przewidziana maksymalna liczba uczestników umowy ramowej: </w:t>
      </w:r>
      <w:r w:rsidRPr="0093652A">
        <w:rPr>
          <w:rFonts w:eastAsia="Times New Roman"/>
          <w:sz w:val="18"/>
          <w:szCs w:val="18"/>
        </w:rPr>
        <w:br/>
        <w:t xml:space="preserve">Informacje dodatkowe: </w:t>
      </w:r>
      <w:r w:rsidRPr="0093652A">
        <w:rPr>
          <w:rFonts w:eastAsia="Times New Roman"/>
          <w:sz w:val="18"/>
          <w:szCs w:val="18"/>
        </w:rPr>
        <w:br/>
        <w:t xml:space="preserve">Zamówienie obejmuje ustanowienie dynamicznego systemu zakupów: </w:t>
      </w:r>
      <w:r w:rsidRPr="0093652A">
        <w:rPr>
          <w:rFonts w:eastAsia="Times New Roman"/>
          <w:sz w:val="18"/>
          <w:szCs w:val="18"/>
        </w:rPr>
        <w:br/>
        <w:t xml:space="preserve">Nie </w:t>
      </w:r>
      <w:r w:rsidRPr="0093652A">
        <w:rPr>
          <w:rFonts w:eastAsia="Times New Roman"/>
          <w:sz w:val="18"/>
          <w:szCs w:val="18"/>
        </w:rPr>
        <w:br/>
        <w:t xml:space="preserve">Adres strony internetowej, na której będą zamieszczone dodatkowe informacje dotyczące dynamicznego systemu zakupów: </w:t>
      </w:r>
      <w:r w:rsidRPr="0093652A">
        <w:rPr>
          <w:rFonts w:eastAsia="Times New Roman"/>
          <w:sz w:val="18"/>
          <w:szCs w:val="18"/>
        </w:rPr>
        <w:br/>
        <w:t xml:space="preserve">Informacje dodatkowe: </w:t>
      </w:r>
      <w:r w:rsidRPr="0093652A">
        <w:rPr>
          <w:rFonts w:eastAsia="Times New Roman"/>
          <w:sz w:val="18"/>
          <w:szCs w:val="18"/>
        </w:rPr>
        <w:br/>
      </w:r>
      <w:r w:rsidRPr="0093652A">
        <w:rPr>
          <w:rFonts w:eastAsia="Times New Roman"/>
          <w:sz w:val="18"/>
          <w:szCs w:val="18"/>
        </w:rPr>
        <w:lastRenderedPageBreak/>
        <w:t xml:space="preserve">W ramach umowy ramowej/dynamicznego systemu zakupów dopuszcza się złożenie ofert w formie katalogów elektronicznych: </w:t>
      </w:r>
      <w:r w:rsidRPr="0093652A">
        <w:rPr>
          <w:rFonts w:eastAsia="Times New Roman"/>
          <w:sz w:val="18"/>
          <w:szCs w:val="18"/>
        </w:rPr>
        <w:br/>
        <w:t xml:space="preserve">Przewiduje się pobranie ze złożonych katalogów elektronicznych informacji potrzebnych do sporządzenia ofert w ramach umowy ramowej/dynamicznego systemu zakupów: </w:t>
      </w:r>
      <w:r w:rsidRPr="0093652A">
        <w:rPr>
          <w:rFonts w:eastAsia="Times New Roman"/>
          <w:sz w:val="18"/>
          <w:szCs w:val="18"/>
        </w:rPr>
        <w:br/>
      </w:r>
      <w:r w:rsidRPr="0093652A">
        <w:rPr>
          <w:rFonts w:eastAsia="Times New Roman"/>
          <w:b/>
          <w:bCs/>
          <w:sz w:val="18"/>
          <w:szCs w:val="18"/>
        </w:rPr>
        <w:t xml:space="preserve">IV.1.8) Aukcja elektroniczna </w:t>
      </w:r>
      <w:r w:rsidRPr="0093652A">
        <w:rPr>
          <w:rFonts w:eastAsia="Times New Roman"/>
          <w:sz w:val="18"/>
          <w:szCs w:val="18"/>
        </w:rPr>
        <w:br/>
      </w:r>
      <w:r w:rsidRPr="0093652A">
        <w:rPr>
          <w:rFonts w:eastAsia="Times New Roman"/>
          <w:b/>
          <w:bCs/>
          <w:sz w:val="18"/>
          <w:szCs w:val="18"/>
        </w:rPr>
        <w:t xml:space="preserve">Przewidziane jest przeprowadzenie aukcji elektronicznej </w:t>
      </w:r>
      <w:r w:rsidRPr="0093652A">
        <w:rPr>
          <w:rFonts w:eastAsia="Times New Roman"/>
          <w:i/>
          <w:iCs/>
          <w:sz w:val="18"/>
          <w:szCs w:val="18"/>
        </w:rPr>
        <w:t xml:space="preserve">(przetarg nieograniczony, przetarg ograniczony, negocjacje z ogłoszeniem) </w:t>
      </w:r>
      <w:r w:rsidRPr="0093652A">
        <w:rPr>
          <w:rFonts w:eastAsia="Times New Roman"/>
          <w:sz w:val="18"/>
          <w:szCs w:val="18"/>
        </w:rPr>
        <w:t xml:space="preserve">Nie </w:t>
      </w:r>
      <w:r w:rsidRPr="0093652A">
        <w:rPr>
          <w:rFonts w:eastAsia="Times New Roman"/>
          <w:sz w:val="18"/>
          <w:szCs w:val="18"/>
        </w:rPr>
        <w:br/>
        <w:t xml:space="preserve">Należy podać adres strony internetowej, na której aukcja będzie prowadzona: </w:t>
      </w:r>
      <w:r w:rsidRPr="0093652A">
        <w:rPr>
          <w:rFonts w:eastAsia="Times New Roman"/>
          <w:sz w:val="18"/>
          <w:szCs w:val="18"/>
        </w:rPr>
        <w:br/>
      </w:r>
      <w:r w:rsidRPr="0093652A">
        <w:rPr>
          <w:rFonts w:eastAsia="Times New Roman"/>
          <w:b/>
          <w:bCs/>
          <w:sz w:val="18"/>
          <w:szCs w:val="18"/>
        </w:rPr>
        <w:t xml:space="preserve">Należy wskazać elementy, których wartości będą przedmiotem aukcji elektronicznej: </w:t>
      </w:r>
      <w:r w:rsidRPr="0093652A">
        <w:rPr>
          <w:rFonts w:eastAsia="Times New Roman"/>
          <w:sz w:val="18"/>
          <w:szCs w:val="18"/>
        </w:rPr>
        <w:br/>
      </w:r>
      <w:r w:rsidRPr="0093652A">
        <w:rPr>
          <w:rFonts w:eastAsia="Times New Roman"/>
          <w:b/>
          <w:bCs/>
          <w:sz w:val="18"/>
          <w:szCs w:val="18"/>
        </w:rPr>
        <w:t>Przewiduje się ograniczenia co do przedstawionych wartości, wynikające z opisu przedmiotu zamówienia:</w:t>
      </w:r>
      <w:r w:rsidRPr="0093652A">
        <w:rPr>
          <w:rFonts w:eastAsia="Times New Roman"/>
          <w:sz w:val="18"/>
          <w:szCs w:val="18"/>
        </w:rPr>
        <w:t xml:space="preserve"> </w:t>
      </w:r>
      <w:r w:rsidRPr="0093652A">
        <w:rPr>
          <w:rFonts w:eastAsia="Times New Roman"/>
          <w:sz w:val="18"/>
          <w:szCs w:val="18"/>
        </w:rPr>
        <w:br/>
      </w:r>
      <w:r w:rsidRPr="0093652A">
        <w:rPr>
          <w:rFonts w:eastAsia="Times New Roman"/>
          <w:sz w:val="18"/>
          <w:szCs w:val="18"/>
        </w:rPr>
        <w:br/>
        <w:t xml:space="preserve">Należy podać, które informacje zostaną udostępnione wykonawcom w trakcie aukcji elektronicznej oraz jaki będzie termin ich udostępnienia: </w:t>
      </w:r>
      <w:r w:rsidRPr="0093652A">
        <w:rPr>
          <w:rFonts w:eastAsia="Times New Roman"/>
          <w:sz w:val="18"/>
          <w:szCs w:val="18"/>
        </w:rPr>
        <w:br/>
        <w:t xml:space="preserve">Informacje dotyczące przebiegu aukcji elektronicznej: </w:t>
      </w:r>
      <w:r w:rsidRPr="0093652A">
        <w:rPr>
          <w:rFonts w:eastAsia="Times New Roman"/>
          <w:sz w:val="18"/>
          <w:szCs w:val="18"/>
        </w:rPr>
        <w:br/>
        <w:t xml:space="preserve">Jaki jest przewidziany sposób postępowania w toku aukcji elektronicznej i jakie będą warunki, na jakich wykonawcy będą mogli licytować (minimalne wysokości postąpień): </w:t>
      </w:r>
      <w:r w:rsidRPr="0093652A">
        <w:rPr>
          <w:rFonts w:eastAsia="Times New Roman"/>
          <w:sz w:val="18"/>
          <w:szCs w:val="18"/>
        </w:rPr>
        <w:br/>
        <w:t xml:space="preserve">Informacje dotyczące wykorzystywanego sprzętu elektronicznego, rozwiązań i specyfikacji technicznych w zakresie połączeń: </w:t>
      </w:r>
      <w:r w:rsidRPr="0093652A">
        <w:rPr>
          <w:rFonts w:eastAsia="Times New Roman"/>
          <w:sz w:val="18"/>
          <w:szCs w:val="18"/>
        </w:rPr>
        <w:br/>
        <w:t xml:space="preserve">Wymagania dotyczące rejestracji i identyfikacji wykonawców w aukcji elektronicznej: </w:t>
      </w:r>
      <w:r w:rsidRPr="0093652A">
        <w:rPr>
          <w:rFonts w:eastAsia="Times New Roman"/>
          <w:sz w:val="18"/>
          <w:szCs w:val="18"/>
        </w:rPr>
        <w:br/>
        <w:t xml:space="preserve">Informacje o liczbie etapów aukcji elektronicznej i czasie ich trwania: </w:t>
      </w:r>
    </w:p>
    <w:p w:rsidR="0093652A" w:rsidRPr="0093652A" w:rsidRDefault="0093652A" w:rsidP="0093652A">
      <w:pPr>
        <w:rPr>
          <w:rFonts w:eastAsia="Times New Roman"/>
          <w:sz w:val="18"/>
          <w:szCs w:val="18"/>
        </w:rPr>
      </w:pPr>
      <w:r w:rsidRPr="0093652A">
        <w:rPr>
          <w:rFonts w:eastAsia="Times New Roman"/>
          <w:sz w:val="18"/>
          <w:szCs w:val="18"/>
        </w:rPr>
        <w:t xml:space="preserve">Czas trwania: </w:t>
      </w:r>
      <w:r w:rsidRPr="0093652A">
        <w:rPr>
          <w:rFonts w:eastAsia="Times New Roman"/>
          <w:sz w:val="18"/>
          <w:szCs w:val="18"/>
        </w:rPr>
        <w:br/>
        <w:t xml:space="preserve">Czy wykonawcy, którzy nie złożyli nowych postąpień, zostaną zakwalifikowani do następnego etapu: </w:t>
      </w:r>
      <w:r w:rsidRPr="0093652A">
        <w:rPr>
          <w:rFonts w:eastAsia="Times New Roman"/>
          <w:sz w:val="18"/>
          <w:szCs w:val="18"/>
        </w:rPr>
        <w:br/>
        <w:t xml:space="preserve">Warunki zamknięcia aukcji elektronicznej: </w:t>
      </w:r>
      <w:r w:rsidRPr="0093652A">
        <w:rPr>
          <w:rFonts w:eastAsia="Times New Roman"/>
          <w:sz w:val="18"/>
          <w:szCs w:val="18"/>
        </w:rPr>
        <w:br/>
      </w:r>
      <w:r w:rsidRPr="0093652A">
        <w:rPr>
          <w:rFonts w:eastAsia="Times New Roman"/>
          <w:b/>
          <w:bCs/>
          <w:sz w:val="18"/>
          <w:szCs w:val="18"/>
        </w:rPr>
        <w:t xml:space="preserve">IV.2) KRYTERIA OCENY OFERT </w:t>
      </w:r>
      <w:r w:rsidRPr="0093652A">
        <w:rPr>
          <w:rFonts w:eastAsia="Times New Roman"/>
          <w:sz w:val="18"/>
          <w:szCs w:val="18"/>
        </w:rPr>
        <w:br/>
      </w:r>
      <w:r w:rsidRPr="0093652A">
        <w:rPr>
          <w:rFonts w:eastAsia="Times New Roman"/>
          <w:b/>
          <w:bCs/>
          <w:sz w:val="18"/>
          <w:szCs w:val="18"/>
        </w:rPr>
        <w:t xml:space="preserve">IV.2.1) Kryteria oceny ofert: </w:t>
      </w:r>
      <w:r w:rsidRPr="0093652A">
        <w:rPr>
          <w:rFonts w:eastAsia="Times New Roman"/>
          <w:sz w:val="18"/>
          <w:szCs w:val="18"/>
        </w:rPr>
        <w:br/>
      </w:r>
      <w:r w:rsidRPr="0093652A">
        <w:rPr>
          <w:rFonts w:eastAsia="Times New Roman"/>
          <w:b/>
          <w:bCs/>
          <w:sz w:val="18"/>
          <w:szCs w:val="18"/>
        </w:rPr>
        <w:t>IV.2.2) Kryteria</w:t>
      </w:r>
      <w:r w:rsidRPr="0093652A">
        <w:rPr>
          <w:rFonts w:eastAsia="Times New Roman"/>
          <w:sz w:val="18"/>
          <w:szCs w:val="18"/>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09"/>
        <w:gridCol w:w="770"/>
      </w:tblGrid>
      <w:tr w:rsidR="0093652A" w:rsidRPr="0093652A" w:rsidTr="0093652A">
        <w:tc>
          <w:tcPr>
            <w:tcW w:w="0" w:type="auto"/>
            <w:tcBorders>
              <w:top w:val="single" w:sz="6" w:space="0" w:color="000000"/>
              <w:left w:val="single" w:sz="6" w:space="0" w:color="000000"/>
              <w:bottom w:val="single" w:sz="6" w:space="0" w:color="000000"/>
              <w:right w:val="single" w:sz="6" w:space="0" w:color="000000"/>
            </w:tcBorders>
            <w:vAlign w:val="center"/>
            <w:hideMark/>
          </w:tcPr>
          <w:p w:rsidR="0093652A" w:rsidRPr="0093652A" w:rsidRDefault="0093652A" w:rsidP="0093652A">
            <w:pPr>
              <w:rPr>
                <w:rFonts w:eastAsia="Times New Roman"/>
                <w:sz w:val="18"/>
                <w:szCs w:val="18"/>
              </w:rPr>
            </w:pPr>
            <w:r w:rsidRPr="0093652A">
              <w:rPr>
                <w:rFonts w:eastAsia="Times New Roman"/>
                <w:sz w:val="18"/>
                <w:szCs w:val="18"/>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652A" w:rsidRPr="0093652A" w:rsidRDefault="0093652A" w:rsidP="0093652A">
            <w:pPr>
              <w:rPr>
                <w:rFonts w:eastAsia="Times New Roman"/>
                <w:sz w:val="18"/>
                <w:szCs w:val="18"/>
              </w:rPr>
            </w:pPr>
            <w:r w:rsidRPr="0093652A">
              <w:rPr>
                <w:rFonts w:eastAsia="Times New Roman"/>
                <w:sz w:val="18"/>
                <w:szCs w:val="18"/>
              </w:rPr>
              <w:t>Znaczenie</w:t>
            </w:r>
          </w:p>
        </w:tc>
      </w:tr>
      <w:tr w:rsidR="0093652A" w:rsidRPr="0093652A" w:rsidTr="0093652A">
        <w:tc>
          <w:tcPr>
            <w:tcW w:w="0" w:type="auto"/>
            <w:tcBorders>
              <w:top w:val="single" w:sz="6" w:space="0" w:color="000000"/>
              <w:left w:val="single" w:sz="6" w:space="0" w:color="000000"/>
              <w:bottom w:val="single" w:sz="6" w:space="0" w:color="000000"/>
              <w:right w:val="single" w:sz="6" w:space="0" w:color="000000"/>
            </w:tcBorders>
            <w:vAlign w:val="center"/>
            <w:hideMark/>
          </w:tcPr>
          <w:p w:rsidR="0093652A" w:rsidRPr="0093652A" w:rsidRDefault="0093652A" w:rsidP="0093652A">
            <w:pPr>
              <w:rPr>
                <w:rFonts w:eastAsia="Times New Roman"/>
                <w:sz w:val="18"/>
                <w:szCs w:val="18"/>
              </w:rPr>
            </w:pPr>
            <w:r w:rsidRPr="0093652A">
              <w:rPr>
                <w:rFonts w:eastAsia="Times New Roman"/>
                <w:sz w:val="18"/>
                <w:szCs w:val="18"/>
              </w:rPr>
              <w:t>Cena oferty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652A" w:rsidRPr="0093652A" w:rsidRDefault="0093652A" w:rsidP="0093652A">
            <w:pPr>
              <w:rPr>
                <w:rFonts w:eastAsia="Times New Roman"/>
                <w:sz w:val="18"/>
                <w:szCs w:val="18"/>
              </w:rPr>
            </w:pPr>
            <w:r w:rsidRPr="0093652A">
              <w:rPr>
                <w:rFonts w:eastAsia="Times New Roman"/>
                <w:sz w:val="18"/>
                <w:szCs w:val="18"/>
              </w:rPr>
              <w:t>60,00</w:t>
            </w:r>
          </w:p>
        </w:tc>
      </w:tr>
      <w:tr w:rsidR="0093652A" w:rsidRPr="0093652A" w:rsidTr="0093652A">
        <w:tc>
          <w:tcPr>
            <w:tcW w:w="0" w:type="auto"/>
            <w:tcBorders>
              <w:top w:val="single" w:sz="6" w:space="0" w:color="000000"/>
              <w:left w:val="single" w:sz="6" w:space="0" w:color="000000"/>
              <w:bottom w:val="single" w:sz="6" w:space="0" w:color="000000"/>
              <w:right w:val="single" w:sz="6" w:space="0" w:color="000000"/>
            </w:tcBorders>
            <w:vAlign w:val="center"/>
            <w:hideMark/>
          </w:tcPr>
          <w:p w:rsidR="0093652A" w:rsidRPr="0093652A" w:rsidRDefault="0093652A" w:rsidP="0093652A">
            <w:pPr>
              <w:rPr>
                <w:rFonts w:eastAsia="Times New Roman"/>
                <w:sz w:val="18"/>
                <w:szCs w:val="18"/>
              </w:rPr>
            </w:pPr>
            <w:r w:rsidRPr="0093652A">
              <w:rPr>
                <w:rFonts w:eastAsia="Times New Roman"/>
                <w:sz w:val="18"/>
                <w:szCs w:val="18"/>
              </w:rPr>
              <w:t>Gwarancja na wykonany przedmiot zamówienia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3652A" w:rsidRPr="0093652A" w:rsidRDefault="0093652A" w:rsidP="0093652A">
            <w:pPr>
              <w:rPr>
                <w:rFonts w:eastAsia="Times New Roman"/>
                <w:sz w:val="18"/>
                <w:szCs w:val="18"/>
              </w:rPr>
            </w:pPr>
            <w:r w:rsidRPr="0093652A">
              <w:rPr>
                <w:rFonts w:eastAsia="Times New Roman"/>
                <w:sz w:val="18"/>
                <w:szCs w:val="18"/>
              </w:rPr>
              <w:t>40,00</w:t>
            </w:r>
          </w:p>
        </w:tc>
      </w:tr>
    </w:tbl>
    <w:p w:rsidR="0093652A" w:rsidRPr="0093652A" w:rsidRDefault="0093652A" w:rsidP="0093652A">
      <w:pPr>
        <w:rPr>
          <w:rFonts w:eastAsia="Times New Roman"/>
          <w:sz w:val="18"/>
          <w:szCs w:val="18"/>
        </w:rPr>
      </w:pPr>
      <w:r w:rsidRPr="0093652A">
        <w:rPr>
          <w:rFonts w:eastAsia="Times New Roman"/>
          <w:b/>
          <w:bCs/>
          <w:sz w:val="18"/>
          <w:szCs w:val="18"/>
        </w:rPr>
        <w:t xml:space="preserve">IV.2.3) Zastosowanie procedury, o której mowa w art. 24aa ust. 1 ustawy Pzp </w:t>
      </w:r>
      <w:r w:rsidRPr="0093652A">
        <w:rPr>
          <w:rFonts w:eastAsia="Times New Roman"/>
          <w:sz w:val="18"/>
          <w:szCs w:val="18"/>
        </w:rPr>
        <w:t xml:space="preserve">(przetarg nieograniczony) </w:t>
      </w:r>
      <w:r w:rsidRPr="0093652A">
        <w:rPr>
          <w:rFonts w:eastAsia="Times New Roman"/>
          <w:sz w:val="18"/>
          <w:szCs w:val="18"/>
        </w:rPr>
        <w:br/>
        <w:t xml:space="preserve">Tak </w:t>
      </w:r>
      <w:r w:rsidRPr="0093652A">
        <w:rPr>
          <w:rFonts w:eastAsia="Times New Roman"/>
          <w:sz w:val="18"/>
          <w:szCs w:val="18"/>
        </w:rPr>
        <w:br/>
      </w:r>
      <w:r w:rsidRPr="0093652A">
        <w:rPr>
          <w:rFonts w:eastAsia="Times New Roman"/>
          <w:b/>
          <w:bCs/>
          <w:sz w:val="18"/>
          <w:szCs w:val="18"/>
        </w:rPr>
        <w:t xml:space="preserve">IV.3) Negocjacje z ogłoszeniem, dialog konkurencyjny, partnerstwo innowacyjne </w:t>
      </w:r>
      <w:r w:rsidRPr="0093652A">
        <w:rPr>
          <w:rFonts w:eastAsia="Times New Roman"/>
          <w:sz w:val="18"/>
          <w:szCs w:val="18"/>
        </w:rPr>
        <w:br/>
      </w:r>
      <w:r w:rsidRPr="0093652A">
        <w:rPr>
          <w:rFonts w:eastAsia="Times New Roman"/>
          <w:b/>
          <w:bCs/>
          <w:sz w:val="18"/>
          <w:szCs w:val="18"/>
        </w:rPr>
        <w:t>IV.3.1) Informacje na temat negocjacji z ogłoszeniem</w:t>
      </w:r>
      <w:r w:rsidRPr="0093652A">
        <w:rPr>
          <w:rFonts w:eastAsia="Times New Roman"/>
          <w:sz w:val="18"/>
          <w:szCs w:val="18"/>
        </w:rPr>
        <w:t xml:space="preserve"> </w:t>
      </w:r>
      <w:r w:rsidRPr="0093652A">
        <w:rPr>
          <w:rFonts w:eastAsia="Times New Roman"/>
          <w:sz w:val="18"/>
          <w:szCs w:val="18"/>
        </w:rPr>
        <w:br/>
        <w:t xml:space="preserve">Minimalne wymagania, które muszą spełniać wszystkie oferty: </w:t>
      </w:r>
      <w:r w:rsidRPr="0093652A">
        <w:rPr>
          <w:rFonts w:eastAsia="Times New Roman"/>
          <w:sz w:val="18"/>
          <w:szCs w:val="18"/>
        </w:rPr>
        <w:br/>
        <w:t xml:space="preserve">Przewidziane jest zastrzeżenie prawa do udzielenia zamówienia na podstawie ofert wstępnych bez przeprowadzenia negocjacji </w:t>
      </w:r>
      <w:r w:rsidRPr="0093652A">
        <w:rPr>
          <w:rFonts w:eastAsia="Times New Roman"/>
          <w:sz w:val="18"/>
          <w:szCs w:val="18"/>
        </w:rPr>
        <w:br/>
        <w:t xml:space="preserve">Przewidziany jest podział negocjacji na etapy w celu ograniczenia liczby ofert: </w:t>
      </w:r>
      <w:r w:rsidRPr="0093652A">
        <w:rPr>
          <w:rFonts w:eastAsia="Times New Roman"/>
          <w:sz w:val="18"/>
          <w:szCs w:val="18"/>
        </w:rPr>
        <w:br/>
        <w:t xml:space="preserve">Należy podać informacje na temat etapów negocjacji (w tym liczbę etapów): </w:t>
      </w:r>
      <w:r w:rsidRPr="0093652A">
        <w:rPr>
          <w:rFonts w:eastAsia="Times New Roman"/>
          <w:sz w:val="18"/>
          <w:szCs w:val="18"/>
        </w:rPr>
        <w:br/>
        <w:t xml:space="preserve">Informacje dodatkowe </w:t>
      </w:r>
      <w:r w:rsidRPr="0093652A">
        <w:rPr>
          <w:rFonts w:eastAsia="Times New Roman"/>
          <w:sz w:val="18"/>
          <w:szCs w:val="18"/>
        </w:rPr>
        <w:br/>
      </w:r>
      <w:r w:rsidRPr="0093652A">
        <w:rPr>
          <w:rFonts w:eastAsia="Times New Roman"/>
          <w:b/>
          <w:bCs/>
          <w:sz w:val="18"/>
          <w:szCs w:val="18"/>
        </w:rPr>
        <w:t>IV.3.2) Informacje na temat dialogu konkurencyjnego</w:t>
      </w:r>
      <w:r w:rsidRPr="0093652A">
        <w:rPr>
          <w:rFonts w:eastAsia="Times New Roman"/>
          <w:sz w:val="18"/>
          <w:szCs w:val="18"/>
        </w:rPr>
        <w:t xml:space="preserve"> </w:t>
      </w:r>
      <w:r w:rsidRPr="0093652A">
        <w:rPr>
          <w:rFonts w:eastAsia="Times New Roman"/>
          <w:sz w:val="18"/>
          <w:szCs w:val="18"/>
        </w:rPr>
        <w:br/>
        <w:t xml:space="preserve">Opis potrzeb i wymagań zamawiającego lub informacja o sposobie uzyskania tego opisu: </w:t>
      </w:r>
      <w:r w:rsidRPr="0093652A">
        <w:rPr>
          <w:rFonts w:eastAsia="Times New Roman"/>
          <w:sz w:val="18"/>
          <w:szCs w:val="18"/>
        </w:rPr>
        <w:br/>
        <w:t xml:space="preserve">Informacja o wysokości nagród dla wykonawców, którzy podczas dialogu konkurencyjnego przedstawili rozwiązania stanowiące podstawę do składania ofert, jeżeli zamawiający przewiduje nagrody: </w:t>
      </w:r>
      <w:r w:rsidRPr="0093652A">
        <w:rPr>
          <w:rFonts w:eastAsia="Times New Roman"/>
          <w:sz w:val="18"/>
          <w:szCs w:val="18"/>
        </w:rPr>
        <w:br/>
        <w:t xml:space="preserve">Wstępny harmonogram postępowania: </w:t>
      </w:r>
      <w:r w:rsidRPr="0093652A">
        <w:rPr>
          <w:rFonts w:eastAsia="Times New Roman"/>
          <w:sz w:val="18"/>
          <w:szCs w:val="18"/>
        </w:rPr>
        <w:br/>
        <w:t xml:space="preserve">Podział dialogu na etapy w celu ograniczenia liczby rozwiązań: </w:t>
      </w:r>
      <w:r w:rsidRPr="0093652A">
        <w:rPr>
          <w:rFonts w:eastAsia="Times New Roman"/>
          <w:sz w:val="18"/>
          <w:szCs w:val="18"/>
        </w:rPr>
        <w:br/>
        <w:t xml:space="preserve">Należy podać informacje na temat etapów dialogu: </w:t>
      </w:r>
      <w:r w:rsidRPr="0093652A">
        <w:rPr>
          <w:rFonts w:eastAsia="Times New Roman"/>
          <w:sz w:val="18"/>
          <w:szCs w:val="18"/>
        </w:rPr>
        <w:br/>
        <w:t xml:space="preserve">Informacje dodatkowe: </w:t>
      </w:r>
      <w:r w:rsidRPr="0093652A">
        <w:rPr>
          <w:rFonts w:eastAsia="Times New Roman"/>
          <w:sz w:val="18"/>
          <w:szCs w:val="18"/>
        </w:rPr>
        <w:br/>
      </w:r>
      <w:r w:rsidRPr="0093652A">
        <w:rPr>
          <w:rFonts w:eastAsia="Times New Roman"/>
          <w:b/>
          <w:bCs/>
          <w:sz w:val="18"/>
          <w:szCs w:val="18"/>
        </w:rPr>
        <w:t>IV.3.3) Informacje na temat partnerstwa innowacyjnego</w:t>
      </w:r>
      <w:r w:rsidRPr="0093652A">
        <w:rPr>
          <w:rFonts w:eastAsia="Times New Roman"/>
          <w:sz w:val="18"/>
          <w:szCs w:val="18"/>
        </w:rPr>
        <w:t xml:space="preserve"> </w:t>
      </w:r>
      <w:r w:rsidRPr="0093652A">
        <w:rPr>
          <w:rFonts w:eastAsia="Times New Roman"/>
          <w:sz w:val="18"/>
          <w:szCs w:val="18"/>
        </w:rPr>
        <w:br/>
        <w:t xml:space="preserve">Elementy opisu przedmiotu zamówienia definiujące minimalne wymagania, którym muszą odpowiadać wszystkie oferty: </w:t>
      </w:r>
      <w:r w:rsidRPr="0093652A">
        <w:rPr>
          <w:rFonts w:eastAsia="Times New Roman"/>
          <w:sz w:val="18"/>
          <w:szCs w:val="18"/>
        </w:rPr>
        <w:br/>
        <w:t xml:space="preserve">Podział negocjacji na etapy w celu ograniczeniu liczby ofert podlegających negocjacjom poprzez zastosowanie kryteriów oceny ofert wskazanych w specyfikacji istotnych warunków zamówienia: </w:t>
      </w:r>
      <w:r w:rsidRPr="0093652A">
        <w:rPr>
          <w:rFonts w:eastAsia="Times New Roman"/>
          <w:sz w:val="18"/>
          <w:szCs w:val="18"/>
        </w:rPr>
        <w:br/>
        <w:t xml:space="preserve">Informacje dodatkowe: </w:t>
      </w:r>
      <w:r w:rsidRPr="0093652A">
        <w:rPr>
          <w:rFonts w:eastAsia="Times New Roman"/>
          <w:sz w:val="18"/>
          <w:szCs w:val="18"/>
        </w:rPr>
        <w:br/>
      </w:r>
      <w:r w:rsidRPr="0093652A">
        <w:rPr>
          <w:rFonts w:eastAsia="Times New Roman"/>
          <w:b/>
          <w:bCs/>
          <w:sz w:val="18"/>
          <w:szCs w:val="18"/>
        </w:rPr>
        <w:t xml:space="preserve">IV.4) Licytacja elektroniczna </w:t>
      </w:r>
      <w:r w:rsidRPr="0093652A">
        <w:rPr>
          <w:rFonts w:eastAsia="Times New Roman"/>
          <w:sz w:val="18"/>
          <w:szCs w:val="18"/>
        </w:rPr>
        <w:br/>
        <w:t xml:space="preserve">Adres strony internetowej, na której będzie prowadzona licytacja elektroniczna: </w:t>
      </w:r>
    </w:p>
    <w:p w:rsidR="0093652A" w:rsidRPr="0093652A" w:rsidRDefault="0093652A" w:rsidP="0093652A">
      <w:pPr>
        <w:rPr>
          <w:rFonts w:eastAsia="Times New Roman"/>
          <w:sz w:val="18"/>
          <w:szCs w:val="18"/>
        </w:rPr>
      </w:pPr>
      <w:r w:rsidRPr="0093652A">
        <w:rPr>
          <w:rFonts w:eastAsia="Times New Roman"/>
          <w:sz w:val="18"/>
          <w:szCs w:val="18"/>
        </w:rPr>
        <w:t xml:space="preserve">Adres strony internetowej, na której jest dostępny opis przedmiotu zamówienia w licytacji elektronicznej: </w:t>
      </w:r>
    </w:p>
    <w:p w:rsidR="0093652A" w:rsidRPr="0093652A" w:rsidRDefault="0093652A" w:rsidP="0093652A">
      <w:pPr>
        <w:rPr>
          <w:rFonts w:eastAsia="Times New Roman"/>
          <w:sz w:val="18"/>
          <w:szCs w:val="18"/>
        </w:rPr>
      </w:pPr>
      <w:r w:rsidRPr="0093652A">
        <w:rPr>
          <w:rFonts w:eastAsia="Times New Roman"/>
          <w:sz w:val="18"/>
          <w:szCs w:val="18"/>
        </w:rPr>
        <w:t xml:space="preserve">Wymagania dotyczące rejestracji i identyfikacji wykonawców w licytacji elektronicznej, w tym wymagania techniczne urządzeń informatycznych: </w:t>
      </w:r>
    </w:p>
    <w:p w:rsidR="0093652A" w:rsidRPr="0093652A" w:rsidRDefault="0093652A" w:rsidP="0093652A">
      <w:pPr>
        <w:rPr>
          <w:rFonts w:eastAsia="Times New Roman"/>
          <w:sz w:val="18"/>
          <w:szCs w:val="18"/>
        </w:rPr>
      </w:pPr>
      <w:r w:rsidRPr="0093652A">
        <w:rPr>
          <w:rFonts w:eastAsia="Times New Roman"/>
          <w:sz w:val="18"/>
          <w:szCs w:val="18"/>
        </w:rPr>
        <w:t xml:space="preserve">Sposób postępowania w toku licytacji elektronicznej, w tym określenie minimalnych wysokości postąpień: </w:t>
      </w:r>
    </w:p>
    <w:p w:rsidR="0093652A" w:rsidRPr="0093652A" w:rsidRDefault="0093652A" w:rsidP="0093652A">
      <w:pPr>
        <w:rPr>
          <w:rFonts w:eastAsia="Times New Roman"/>
          <w:sz w:val="18"/>
          <w:szCs w:val="18"/>
        </w:rPr>
      </w:pPr>
      <w:r w:rsidRPr="0093652A">
        <w:rPr>
          <w:rFonts w:eastAsia="Times New Roman"/>
          <w:sz w:val="18"/>
          <w:szCs w:val="18"/>
        </w:rPr>
        <w:t xml:space="preserve">Informacje o liczbie etapów licytacji elektronicznej i czasie ich trwania: </w:t>
      </w:r>
    </w:p>
    <w:p w:rsidR="0093652A" w:rsidRPr="0093652A" w:rsidRDefault="0093652A" w:rsidP="0093652A">
      <w:pPr>
        <w:rPr>
          <w:rFonts w:eastAsia="Times New Roman"/>
          <w:sz w:val="18"/>
          <w:szCs w:val="18"/>
        </w:rPr>
      </w:pPr>
      <w:r w:rsidRPr="0093652A">
        <w:rPr>
          <w:rFonts w:eastAsia="Times New Roman"/>
          <w:sz w:val="18"/>
          <w:szCs w:val="18"/>
        </w:rPr>
        <w:t xml:space="preserve">licytacja wieloetapowa </w:t>
      </w:r>
      <w:r w:rsidRPr="0093652A">
        <w:rPr>
          <w:rFonts w:eastAsia="Times New Roman"/>
          <w:sz w:val="18"/>
          <w:szCs w:val="18"/>
        </w:rPr>
        <w:br/>
        <w:t xml:space="preserve">Wykonawcy, którzy nie złożyli nowych postąpień, zostaną zakwalifikowani do następnego etapu: </w:t>
      </w:r>
    </w:p>
    <w:p w:rsidR="0093652A" w:rsidRPr="0093652A" w:rsidRDefault="0093652A" w:rsidP="0093652A">
      <w:pPr>
        <w:rPr>
          <w:rFonts w:eastAsia="Times New Roman"/>
          <w:sz w:val="18"/>
          <w:szCs w:val="18"/>
        </w:rPr>
      </w:pPr>
      <w:r w:rsidRPr="0093652A">
        <w:rPr>
          <w:rFonts w:eastAsia="Times New Roman"/>
          <w:sz w:val="18"/>
          <w:szCs w:val="18"/>
        </w:rPr>
        <w:t xml:space="preserve">Termin składania wniosków o dopuszczenie do udziału w licytacji elektronicznej: </w:t>
      </w:r>
      <w:r w:rsidRPr="0093652A">
        <w:rPr>
          <w:rFonts w:eastAsia="Times New Roman"/>
          <w:sz w:val="18"/>
          <w:szCs w:val="18"/>
        </w:rPr>
        <w:br/>
        <w:t xml:space="preserve">Data: godzina: </w:t>
      </w:r>
      <w:r w:rsidRPr="0093652A">
        <w:rPr>
          <w:rFonts w:eastAsia="Times New Roman"/>
          <w:sz w:val="18"/>
          <w:szCs w:val="18"/>
        </w:rPr>
        <w:br/>
        <w:t xml:space="preserve">Termin otwarcia licytacji elektronicznej: </w:t>
      </w:r>
    </w:p>
    <w:p w:rsidR="0093652A" w:rsidRPr="0093652A" w:rsidRDefault="0093652A" w:rsidP="0093652A">
      <w:pPr>
        <w:rPr>
          <w:rFonts w:eastAsia="Times New Roman"/>
          <w:sz w:val="18"/>
          <w:szCs w:val="18"/>
        </w:rPr>
      </w:pPr>
      <w:r w:rsidRPr="0093652A">
        <w:rPr>
          <w:rFonts w:eastAsia="Times New Roman"/>
          <w:sz w:val="18"/>
          <w:szCs w:val="18"/>
        </w:rPr>
        <w:t xml:space="preserve">Termin i warunki zamknięcia licytacji elektronicznej: </w:t>
      </w:r>
    </w:p>
    <w:p w:rsidR="0093652A" w:rsidRPr="0093652A" w:rsidRDefault="0093652A" w:rsidP="0093652A">
      <w:pPr>
        <w:rPr>
          <w:rFonts w:eastAsia="Times New Roman"/>
          <w:sz w:val="18"/>
          <w:szCs w:val="18"/>
        </w:rPr>
      </w:pPr>
      <w:r w:rsidRPr="0093652A">
        <w:rPr>
          <w:rFonts w:eastAsia="Times New Roman"/>
          <w:sz w:val="18"/>
          <w:szCs w:val="18"/>
        </w:rPr>
        <w:t xml:space="preserve">Istotne dla stron postanowienia, które zostaną wprowadzone do treści zawieranej umowy w sprawie zamówienia publicznego, albo ogólne warunki umowy, albo wzór umowy: </w:t>
      </w:r>
    </w:p>
    <w:p w:rsidR="0093652A" w:rsidRPr="0093652A" w:rsidRDefault="0093652A" w:rsidP="0093652A">
      <w:pPr>
        <w:rPr>
          <w:rFonts w:eastAsia="Times New Roman"/>
          <w:sz w:val="18"/>
          <w:szCs w:val="18"/>
        </w:rPr>
      </w:pPr>
      <w:r w:rsidRPr="0093652A">
        <w:rPr>
          <w:rFonts w:eastAsia="Times New Roman"/>
          <w:sz w:val="18"/>
          <w:szCs w:val="18"/>
        </w:rPr>
        <w:t xml:space="preserve">Wymagania dotyczące zabezpieczenia należytego wykonania umowy: </w:t>
      </w:r>
    </w:p>
    <w:p w:rsidR="0093652A" w:rsidRPr="0093652A" w:rsidRDefault="0093652A" w:rsidP="0093652A">
      <w:pPr>
        <w:rPr>
          <w:rFonts w:eastAsia="Times New Roman"/>
          <w:sz w:val="18"/>
          <w:szCs w:val="18"/>
        </w:rPr>
      </w:pPr>
      <w:r w:rsidRPr="0093652A">
        <w:rPr>
          <w:rFonts w:eastAsia="Times New Roman"/>
          <w:sz w:val="18"/>
          <w:szCs w:val="18"/>
        </w:rPr>
        <w:t xml:space="preserve">Informacje dodatkowe: </w:t>
      </w:r>
    </w:p>
    <w:p w:rsidR="0093652A" w:rsidRPr="0093652A" w:rsidRDefault="0093652A" w:rsidP="0093652A">
      <w:pPr>
        <w:rPr>
          <w:rFonts w:eastAsia="Times New Roman"/>
          <w:sz w:val="18"/>
          <w:szCs w:val="18"/>
        </w:rPr>
      </w:pPr>
      <w:r w:rsidRPr="0093652A">
        <w:rPr>
          <w:rFonts w:eastAsia="Times New Roman"/>
          <w:b/>
          <w:bCs/>
          <w:sz w:val="18"/>
          <w:szCs w:val="18"/>
        </w:rPr>
        <w:t>IV.5) ZMIANA UMOWY</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Przewiduje się istotne zmiany postanowień zawartej umowy w stosunku do treści oferty, na podstawie której dokonano wyboru wykonawcy:</w:t>
      </w:r>
      <w:r w:rsidRPr="0093652A">
        <w:rPr>
          <w:rFonts w:eastAsia="Times New Roman"/>
          <w:sz w:val="18"/>
          <w:szCs w:val="18"/>
        </w:rPr>
        <w:t xml:space="preserve"> Tak </w:t>
      </w:r>
      <w:r w:rsidRPr="0093652A">
        <w:rPr>
          <w:rFonts w:eastAsia="Times New Roman"/>
          <w:sz w:val="18"/>
          <w:szCs w:val="18"/>
        </w:rPr>
        <w:br/>
        <w:t xml:space="preserve">Należy wskazać zakres, charakter zmian oraz warunki wprowadzenia zmian: </w:t>
      </w:r>
      <w:r w:rsidRPr="0093652A">
        <w:rPr>
          <w:rFonts w:eastAsia="Times New Roman"/>
          <w:sz w:val="18"/>
          <w:szCs w:val="18"/>
        </w:rPr>
        <w:br/>
        <w:t xml:space="preserve">1. Zgodnie z art. 142 ust. 5 ustawy Prawo zamówień publicznych, zamawiający przewiduje możliwość zmiany wysokości wynagrodzenia należnego wykonawcy, tj. cen za 1 sztukę tablicy, o których mowa w § 5 ust. 1 umowy, w przypadku zmiany: 1) stawki podatku od towarów </w:t>
      </w:r>
      <w:r w:rsidRPr="0093652A">
        <w:rPr>
          <w:rFonts w:eastAsia="Times New Roman"/>
          <w:sz w:val="18"/>
          <w:szCs w:val="18"/>
        </w:rPr>
        <w:lastRenderedPageBreak/>
        <w:t xml:space="preserve">i usług, 2) wysokości minimalnego wynagrodzenia za pracę albo wysokości minimalnej stawki godzinowej, ustalonych na podstawie przepisów ustawy z dnia 10 października 2002 r. o minimalnym wynagrodzeniu za pracę, 3) zasad podlegania ubezpieczeniom społecznym lub ubezpieczeniu zdrowotnemu lub wysokości stawki składki na ubezpieczenia społeczne lub zdrowotne jeżeli zmiany te będą miały wpływ na koszty wykonania zamówienia przez wykonawcę. 2. Zmiana wysokości wynagrodzenia należnego wykonawcy w przypadku, o którym mowa w pkt 1.1), może odnosić się wyłącznie do części przedmiotu umowy, do której zastosowanie znajdzie zmiana stawki podatku od towarów i usług. W przypadku przedmiotowej zmiany ceny jednostkowe brutto zostaną wyliczone na podstawie nowych przepisów z zachowaniem niezmienionych cen jednostkowych netto. 3. Zmiana wysokości wynagrodzenia należnego wykonawcy w przypadkach, o którym mowa w pkt 1.2) oraz 1.3), może obejmować wyłącznie część wynagrodzenia należnego wykonawcy, w odniesieniu do której nastąpiła zmiana wysokości kosztów wykonania zamówienia przez wykonawcę w związku z wejściem w życie przepisów odpowiednio zmieniających wysokość minimalnego wynagrodzenia za pracę albo wysokość minimalnej stawki godzinowej lub dokonujących zmian w zakresie zasad podlegania ubezpieczeniom społecznym lub ubezpieczeniu zdrowotnemu lub w zakresie wysokości stawki składki na ubezpieczenia społeczne lub zdrowotne. 4. Zmiana wysokości wynagrodzenia należnego wykonawcy w przypadkach, o którym mowa w pkt od 1.1) do 1.3) może nastąpić jedynie po uprzednim pisemnym wystąpieniu jednej ze stron umowy do drugiej strony w tej sprawie, zawierającym uzasadnienie, w tym szczegółowe wyliczenie kwot, o jakie wynagrodzenie wykonawcy powinno ulec zmianie. Zmiana umowy wymaga sporządzenia aneksu do umowy w formie pisemnej pod rygorem bezskuteczności. </w:t>
      </w:r>
      <w:r w:rsidRPr="0093652A">
        <w:rPr>
          <w:rFonts w:eastAsia="Times New Roman"/>
          <w:sz w:val="18"/>
          <w:szCs w:val="18"/>
        </w:rPr>
        <w:br/>
      </w:r>
      <w:r w:rsidRPr="0093652A">
        <w:rPr>
          <w:rFonts w:eastAsia="Times New Roman"/>
          <w:b/>
          <w:bCs/>
          <w:sz w:val="18"/>
          <w:szCs w:val="18"/>
        </w:rPr>
        <w:t xml:space="preserve">IV.6) INFORMACJE ADMINISTRACYJNE </w:t>
      </w:r>
      <w:r w:rsidRPr="0093652A">
        <w:rPr>
          <w:rFonts w:eastAsia="Times New Roman"/>
          <w:sz w:val="18"/>
          <w:szCs w:val="18"/>
        </w:rPr>
        <w:br/>
      </w:r>
      <w:r w:rsidRPr="0093652A">
        <w:rPr>
          <w:rFonts w:eastAsia="Times New Roman"/>
          <w:b/>
          <w:bCs/>
          <w:sz w:val="18"/>
          <w:szCs w:val="18"/>
        </w:rPr>
        <w:t xml:space="preserve">IV.6.1) Sposób udostępniania informacji o charakterze poufnym </w:t>
      </w:r>
      <w:r w:rsidRPr="0093652A">
        <w:rPr>
          <w:rFonts w:eastAsia="Times New Roman"/>
          <w:i/>
          <w:iCs/>
          <w:sz w:val="18"/>
          <w:szCs w:val="18"/>
        </w:rPr>
        <w:t xml:space="preserve">(jeżeli dotyczy): </w:t>
      </w:r>
      <w:r w:rsidRPr="0093652A">
        <w:rPr>
          <w:rFonts w:eastAsia="Times New Roman"/>
          <w:sz w:val="18"/>
          <w:szCs w:val="18"/>
        </w:rPr>
        <w:br/>
      </w:r>
      <w:r w:rsidRPr="0093652A">
        <w:rPr>
          <w:rFonts w:eastAsia="Times New Roman"/>
          <w:b/>
          <w:bCs/>
          <w:sz w:val="18"/>
          <w:szCs w:val="18"/>
        </w:rPr>
        <w:t>Środki służące ochronie informacji o charakterze poufnym</w:t>
      </w:r>
      <w:r w:rsidRPr="0093652A">
        <w:rPr>
          <w:rFonts w:eastAsia="Times New Roman"/>
          <w:sz w:val="18"/>
          <w:szCs w:val="18"/>
        </w:rPr>
        <w:t xml:space="preserve"> </w:t>
      </w:r>
      <w:r w:rsidRPr="0093652A">
        <w:rPr>
          <w:rFonts w:eastAsia="Times New Roman"/>
          <w:sz w:val="18"/>
          <w:szCs w:val="18"/>
        </w:rPr>
        <w:br/>
      </w:r>
      <w:r w:rsidRPr="0093652A">
        <w:rPr>
          <w:rFonts w:eastAsia="Times New Roman"/>
          <w:b/>
          <w:bCs/>
          <w:sz w:val="18"/>
          <w:szCs w:val="18"/>
        </w:rPr>
        <w:t xml:space="preserve">IV.6.2) Termin składania ofert lub wniosków o dopuszczenie do udziału w postępowaniu: </w:t>
      </w:r>
      <w:r w:rsidRPr="0093652A">
        <w:rPr>
          <w:rFonts w:eastAsia="Times New Roman"/>
          <w:sz w:val="18"/>
          <w:szCs w:val="18"/>
        </w:rPr>
        <w:br/>
        <w:t xml:space="preserve">Data: 2017-06-12, godzina: 12:00, </w:t>
      </w:r>
      <w:r w:rsidRPr="0093652A">
        <w:rPr>
          <w:rFonts w:eastAsia="Times New Roman"/>
          <w:sz w:val="18"/>
          <w:szCs w:val="18"/>
        </w:rPr>
        <w:br/>
        <w:t xml:space="preserve">Skrócenie terminu składania wniosków, ze względu na pilną potrzebę udzielenia zamówienia (przetarg nieograniczony, przetarg ograniczony, negocjacje z ogłoszeniem): </w:t>
      </w:r>
      <w:r w:rsidRPr="0093652A">
        <w:rPr>
          <w:rFonts w:eastAsia="Times New Roman"/>
          <w:sz w:val="18"/>
          <w:szCs w:val="18"/>
        </w:rPr>
        <w:br/>
        <w:t xml:space="preserve">Nie </w:t>
      </w:r>
      <w:r w:rsidRPr="0093652A">
        <w:rPr>
          <w:rFonts w:eastAsia="Times New Roman"/>
          <w:sz w:val="18"/>
          <w:szCs w:val="18"/>
        </w:rPr>
        <w:br/>
        <w:t xml:space="preserve">Wskazać powody: </w:t>
      </w:r>
      <w:r w:rsidRPr="0093652A">
        <w:rPr>
          <w:rFonts w:eastAsia="Times New Roman"/>
          <w:sz w:val="18"/>
          <w:szCs w:val="18"/>
        </w:rPr>
        <w:br/>
        <w:t xml:space="preserve">Język lub języki, w jakich mogą być sporządzane oferty lub wnioski o dopuszczenie do udziału w postępowaniu </w:t>
      </w:r>
      <w:r w:rsidRPr="0093652A">
        <w:rPr>
          <w:rFonts w:eastAsia="Times New Roman"/>
          <w:sz w:val="18"/>
          <w:szCs w:val="18"/>
        </w:rPr>
        <w:br/>
        <w:t xml:space="preserve">&gt; język polski </w:t>
      </w:r>
      <w:r w:rsidRPr="0093652A">
        <w:rPr>
          <w:rFonts w:eastAsia="Times New Roman"/>
          <w:sz w:val="18"/>
          <w:szCs w:val="18"/>
        </w:rPr>
        <w:br/>
      </w:r>
      <w:r w:rsidRPr="0093652A">
        <w:rPr>
          <w:rFonts w:eastAsia="Times New Roman"/>
          <w:b/>
          <w:bCs/>
          <w:sz w:val="18"/>
          <w:szCs w:val="18"/>
        </w:rPr>
        <w:t xml:space="preserve">IV.6.3) Termin związania ofertą: </w:t>
      </w:r>
      <w:r w:rsidRPr="0093652A">
        <w:rPr>
          <w:rFonts w:eastAsia="Times New Roman"/>
          <w:sz w:val="18"/>
          <w:szCs w:val="18"/>
        </w:rPr>
        <w:t xml:space="preserve">do: okres w dniach: 30 (od ostatecznego terminu składania ofert) </w:t>
      </w:r>
      <w:r w:rsidRPr="0093652A">
        <w:rPr>
          <w:rFonts w:eastAsia="Times New Roman"/>
          <w:sz w:val="18"/>
          <w:szCs w:val="18"/>
        </w:rPr>
        <w:br/>
      </w:r>
      <w:r w:rsidRPr="0093652A">
        <w:rPr>
          <w:rFonts w:eastAsia="Times New Roman"/>
          <w:b/>
          <w:bCs/>
          <w:sz w:val="18"/>
          <w:szCs w:val="18"/>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3652A">
        <w:rPr>
          <w:rFonts w:eastAsia="Times New Roman"/>
          <w:sz w:val="18"/>
          <w:szCs w:val="18"/>
        </w:rPr>
        <w:t xml:space="preserve"> Nie </w:t>
      </w:r>
      <w:r w:rsidRPr="0093652A">
        <w:rPr>
          <w:rFonts w:eastAsia="Times New Roman"/>
          <w:sz w:val="18"/>
          <w:szCs w:val="18"/>
        </w:rPr>
        <w:br/>
      </w:r>
      <w:r w:rsidRPr="0093652A">
        <w:rPr>
          <w:rFonts w:eastAsia="Times New Roman"/>
          <w:b/>
          <w:bCs/>
          <w:sz w:val="18"/>
          <w:szCs w:val="18"/>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3652A">
        <w:rPr>
          <w:rFonts w:eastAsia="Times New Roman"/>
          <w:sz w:val="18"/>
          <w:szCs w:val="18"/>
        </w:rPr>
        <w:t xml:space="preserve"> Nie </w:t>
      </w:r>
      <w:r w:rsidRPr="0093652A">
        <w:rPr>
          <w:rFonts w:eastAsia="Times New Roman"/>
          <w:sz w:val="18"/>
          <w:szCs w:val="18"/>
        </w:rPr>
        <w:br/>
      </w:r>
      <w:r w:rsidRPr="0093652A">
        <w:rPr>
          <w:rFonts w:eastAsia="Times New Roman"/>
          <w:b/>
          <w:bCs/>
          <w:sz w:val="18"/>
          <w:szCs w:val="18"/>
        </w:rPr>
        <w:t>IV.6.6) Informacje dodatkowe:</w:t>
      </w:r>
      <w:r w:rsidRPr="0093652A">
        <w:rPr>
          <w:rFonts w:eastAsia="Times New Roman"/>
          <w:sz w:val="18"/>
          <w:szCs w:val="18"/>
        </w:rPr>
        <w:t xml:space="preserve"> </w:t>
      </w:r>
    </w:p>
    <w:p w:rsidR="00810E8A" w:rsidRPr="0093652A" w:rsidRDefault="00810E8A" w:rsidP="0093652A">
      <w:pPr>
        <w:rPr>
          <w:sz w:val="18"/>
          <w:szCs w:val="18"/>
        </w:rPr>
      </w:pPr>
    </w:p>
    <w:sectPr w:rsidR="00810E8A" w:rsidRPr="0093652A" w:rsidSect="00820A20">
      <w:footerReference w:type="default" r:id="rId7"/>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242E" w:rsidRDefault="0018242E" w:rsidP="00642A4E">
      <w:r>
        <w:separator/>
      </w:r>
    </w:p>
  </w:endnote>
  <w:endnote w:type="continuationSeparator" w:id="0">
    <w:p w:rsidR="0018242E" w:rsidRDefault="0018242E" w:rsidP="00642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3244431"/>
      <w:docPartObj>
        <w:docPartGallery w:val="Page Numbers (Bottom of Page)"/>
        <w:docPartUnique/>
      </w:docPartObj>
    </w:sdtPr>
    <w:sdtEndPr/>
    <w:sdtContent>
      <w:p w:rsidR="00642A4E" w:rsidRDefault="00642A4E" w:rsidP="00642A4E">
        <w:pPr>
          <w:pStyle w:val="Stopka"/>
          <w:jc w:val="right"/>
        </w:pPr>
        <w:r w:rsidRPr="00937717">
          <w:rPr>
            <w:sz w:val="18"/>
            <w:szCs w:val="18"/>
          </w:rPr>
          <w:fldChar w:fldCharType="begin"/>
        </w:r>
        <w:r w:rsidRPr="00937717">
          <w:rPr>
            <w:sz w:val="18"/>
            <w:szCs w:val="18"/>
          </w:rPr>
          <w:instrText>PAGE   \* MERGEFORMAT</w:instrText>
        </w:r>
        <w:r w:rsidRPr="00937717">
          <w:rPr>
            <w:sz w:val="18"/>
            <w:szCs w:val="18"/>
          </w:rPr>
          <w:fldChar w:fldCharType="separate"/>
        </w:r>
        <w:r w:rsidR="0093652A">
          <w:rPr>
            <w:noProof/>
            <w:sz w:val="18"/>
            <w:szCs w:val="18"/>
          </w:rPr>
          <w:t>1</w:t>
        </w:r>
        <w:r w:rsidRPr="00937717">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242E" w:rsidRDefault="0018242E" w:rsidP="00642A4E">
      <w:r>
        <w:separator/>
      </w:r>
    </w:p>
  </w:footnote>
  <w:footnote w:type="continuationSeparator" w:id="0">
    <w:p w:rsidR="0018242E" w:rsidRDefault="0018242E" w:rsidP="00642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2E7"/>
    <w:rsid w:val="00000E82"/>
    <w:rsid w:val="00167BE0"/>
    <w:rsid w:val="0018242E"/>
    <w:rsid w:val="002765EF"/>
    <w:rsid w:val="00280F11"/>
    <w:rsid w:val="004A0B78"/>
    <w:rsid w:val="004A7DBE"/>
    <w:rsid w:val="004B5C9E"/>
    <w:rsid w:val="00637364"/>
    <w:rsid w:val="00642A4E"/>
    <w:rsid w:val="006822E7"/>
    <w:rsid w:val="00810E8A"/>
    <w:rsid w:val="00820A20"/>
    <w:rsid w:val="00924BF7"/>
    <w:rsid w:val="0093652A"/>
    <w:rsid w:val="00937717"/>
    <w:rsid w:val="00A70476"/>
    <w:rsid w:val="00A83360"/>
    <w:rsid w:val="00BD49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pl-P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pPr>
      <w:spacing w:line="240" w:lineRule="auto"/>
    </w:pPr>
    <w:rPr>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642A4E"/>
    <w:pPr>
      <w:tabs>
        <w:tab w:val="center" w:pos="4536"/>
        <w:tab w:val="right" w:pos="9072"/>
      </w:tabs>
    </w:pPr>
  </w:style>
  <w:style w:type="character" w:customStyle="1" w:styleId="NagwekZnak">
    <w:name w:val="Nagłówek Znak"/>
    <w:basedOn w:val="Domylnaczcionkaakapitu"/>
    <w:link w:val="Nagwek"/>
    <w:uiPriority w:val="99"/>
    <w:rsid w:val="00642A4E"/>
    <w:rPr>
      <w:lang w:eastAsia="pl-PL"/>
    </w:rPr>
  </w:style>
  <w:style w:type="paragraph" w:styleId="Stopka">
    <w:name w:val="footer"/>
    <w:basedOn w:val="Normalny"/>
    <w:link w:val="StopkaZnak"/>
    <w:uiPriority w:val="99"/>
    <w:unhideWhenUsed/>
    <w:rsid w:val="00642A4E"/>
    <w:pPr>
      <w:tabs>
        <w:tab w:val="center" w:pos="4536"/>
        <w:tab w:val="right" w:pos="9072"/>
      </w:tabs>
    </w:pPr>
  </w:style>
  <w:style w:type="character" w:customStyle="1" w:styleId="StopkaZnak">
    <w:name w:val="Stopka Znak"/>
    <w:basedOn w:val="Domylnaczcionkaakapitu"/>
    <w:link w:val="Stopka"/>
    <w:uiPriority w:val="99"/>
    <w:rsid w:val="00642A4E"/>
    <w:rPr>
      <w:lang w:eastAsia="pl-PL"/>
    </w:rPr>
  </w:style>
  <w:style w:type="paragraph" w:styleId="NormalnyWeb">
    <w:name w:val="Normal (Web)"/>
    <w:basedOn w:val="Normalny"/>
    <w:uiPriority w:val="99"/>
    <w:semiHidden/>
    <w:unhideWhenUsed/>
    <w:rsid w:val="00642A4E"/>
    <w:pPr>
      <w:spacing w:before="100" w:beforeAutospacing="1" w:after="100" w:afterAutospacing="1"/>
    </w:pPr>
    <w:rPr>
      <w:rFonts w:eastAsia="Times New Roman"/>
      <w:szCs w:val="24"/>
    </w:rPr>
  </w:style>
  <w:style w:type="character" w:styleId="Hipercze">
    <w:name w:val="Hyperlink"/>
    <w:basedOn w:val="Domylnaczcionkaakapitu"/>
    <w:uiPriority w:val="99"/>
    <w:semiHidden/>
    <w:unhideWhenUsed/>
    <w:rsid w:val="00642A4E"/>
    <w:rPr>
      <w:color w:val="0000FF"/>
      <w:u w:val="single"/>
    </w:rPr>
  </w:style>
  <w:style w:type="paragraph" w:styleId="Zagicieodgryformularza">
    <w:name w:val="HTML Top of Form"/>
    <w:basedOn w:val="Normalny"/>
    <w:next w:val="Normalny"/>
    <w:link w:val="ZagicieodgryformularzaZnak"/>
    <w:hidden/>
    <w:uiPriority w:val="99"/>
    <w:semiHidden/>
    <w:unhideWhenUsed/>
    <w:rsid w:val="00642A4E"/>
    <w:pPr>
      <w:pBdr>
        <w:bottom w:val="single" w:sz="6" w:space="1" w:color="auto"/>
      </w:pBdr>
      <w:jc w:val="center"/>
    </w:pPr>
    <w:rPr>
      <w:rFonts w:ascii="Arial" w:eastAsia="Times New Roman" w:hAnsi="Arial" w:cs="Arial"/>
      <w:vanish/>
      <w:sz w:val="16"/>
      <w:szCs w:val="16"/>
    </w:rPr>
  </w:style>
  <w:style w:type="character" w:customStyle="1" w:styleId="ZagicieodgryformularzaZnak">
    <w:name w:val="Zagięcie od góry formularza Znak"/>
    <w:basedOn w:val="Domylnaczcionkaakapitu"/>
    <w:link w:val="Zagicieodgryformularza"/>
    <w:uiPriority w:val="99"/>
    <w:semiHidden/>
    <w:rsid w:val="00642A4E"/>
    <w:rPr>
      <w:rFonts w:ascii="Arial" w:eastAsia="Times New Roman" w:hAnsi="Arial" w:cs="Arial"/>
      <w:vanish/>
      <w:sz w:val="16"/>
      <w:szCs w:val="16"/>
      <w:lang w:eastAsia="pl-PL"/>
    </w:rPr>
  </w:style>
  <w:style w:type="character" w:customStyle="1" w:styleId="base">
    <w:name w:val="base"/>
    <w:basedOn w:val="Domylnaczcionkaakapitu"/>
    <w:rsid w:val="00642A4E"/>
  </w:style>
  <w:style w:type="paragraph" w:styleId="Zagicieoddouformularza">
    <w:name w:val="HTML Bottom of Form"/>
    <w:basedOn w:val="Normalny"/>
    <w:next w:val="Normalny"/>
    <w:link w:val="ZagicieoddouformularzaZnak"/>
    <w:hidden/>
    <w:uiPriority w:val="99"/>
    <w:semiHidden/>
    <w:unhideWhenUsed/>
    <w:rsid w:val="00642A4E"/>
    <w:pPr>
      <w:pBdr>
        <w:top w:val="single" w:sz="6" w:space="1" w:color="auto"/>
      </w:pBdr>
      <w:jc w:val="center"/>
    </w:pPr>
    <w:rPr>
      <w:rFonts w:ascii="Arial" w:eastAsia="Times New Roman" w:hAnsi="Arial" w:cs="Arial"/>
      <w:vanish/>
      <w:sz w:val="16"/>
      <w:szCs w:val="16"/>
    </w:rPr>
  </w:style>
  <w:style w:type="character" w:customStyle="1" w:styleId="ZagicieoddouformularzaZnak">
    <w:name w:val="Zagięcie od dołu formularza Znak"/>
    <w:basedOn w:val="Domylnaczcionkaakapitu"/>
    <w:link w:val="Zagicieoddouformularza"/>
    <w:uiPriority w:val="99"/>
    <w:semiHidden/>
    <w:rsid w:val="00642A4E"/>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820A20"/>
    <w:rPr>
      <w:rFonts w:ascii="Tahoma" w:hAnsi="Tahoma" w:cs="Tahoma"/>
      <w:sz w:val="16"/>
      <w:szCs w:val="16"/>
    </w:rPr>
  </w:style>
  <w:style w:type="character" w:customStyle="1" w:styleId="TekstdymkaZnak">
    <w:name w:val="Tekst dymka Znak"/>
    <w:basedOn w:val="Domylnaczcionkaakapitu"/>
    <w:link w:val="Tekstdymka"/>
    <w:uiPriority w:val="99"/>
    <w:semiHidden/>
    <w:rsid w:val="00820A20"/>
    <w:rPr>
      <w:rFonts w:ascii="Tahoma"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13869">
      <w:bodyDiv w:val="1"/>
      <w:marLeft w:val="0"/>
      <w:marRight w:val="0"/>
      <w:marTop w:val="0"/>
      <w:marBottom w:val="0"/>
      <w:divBdr>
        <w:top w:val="none" w:sz="0" w:space="0" w:color="auto"/>
        <w:left w:val="none" w:sz="0" w:space="0" w:color="auto"/>
        <w:bottom w:val="none" w:sz="0" w:space="0" w:color="auto"/>
        <w:right w:val="none" w:sz="0" w:space="0" w:color="auto"/>
      </w:divBdr>
      <w:divsChild>
        <w:div w:id="103235722">
          <w:marLeft w:val="0"/>
          <w:marRight w:val="0"/>
          <w:marTop w:val="0"/>
          <w:marBottom w:val="0"/>
          <w:divBdr>
            <w:top w:val="none" w:sz="0" w:space="0" w:color="auto"/>
            <w:left w:val="none" w:sz="0" w:space="0" w:color="auto"/>
            <w:bottom w:val="none" w:sz="0" w:space="0" w:color="auto"/>
            <w:right w:val="none" w:sz="0" w:space="0" w:color="auto"/>
          </w:divBdr>
          <w:divsChild>
            <w:div w:id="1703018732">
              <w:marLeft w:val="0"/>
              <w:marRight w:val="0"/>
              <w:marTop w:val="0"/>
              <w:marBottom w:val="0"/>
              <w:divBdr>
                <w:top w:val="none" w:sz="0" w:space="0" w:color="auto"/>
                <w:left w:val="none" w:sz="0" w:space="0" w:color="auto"/>
                <w:bottom w:val="none" w:sz="0" w:space="0" w:color="auto"/>
                <w:right w:val="none" w:sz="0" w:space="0" w:color="auto"/>
              </w:divBdr>
            </w:div>
            <w:div w:id="1652708803">
              <w:marLeft w:val="0"/>
              <w:marRight w:val="0"/>
              <w:marTop w:val="0"/>
              <w:marBottom w:val="0"/>
              <w:divBdr>
                <w:top w:val="none" w:sz="0" w:space="0" w:color="auto"/>
                <w:left w:val="none" w:sz="0" w:space="0" w:color="auto"/>
                <w:bottom w:val="none" w:sz="0" w:space="0" w:color="auto"/>
                <w:right w:val="none" w:sz="0" w:space="0" w:color="auto"/>
              </w:divBdr>
            </w:div>
            <w:div w:id="1066031204">
              <w:marLeft w:val="0"/>
              <w:marRight w:val="0"/>
              <w:marTop w:val="0"/>
              <w:marBottom w:val="0"/>
              <w:divBdr>
                <w:top w:val="none" w:sz="0" w:space="0" w:color="auto"/>
                <w:left w:val="none" w:sz="0" w:space="0" w:color="auto"/>
                <w:bottom w:val="none" w:sz="0" w:space="0" w:color="auto"/>
                <w:right w:val="none" w:sz="0" w:space="0" w:color="auto"/>
              </w:divBdr>
            </w:div>
            <w:div w:id="487094382">
              <w:marLeft w:val="0"/>
              <w:marRight w:val="0"/>
              <w:marTop w:val="0"/>
              <w:marBottom w:val="0"/>
              <w:divBdr>
                <w:top w:val="none" w:sz="0" w:space="0" w:color="auto"/>
                <w:left w:val="none" w:sz="0" w:space="0" w:color="auto"/>
                <w:bottom w:val="none" w:sz="0" w:space="0" w:color="auto"/>
                <w:right w:val="none" w:sz="0" w:space="0" w:color="auto"/>
              </w:divBdr>
              <w:divsChild>
                <w:div w:id="377515040">
                  <w:marLeft w:val="0"/>
                  <w:marRight w:val="0"/>
                  <w:marTop w:val="0"/>
                  <w:marBottom w:val="0"/>
                  <w:divBdr>
                    <w:top w:val="none" w:sz="0" w:space="0" w:color="auto"/>
                    <w:left w:val="none" w:sz="0" w:space="0" w:color="auto"/>
                    <w:bottom w:val="none" w:sz="0" w:space="0" w:color="auto"/>
                    <w:right w:val="none" w:sz="0" w:space="0" w:color="auto"/>
                  </w:divBdr>
                </w:div>
              </w:divsChild>
            </w:div>
            <w:div w:id="2041006444">
              <w:marLeft w:val="0"/>
              <w:marRight w:val="0"/>
              <w:marTop w:val="0"/>
              <w:marBottom w:val="0"/>
              <w:divBdr>
                <w:top w:val="none" w:sz="0" w:space="0" w:color="auto"/>
                <w:left w:val="none" w:sz="0" w:space="0" w:color="auto"/>
                <w:bottom w:val="none" w:sz="0" w:space="0" w:color="auto"/>
                <w:right w:val="none" w:sz="0" w:space="0" w:color="auto"/>
              </w:divBdr>
              <w:divsChild>
                <w:div w:id="978997754">
                  <w:marLeft w:val="0"/>
                  <w:marRight w:val="0"/>
                  <w:marTop w:val="0"/>
                  <w:marBottom w:val="0"/>
                  <w:divBdr>
                    <w:top w:val="none" w:sz="0" w:space="0" w:color="auto"/>
                    <w:left w:val="none" w:sz="0" w:space="0" w:color="auto"/>
                    <w:bottom w:val="none" w:sz="0" w:space="0" w:color="auto"/>
                    <w:right w:val="none" w:sz="0" w:space="0" w:color="auto"/>
                  </w:divBdr>
                </w:div>
              </w:divsChild>
            </w:div>
            <w:div w:id="1005595849">
              <w:marLeft w:val="0"/>
              <w:marRight w:val="0"/>
              <w:marTop w:val="0"/>
              <w:marBottom w:val="0"/>
              <w:divBdr>
                <w:top w:val="none" w:sz="0" w:space="0" w:color="auto"/>
                <w:left w:val="none" w:sz="0" w:space="0" w:color="auto"/>
                <w:bottom w:val="none" w:sz="0" w:space="0" w:color="auto"/>
                <w:right w:val="none" w:sz="0" w:space="0" w:color="auto"/>
              </w:divBdr>
              <w:divsChild>
                <w:div w:id="1578855083">
                  <w:marLeft w:val="0"/>
                  <w:marRight w:val="0"/>
                  <w:marTop w:val="0"/>
                  <w:marBottom w:val="0"/>
                  <w:divBdr>
                    <w:top w:val="none" w:sz="0" w:space="0" w:color="auto"/>
                    <w:left w:val="none" w:sz="0" w:space="0" w:color="auto"/>
                    <w:bottom w:val="none" w:sz="0" w:space="0" w:color="auto"/>
                    <w:right w:val="none" w:sz="0" w:space="0" w:color="auto"/>
                  </w:divBdr>
                </w:div>
                <w:div w:id="1409496136">
                  <w:marLeft w:val="0"/>
                  <w:marRight w:val="0"/>
                  <w:marTop w:val="0"/>
                  <w:marBottom w:val="0"/>
                  <w:divBdr>
                    <w:top w:val="none" w:sz="0" w:space="0" w:color="auto"/>
                    <w:left w:val="none" w:sz="0" w:space="0" w:color="auto"/>
                    <w:bottom w:val="none" w:sz="0" w:space="0" w:color="auto"/>
                    <w:right w:val="none" w:sz="0" w:space="0" w:color="auto"/>
                  </w:divBdr>
                </w:div>
                <w:div w:id="1023674166">
                  <w:marLeft w:val="0"/>
                  <w:marRight w:val="0"/>
                  <w:marTop w:val="0"/>
                  <w:marBottom w:val="0"/>
                  <w:divBdr>
                    <w:top w:val="none" w:sz="0" w:space="0" w:color="auto"/>
                    <w:left w:val="none" w:sz="0" w:space="0" w:color="auto"/>
                    <w:bottom w:val="none" w:sz="0" w:space="0" w:color="auto"/>
                    <w:right w:val="none" w:sz="0" w:space="0" w:color="auto"/>
                  </w:divBdr>
                </w:div>
                <w:div w:id="917330355">
                  <w:marLeft w:val="0"/>
                  <w:marRight w:val="0"/>
                  <w:marTop w:val="0"/>
                  <w:marBottom w:val="0"/>
                  <w:divBdr>
                    <w:top w:val="none" w:sz="0" w:space="0" w:color="auto"/>
                    <w:left w:val="none" w:sz="0" w:space="0" w:color="auto"/>
                    <w:bottom w:val="none" w:sz="0" w:space="0" w:color="auto"/>
                    <w:right w:val="none" w:sz="0" w:space="0" w:color="auto"/>
                  </w:divBdr>
                </w:div>
              </w:divsChild>
            </w:div>
            <w:div w:id="1065027747">
              <w:marLeft w:val="0"/>
              <w:marRight w:val="0"/>
              <w:marTop w:val="0"/>
              <w:marBottom w:val="0"/>
              <w:divBdr>
                <w:top w:val="none" w:sz="0" w:space="0" w:color="auto"/>
                <w:left w:val="none" w:sz="0" w:space="0" w:color="auto"/>
                <w:bottom w:val="none" w:sz="0" w:space="0" w:color="auto"/>
                <w:right w:val="none" w:sz="0" w:space="0" w:color="auto"/>
              </w:divBdr>
              <w:divsChild>
                <w:div w:id="600257604">
                  <w:marLeft w:val="0"/>
                  <w:marRight w:val="0"/>
                  <w:marTop w:val="0"/>
                  <w:marBottom w:val="0"/>
                  <w:divBdr>
                    <w:top w:val="none" w:sz="0" w:space="0" w:color="auto"/>
                    <w:left w:val="none" w:sz="0" w:space="0" w:color="auto"/>
                    <w:bottom w:val="none" w:sz="0" w:space="0" w:color="auto"/>
                    <w:right w:val="none" w:sz="0" w:space="0" w:color="auto"/>
                  </w:divBdr>
                </w:div>
                <w:div w:id="950822601">
                  <w:marLeft w:val="0"/>
                  <w:marRight w:val="0"/>
                  <w:marTop w:val="0"/>
                  <w:marBottom w:val="0"/>
                  <w:divBdr>
                    <w:top w:val="none" w:sz="0" w:space="0" w:color="auto"/>
                    <w:left w:val="none" w:sz="0" w:space="0" w:color="auto"/>
                    <w:bottom w:val="none" w:sz="0" w:space="0" w:color="auto"/>
                    <w:right w:val="none" w:sz="0" w:space="0" w:color="auto"/>
                  </w:divBdr>
                </w:div>
                <w:div w:id="1453474442">
                  <w:marLeft w:val="0"/>
                  <w:marRight w:val="0"/>
                  <w:marTop w:val="0"/>
                  <w:marBottom w:val="0"/>
                  <w:divBdr>
                    <w:top w:val="none" w:sz="0" w:space="0" w:color="auto"/>
                    <w:left w:val="none" w:sz="0" w:space="0" w:color="auto"/>
                    <w:bottom w:val="none" w:sz="0" w:space="0" w:color="auto"/>
                    <w:right w:val="none" w:sz="0" w:space="0" w:color="auto"/>
                  </w:divBdr>
                </w:div>
                <w:div w:id="833685070">
                  <w:marLeft w:val="0"/>
                  <w:marRight w:val="0"/>
                  <w:marTop w:val="0"/>
                  <w:marBottom w:val="0"/>
                  <w:divBdr>
                    <w:top w:val="none" w:sz="0" w:space="0" w:color="auto"/>
                    <w:left w:val="none" w:sz="0" w:space="0" w:color="auto"/>
                    <w:bottom w:val="none" w:sz="0" w:space="0" w:color="auto"/>
                    <w:right w:val="none" w:sz="0" w:space="0" w:color="auto"/>
                  </w:divBdr>
                </w:div>
                <w:div w:id="1581020361">
                  <w:marLeft w:val="0"/>
                  <w:marRight w:val="0"/>
                  <w:marTop w:val="0"/>
                  <w:marBottom w:val="0"/>
                  <w:divBdr>
                    <w:top w:val="none" w:sz="0" w:space="0" w:color="auto"/>
                    <w:left w:val="none" w:sz="0" w:space="0" w:color="auto"/>
                    <w:bottom w:val="none" w:sz="0" w:space="0" w:color="auto"/>
                    <w:right w:val="none" w:sz="0" w:space="0" w:color="auto"/>
                  </w:divBdr>
                </w:div>
                <w:div w:id="1629431262">
                  <w:marLeft w:val="0"/>
                  <w:marRight w:val="0"/>
                  <w:marTop w:val="0"/>
                  <w:marBottom w:val="0"/>
                  <w:divBdr>
                    <w:top w:val="none" w:sz="0" w:space="0" w:color="auto"/>
                    <w:left w:val="none" w:sz="0" w:space="0" w:color="auto"/>
                    <w:bottom w:val="none" w:sz="0" w:space="0" w:color="auto"/>
                    <w:right w:val="none" w:sz="0" w:space="0" w:color="auto"/>
                  </w:divBdr>
                </w:div>
                <w:div w:id="1377196046">
                  <w:marLeft w:val="0"/>
                  <w:marRight w:val="0"/>
                  <w:marTop w:val="0"/>
                  <w:marBottom w:val="0"/>
                  <w:divBdr>
                    <w:top w:val="none" w:sz="0" w:space="0" w:color="auto"/>
                    <w:left w:val="none" w:sz="0" w:space="0" w:color="auto"/>
                    <w:bottom w:val="none" w:sz="0" w:space="0" w:color="auto"/>
                    <w:right w:val="none" w:sz="0" w:space="0" w:color="auto"/>
                  </w:divBdr>
                </w:div>
              </w:divsChild>
            </w:div>
            <w:div w:id="1271932092">
              <w:marLeft w:val="0"/>
              <w:marRight w:val="0"/>
              <w:marTop w:val="0"/>
              <w:marBottom w:val="0"/>
              <w:divBdr>
                <w:top w:val="none" w:sz="0" w:space="0" w:color="auto"/>
                <w:left w:val="none" w:sz="0" w:space="0" w:color="auto"/>
                <w:bottom w:val="none" w:sz="0" w:space="0" w:color="auto"/>
                <w:right w:val="none" w:sz="0" w:space="0" w:color="auto"/>
              </w:divBdr>
              <w:divsChild>
                <w:div w:id="1467549133">
                  <w:marLeft w:val="0"/>
                  <w:marRight w:val="0"/>
                  <w:marTop w:val="0"/>
                  <w:marBottom w:val="0"/>
                  <w:divBdr>
                    <w:top w:val="none" w:sz="0" w:space="0" w:color="auto"/>
                    <w:left w:val="none" w:sz="0" w:space="0" w:color="auto"/>
                    <w:bottom w:val="none" w:sz="0" w:space="0" w:color="auto"/>
                    <w:right w:val="none" w:sz="0" w:space="0" w:color="auto"/>
                  </w:divBdr>
                </w:div>
                <w:div w:id="175047570">
                  <w:marLeft w:val="0"/>
                  <w:marRight w:val="0"/>
                  <w:marTop w:val="0"/>
                  <w:marBottom w:val="0"/>
                  <w:divBdr>
                    <w:top w:val="none" w:sz="0" w:space="0" w:color="auto"/>
                    <w:left w:val="none" w:sz="0" w:space="0" w:color="auto"/>
                    <w:bottom w:val="none" w:sz="0" w:space="0" w:color="auto"/>
                    <w:right w:val="none" w:sz="0" w:space="0" w:color="auto"/>
                  </w:divBdr>
                </w:div>
                <w:div w:id="19203901">
                  <w:marLeft w:val="0"/>
                  <w:marRight w:val="0"/>
                  <w:marTop w:val="0"/>
                  <w:marBottom w:val="0"/>
                  <w:divBdr>
                    <w:top w:val="none" w:sz="0" w:space="0" w:color="auto"/>
                    <w:left w:val="none" w:sz="0" w:space="0" w:color="auto"/>
                    <w:bottom w:val="none" w:sz="0" w:space="0" w:color="auto"/>
                    <w:right w:val="none" w:sz="0" w:space="0" w:color="auto"/>
                  </w:divBdr>
                </w:div>
              </w:divsChild>
            </w:div>
            <w:div w:id="894778722">
              <w:marLeft w:val="0"/>
              <w:marRight w:val="0"/>
              <w:marTop w:val="0"/>
              <w:marBottom w:val="0"/>
              <w:divBdr>
                <w:top w:val="none" w:sz="0" w:space="0" w:color="auto"/>
                <w:left w:val="none" w:sz="0" w:space="0" w:color="auto"/>
                <w:bottom w:val="none" w:sz="0" w:space="0" w:color="auto"/>
                <w:right w:val="none" w:sz="0" w:space="0" w:color="auto"/>
              </w:divBdr>
              <w:divsChild>
                <w:div w:id="1355299967">
                  <w:marLeft w:val="0"/>
                  <w:marRight w:val="0"/>
                  <w:marTop w:val="0"/>
                  <w:marBottom w:val="0"/>
                  <w:divBdr>
                    <w:top w:val="none" w:sz="0" w:space="0" w:color="auto"/>
                    <w:left w:val="none" w:sz="0" w:space="0" w:color="auto"/>
                    <w:bottom w:val="none" w:sz="0" w:space="0" w:color="auto"/>
                    <w:right w:val="none" w:sz="0" w:space="0" w:color="auto"/>
                  </w:divBdr>
                </w:div>
                <w:div w:id="1665819078">
                  <w:marLeft w:val="0"/>
                  <w:marRight w:val="0"/>
                  <w:marTop w:val="0"/>
                  <w:marBottom w:val="0"/>
                  <w:divBdr>
                    <w:top w:val="none" w:sz="0" w:space="0" w:color="auto"/>
                    <w:left w:val="none" w:sz="0" w:space="0" w:color="auto"/>
                    <w:bottom w:val="none" w:sz="0" w:space="0" w:color="auto"/>
                    <w:right w:val="none" w:sz="0" w:space="0" w:color="auto"/>
                  </w:divBdr>
                </w:div>
                <w:div w:id="428625604">
                  <w:marLeft w:val="0"/>
                  <w:marRight w:val="0"/>
                  <w:marTop w:val="0"/>
                  <w:marBottom w:val="0"/>
                  <w:divBdr>
                    <w:top w:val="none" w:sz="0" w:space="0" w:color="auto"/>
                    <w:left w:val="none" w:sz="0" w:space="0" w:color="auto"/>
                    <w:bottom w:val="none" w:sz="0" w:space="0" w:color="auto"/>
                    <w:right w:val="none" w:sz="0" w:space="0" w:color="auto"/>
                  </w:divBdr>
                </w:div>
                <w:div w:id="1124082649">
                  <w:marLeft w:val="0"/>
                  <w:marRight w:val="0"/>
                  <w:marTop w:val="0"/>
                  <w:marBottom w:val="0"/>
                  <w:divBdr>
                    <w:top w:val="none" w:sz="0" w:space="0" w:color="auto"/>
                    <w:left w:val="none" w:sz="0" w:space="0" w:color="auto"/>
                    <w:bottom w:val="none" w:sz="0" w:space="0" w:color="auto"/>
                    <w:right w:val="none" w:sz="0" w:space="0" w:color="auto"/>
                  </w:divBdr>
                </w:div>
                <w:div w:id="1006900962">
                  <w:marLeft w:val="0"/>
                  <w:marRight w:val="0"/>
                  <w:marTop w:val="0"/>
                  <w:marBottom w:val="0"/>
                  <w:divBdr>
                    <w:top w:val="none" w:sz="0" w:space="0" w:color="auto"/>
                    <w:left w:val="none" w:sz="0" w:space="0" w:color="auto"/>
                    <w:bottom w:val="none" w:sz="0" w:space="0" w:color="auto"/>
                    <w:right w:val="none" w:sz="0" w:space="0" w:color="auto"/>
                  </w:divBdr>
                </w:div>
                <w:div w:id="1597977551">
                  <w:marLeft w:val="0"/>
                  <w:marRight w:val="0"/>
                  <w:marTop w:val="0"/>
                  <w:marBottom w:val="0"/>
                  <w:divBdr>
                    <w:top w:val="none" w:sz="0" w:space="0" w:color="auto"/>
                    <w:left w:val="none" w:sz="0" w:space="0" w:color="auto"/>
                    <w:bottom w:val="none" w:sz="0" w:space="0" w:color="auto"/>
                    <w:right w:val="none" w:sz="0" w:space="0" w:color="auto"/>
                  </w:divBdr>
                </w:div>
                <w:div w:id="768085811">
                  <w:marLeft w:val="0"/>
                  <w:marRight w:val="0"/>
                  <w:marTop w:val="0"/>
                  <w:marBottom w:val="0"/>
                  <w:divBdr>
                    <w:top w:val="none" w:sz="0" w:space="0" w:color="auto"/>
                    <w:left w:val="none" w:sz="0" w:space="0" w:color="auto"/>
                    <w:bottom w:val="none" w:sz="0" w:space="0" w:color="auto"/>
                    <w:right w:val="none" w:sz="0" w:space="0" w:color="auto"/>
                  </w:divBdr>
                </w:div>
              </w:divsChild>
            </w:div>
            <w:div w:id="1235234913">
              <w:marLeft w:val="0"/>
              <w:marRight w:val="0"/>
              <w:marTop w:val="0"/>
              <w:marBottom w:val="0"/>
              <w:divBdr>
                <w:top w:val="none" w:sz="0" w:space="0" w:color="auto"/>
                <w:left w:val="none" w:sz="0" w:space="0" w:color="auto"/>
                <w:bottom w:val="none" w:sz="0" w:space="0" w:color="auto"/>
                <w:right w:val="none" w:sz="0" w:space="0" w:color="auto"/>
              </w:divBdr>
              <w:divsChild>
                <w:div w:id="1792943510">
                  <w:marLeft w:val="0"/>
                  <w:marRight w:val="0"/>
                  <w:marTop w:val="0"/>
                  <w:marBottom w:val="0"/>
                  <w:divBdr>
                    <w:top w:val="none" w:sz="0" w:space="0" w:color="auto"/>
                    <w:left w:val="none" w:sz="0" w:space="0" w:color="auto"/>
                    <w:bottom w:val="none" w:sz="0" w:space="0" w:color="auto"/>
                    <w:right w:val="none" w:sz="0" w:space="0" w:color="auto"/>
                  </w:divBdr>
                </w:div>
                <w:div w:id="2062245989">
                  <w:marLeft w:val="0"/>
                  <w:marRight w:val="0"/>
                  <w:marTop w:val="0"/>
                  <w:marBottom w:val="0"/>
                  <w:divBdr>
                    <w:top w:val="none" w:sz="0" w:space="0" w:color="auto"/>
                    <w:left w:val="none" w:sz="0" w:space="0" w:color="auto"/>
                    <w:bottom w:val="none" w:sz="0" w:space="0" w:color="auto"/>
                    <w:right w:val="none" w:sz="0" w:space="0" w:color="auto"/>
                  </w:divBdr>
                </w:div>
                <w:div w:id="805707684">
                  <w:marLeft w:val="0"/>
                  <w:marRight w:val="0"/>
                  <w:marTop w:val="0"/>
                  <w:marBottom w:val="0"/>
                  <w:divBdr>
                    <w:top w:val="none" w:sz="0" w:space="0" w:color="auto"/>
                    <w:left w:val="none" w:sz="0" w:space="0" w:color="auto"/>
                    <w:bottom w:val="none" w:sz="0" w:space="0" w:color="auto"/>
                    <w:right w:val="none" w:sz="0" w:space="0" w:color="auto"/>
                  </w:divBdr>
                </w:div>
                <w:div w:id="1498809449">
                  <w:marLeft w:val="0"/>
                  <w:marRight w:val="0"/>
                  <w:marTop w:val="0"/>
                  <w:marBottom w:val="0"/>
                  <w:divBdr>
                    <w:top w:val="none" w:sz="0" w:space="0" w:color="auto"/>
                    <w:left w:val="none" w:sz="0" w:space="0" w:color="auto"/>
                    <w:bottom w:val="none" w:sz="0" w:space="0" w:color="auto"/>
                    <w:right w:val="none" w:sz="0" w:space="0" w:color="auto"/>
                  </w:divBdr>
                </w:div>
                <w:div w:id="1015687086">
                  <w:marLeft w:val="0"/>
                  <w:marRight w:val="0"/>
                  <w:marTop w:val="0"/>
                  <w:marBottom w:val="0"/>
                  <w:divBdr>
                    <w:top w:val="none" w:sz="0" w:space="0" w:color="auto"/>
                    <w:left w:val="none" w:sz="0" w:space="0" w:color="auto"/>
                    <w:bottom w:val="none" w:sz="0" w:space="0" w:color="auto"/>
                    <w:right w:val="none" w:sz="0" w:space="0" w:color="auto"/>
                  </w:divBdr>
                </w:div>
                <w:div w:id="1314216378">
                  <w:marLeft w:val="0"/>
                  <w:marRight w:val="0"/>
                  <w:marTop w:val="0"/>
                  <w:marBottom w:val="0"/>
                  <w:divBdr>
                    <w:top w:val="none" w:sz="0" w:space="0" w:color="auto"/>
                    <w:left w:val="none" w:sz="0" w:space="0" w:color="auto"/>
                    <w:bottom w:val="none" w:sz="0" w:space="0" w:color="auto"/>
                    <w:right w:val="none" w:sz="0" w:space="0" w:color="auto"/>
                  </w:divBdr>
                </w:div>
                <w:div w:id="1863661355">
                  <w:marLeft w:val="0"/>
                  <w:marRight w:val="0"/>
                  <w:marTop w:val="0"/>
                  <w:marBottom w:val="0"/>
                  <w:divBdr>
                    <w:top w:val="none" w:sz="0" w:space="0" w:color="auto"/>
                    <w:left w:val="none" w:sz="0" w:space="0" w:color="auto"/>
                    <w:bottom w:val="none" w:sz="0" w:space="0" w:color="auto"/>
                    <w:right w:val="none" w:sz="0" w:space="0" w:color="auto"/>
                  </w:divBdr>
                </w:div>
                <w:div w:id="1800370497">
                  <w:marLeft w:val="0"/>
                  <w:marRight w:val="0"/>
                  <w:marTop w:val="0"/>
                  <w:marBottom w:val="0"/>
                  <w:divBdr>
                    <w:top w:val="none" w:sz="0" w:space="0" w:color="auto"/>
                    <w:left w:val="none" w:sz="0" w:space="0" w:color="auto"/>
                    <w:bottom w:val="none" w:sz="0" w:space="0" w:color="auto"/>
                    <w:right w:val="none" w:sz="0" w:space="0" w:color="auto"/>
                  </w:divBdr>
                </w:div>
                <w:div w:id="181491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345248">
          <w:marLeft w:val="0"/>
          <w:marRight w:val="0"/>
          <w:marTop w:val="0"/>
          <w:marBottom w:val="0"/>
          <w:divBdr>
            <w:top w:val="none" w:sz="0" w:space="0" w:color="auto"/>
            <w:left w:val="none" w:sz="0" w:space="0" w:color="auto"/>
            <w:bottom w:val="none" w:sz="0" w:space="0" w:color="auto"/>
            <w:right w:val="none" w:sz="0" w:space="0" w:color="auto"/>
          </w:divBdr>
          <w:divsChild>
            <w:div w:id="45185049">
              <w:marLeft w:val="0"/>
              <w:marRight w:val="0"/>
              <w:marTop w:val="0"/>
              <w:marBottom w:val="0"/>
              <w:divBdr>
                <w:top w:val="none" w:sz="0" w:space="0" w:color="auto"/>
                <w:left w:val="none" w:sz="0" w:space="0" w:color="auto"/>
                <w:bottom w:val="none" w:sz="0" w:space="0" w:color="auto"/>
                <w:right w:val="none" w:sz="0" w:space="0" w:color="auto"/>
              </w:divBdr>
            </w:div>
            <w:div w:id="2020236650">
              <w:marLeft w:val="0"/>
              <w:marRight w:val="0"/>
              <w:marTop w:val="0"/>
              <w:marBottom w:val="0"/>
              <w:divBdr>
                <w:top w:val="none" w:sz="0" w:space="0" w:color="auto"/>
                <w:left w:val="none" w:sz="0" w:space="0" w:color="auto"/>
                <w:bottom w:val="none" w:sz="0" w:space="0" w:color="auto"/>
                <w:right w:val="none" w:sz="0" w:space="0" w:color="auto"/>
              </w:divBdr>
            </w:div>
            <w:div w:id="1022899960">
              <w:marLeft w:val="0"/>
              <w:marRight w:val="0"/>
              <w:marTop w:val="0"/>
              <w:marBottom w:val="0"/>
              <w:divBdr>
                <w:top w:val="none" w:sz="0" w:space="0" w:color="auto"/>
                <w:left w:val="none" w:sz="0" w:space="0" w:color="auto"/>
                <w:bottom w:val="none" w:sz="0" w:space="0" w:color="auto"/>
                <w:right w:val="none" w:sz="0" w:space="0" w:color="auto"/>
              </w:divBdr>
            </w:div>
            <w:div w:id="1489636590">
              <w:marLeft w:val="0"/>
              <w:marRight w:val="0"/>
              <w:marTop w:val="0"/>
              <w:marBottom w:val="0"/>
              <w:divBdr>
                <w:top w:val="none" w:sz="0" w:space="0" w:color="auto"/>
                <w:left w:val="none" w:sz="0" w:space="0" w:color="auto"/>
                <w:bottom w:val="none" w:sz="0" w:space="0" w:color="auto"/>
                <w:right w:val="none" w:sz="0" w:space="0" w:color="auto"/>
              </w:divBdr>
            </w:div>
            <w:div w:id="318310775">
              <w:marLeft w:val="0"/>
              <w:marRight w:val="0"/>
              <w:marTop w:val="0"/>
              <w:marBottom w:val="0"/>
              <w:divBdr>
                <w:top w:val="none" w:sz="0" w:space="0" w:color="auto"/>
                <w:left w:val="none" w:sz="0" w:space="0" w:color="auto"/>
                <w:bottom w:val="none" w:sz="0" w:space="0" w:color="auto"/>
                <w:right w:val="none" w:sz="0" w:space="0" w:color="auto"/>
              </w:divBdr>
            </w:div>
            <w:div w:id="1596592462">
              <w:marLeft w:val="0"/>
              <w:marRight w:val="0"/>
              <w:marTop w:val="0"/>
              <w:marBottom w:val="0"/>
              <w:divBdr>
                <w:top w:val="none" w:sz="0" w:space="0" w:color="auto"/>
                <w:left w:val="none" w:sz="0" w:space="0" w:color="auto"/>
                <w:bottom w:val="none" w:sz="0" w:space="0" w:color="auto"/>
                <w:right w:val="none" w:sz="0" w:space="0" w:color="auto"/>
              </w:divBdr>
            </w:div>
            <w:div w:id="704406740">
              <w:marLeft w:val="0"/>
              <w:marRight w:val="0"/>
              <w:marTop w:val="0"/>
              <w:marBottom w:val="0"/>
              <w:divBdr>
                <w:top w:val="none" w:sz="0" w:space="0" w:color="auto"/>
                <w:left w:val="none" w:sz="0" w:space="0" w:color="auto"/>
                <w:bottom w:val="none" w:sz="0" w:space="0" w:color="auto"/>
                <w:right w:val="none" w:sz="0" w:space="0" w:color="auto"/>
              </w:divBdr>
            </w:div>
            <w:div w:id="887761486">
              <w:marLeft w:val="0"/>
              <w:marRight w:val="0"/>
              <w:marTop w:val="0"/>
              <w:marBottom w:val="0"/>
              <w:divBdr>
                <w:top w:val="none" w:sz="0" w:space="0" w:color="auto"/>
                <w:left w:val="none" w:sz="0" w:space="0" w:color="auto"/>
                <w:bottom w:val="none" w:sz="0" w:space="0" w:color="auto"/>
                <w:right w:val="none" w:sz="0" w:space="0" w:color="auto"/>
              </w:divBdr>
            </w:div>
            <w:div w:id="168522464">
              <w:marLeft w:val="0"/>
              <w:marRight w:val="0"/>
              <w:marTop w:val="0"/>
              <w:marBottom w:val="0"/>
              <w:divBdr>
                <w:top w:val="none" w:sz="0" w:space="0" w:color="auto"/>
                <w:left w:val="none" w:sz="0" w:space="0" w:color="auto"/>
                <w:bottom w:val="none" w:sz="0" w:space="0" w:color="auto"/>
                <w:right w:val="none" w:sz="0" w:space="0" w:color="auto"/>
              </w:divBdr>
            </w:div>
            <w:div w:id="586773751">
              <w:marLeft w:val="0"/>
              <w:marRight w:val="0"/>
              <w:marTop w:val="0"/>
              <w:marBottom w:val="0"/>
              <w:divBdr>
                <w:top w:val="none" w:sz="0" w:space="0" w:color="auto"/>
                <w:left w:val="none" w:sz="0" w:space="0" w:color="auto"/>
                <w:bottom w:val="none" w:sz="0" w:space="0" w:color="auto"/>
                <w:right w:val="none" w:sz="0" w:space="0" w:color="auto"/>
              </w:divBdr>
            </w:div>
            <w:div w:id="10954935">
              <w:marLeft w:val="0"/>
              <w:marRight w:val="0"/>
              <w:marTop w:val="0"/>
              <w:marBottom w:val="0"/>
              <w:divBdr>
                <w:top w:val="none" w:sz="0" w:space="0" w:color="auto"/>
                <w:left w:val="none" w:sz="0" w:space="0" w:color="auto"/>
                <w:bottom w:val="none" w:sz="0" w:space="0" w:color="auto"/>
                <w:right w:val="none" w:sz="0" w:space="0" w:color="auto"/>
              </w:divBdr>
            </w:div>
            <w:div w:id="1340692094">
              <w:marLeft w:val="0"/>
              <w:marRight w:val="0"/>
              <w:marTop w:val="0"/>
              <w:marBottom w:val="0"/>
              <w:divBdr>
                <w:top w:val="none" w:sz="0" w:space="0" w:color="auto"/>
                <w:left w:val="none" w:sz="0" w:space="0" w:color="auto"/>
                <w:bottom w:val="none" w:sz="0" w:space="0" w:color="auto"/>
                <w:right w:val="none" w:sz="0" w:space="0" w:color="auto"/>
              </w:divBdr>
            </w:div>
            <w:div w:id="977563663">
              <w:marLeft w:val="0"/>
              <w:marRight w:val="0"/>
              <w:marTop w:val="0"/>
              <w:marBottom w:val="0"/>
              <w:divBdr>
                <w:top w:val="none" w:sz="0" w:space="0" w:color="auto"/>
                <w:left w:val="none" w:sz="0" w:space="0" w:color="auto"/>
                <w:bottom w:val="none" w:sz="0" w:space="0" w:color="auto"/>
                <w:right w:val="none" w:sz="0" w:space="0" w:color="auto"/>
              </w:divBdr>
            </w:div>
          </w:divsChild>
        </w:div>
        <w:div w:id="1354455997">
          <w:marLeft w:val="0"/>
          <w:marRight w:val="0"/>
          <w:marTop w:val="0"/>
          <w:marBottom w:val="0"/>
          <w:divBdr>
            <w:top w:val="none" w:sz="0" w:space="0" w:color="auto"/>
            <w:left w:val="none" w:sz="0" w:space="0" w:color="auto"/>
            <w:bottom w:val="none" w:sz="0" w:space="0" w:color="auto"/>
            <w:right w:val="none" w:sz="0" w:space="0" w:color="auto"/>
          </w:divBdr>
          <w:divsChild>
            <w:div w:id="1169564644">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317467064">
      <w:bodyDiv w:val="1"/>
      <w:marLeft w:val="0"/>
      <w:marRight w:val="0"/>
      <w:marTop w:val="0"/>
      <w:marBottom w:val="0"/>
      <w:divBdr>
        <w:top w:val="none" w:sz="0" w:space="0" w:color="auto"/>
        <w:left w:val="none" w:sz="0" w:space="0" w:color="auto"/>
        <w:bottom w:val="none" w:sz="0" w:space="0" w:color="auto"/>
        <w:right w:val="none" w:sz="0" w:space="0" w:color="auto"/>
      </w:divBdr>
      <w:divsChild>
        <w:div w:id="1487281798">
          <w:marLeft w:val="0"/>
          <w:marRight w:val="0"/>
          <w:marTop w:val="0"/>
          <w:marBottom w:val="0"/>
          <w:divBdr>
            <w:top w:val="none" w:sz="0" w:space="0" w:color="auto"/>
            <w:left w:val="none" w:sz="0" w:space="0" w:color="auto"/>
            <w:bottom w:val="none" w:sz="0" w:space="0" w:color="auto"/>
            <w:right w:val="none" w:sz="0" w:space="0" w:color="auto"/>
          </w:divBdr>
          <w:divsChild>
            <w:div w:id="1951617829">
              <w:marLeft w:val="0"/>
              <w:marRight w:val="0"/>
              <w:marTop w:val="0"/>
              <w:marBottom w:val="0"/>
              <w:divBdr>
                <w:top w:val="none" w:sz="0" w:space="0" w:color="auto"/>
                <w:left w:val="none" w:sz="0" w:space="0" w:color="auto"/>
                <w:bottom w:val="none" w:sz="0" w:space="0" w:color="auto"/>
                <w:right w:val="none" w:sz="0" w:space="0" w:color="auto"/>
              </w:divBdr>
              <w:divsChild>
                <w:div w:id="1326591011">
                  <w:marLeft w:val="0"/>
                  <w:marRight w:val="0"/>
                  <w:marTop w:val="0"/>
                  <w:marBottom w:val="0"/>
                  <w:divBdr>
                    <w:top w:val="none" w:sz="0" w:space="0" w:color="auto"/>
                    <w:left w:val="none" w:sz="0" w:space="0" w:color="auto"/>
                    <w:bottom w:val="none" w:sz="0" w:space="0" w:color="auto"/>
                    <w:right w:val="none" w:sz="0" w:space="0" w:color="auto"/>
                  </w:divBdr>
                </w:div>
                <w:div w:id="1615938699">
                  <w:marLeft w:val="0"/>
                  <w:marRight w:val="0"/>
                  <w:marTop w:val="0"/>
                  <w:marBottom w:val="0"/>
                  <w:divBdr>
                    <w:top w:val="none" w:sz="0" w:space="0" w:color="auto"/>
                    <w:left w:val="none" w:sz="0" w:space="0" w:color="auto"/>
                    <w:bottom w:val="none" w:sz="0" w:space="0" w:color="auto"/>
                    <w:right w:val="none" w:sz="0" w:space="0" w:color="auto"/>
                  </w:divBdr>
                </w:div>
                <w:div w:id="1596552591">
                  <w:marLeft w:val="0"/>
                  <w:marRight w:val="0"/>
                  <w:marTop w:val="0"/>
                  <w:marBottom w:val="0"/>
                  <w:divBdr>
                    <w:top w:val="none" w:sz="0" w:space="0" w:color="auto"/>
                    <w:left w:val="none" w:sz="0" w:space="0" w:color="auto"/>
                    <w:bottom w:val="none" w:sz="0" w:space="0" w:color="auto"/>
                    <w:right w:val="none" w:sz="0" w:space="0" w:color="auto"/>
                  </w:divBdr>
                  <w:divsChild>
                    <w:div w:id="507451733">
                      <w:marLeft w:val="0"/>
                      <w:marRight w:val="0"/>
                      <w:marTop w:val="0"/>
                      <w:marBottom w:val="0"/>
                      <w:divBdr>
                        <w:top w:val="none" w:sz="0" w:space="0" w:color="auto"/>
                        <w:left w:val="none" w:sz="0" w:space="0" w:color="auto"/>
                        <w:bottom w:val="none" w:sz="0" w:space="0" w:color="auto"/>
                        <w:right w:val="none" w:sz="0" w:space="0" w:color="auto"/>
                      </w:divBdr>
                    </w:div>
                  </w:divsChild>
                </w:div>
                <w:div w:id="1441488264">
                  <w:marLeft w:val="0"/>
                  <w:marRight w:val="0"/>
                  <w:marTop w:val="0"/>
                  <w:marBottom w:val="0"/>
                  <w:divBdr>
                    <w:top w:val="none" w:sz="0" w:space="0" w:color="auto"/>
                    <w:left w:val="none" w:sz="0" w:space="0" w:color="auto"/>
                    <w:bottom w:val="none" w:sz="0" w:space="0" w:color="auto"/>
                    <w:right w:val="none" w:sz="0" w:space="0" w:color="auto"/>
                  </w:divBdr>
                  <w:divsChild>
                    <w:div w:id="711002662">
                      <w:marLeft w:val="0"/>
                      <w:marRight w:val="0"/>
                      <w:marTop w:val="0"/>
                      <w:marBottom w:val="0"/>
                      <w:divBdr>
                        <w:top w:val="none" w:sz="0" w:space="0" w:color="auto"/>
                        <w:left w:val="none" w:sz="0" w:space="0" w:color="auto"/>
                        <w:bottom w:val="none" w:sz="0" w:space="0" w:color="auto"/>
                        <w:right w:val="none" w:sz="0" w:space="0" w:color="auto"/>
                      </w:divBdr>
                    </w:div>
                  </w:divsChild>
                </w:div>
                <w:div w:id="189878396">
                  <w:marLeft w:val="0"/>
                  <w:marRight w:val="0"/>
                  <w:marTop w:val="0"/>
                  <w:marBottom w:val="0"/>
                  <w:divBdr>
                    <w:top w:val="none" w:sz="0" w:space="0" w:color="auto"/>
                    <w:left w:val="none" w:sz="0" w:space="0" w:color="auto"/>
                    <w:bottom w:val="none" w:sz="0" w:space="0" w:color="auto"/>
                    <w:right w:val="none" w:sz="0" w:space="0" w:color="auto"/>
                  </w:divBdr>
                  <w:divsChild>
                    <w:div w:id="1227955426">
                      <w:marLeft w:val="0"/>
                      <w:marRight w:val="0"/>
                      <w:marTop w:val="0"/>
                      <w:marBottom w:val="0"/>
                      <w:divBdr>
                        <w:top w:val="none" w:sz="0" w:space="0" w:color="auto"/>
                        <w:left w:val="none" w:sz="0" w:space="0" w:color="auto"/>
                        <w:bottom w:val="none" w:sz="0" w:space="0" w:color="auto"/>
                        <w:right w:val="none" w:sz="0" w:space="0" w:color="auto"/>
                      </w:divBdr>
                    </w:div>
                    <w:div w:id="153692384">
                      <w:marLeft w:val="0"/>
                      <w:marRight w:val="0"/>
                      <w:marTop w:val="0"/>
                      <w:marBottom w:val="0"/>
                      <w:divBdr>
                        <w:top w:val="none" w:sz="0" w:space="0" w:color="auto"/>
                        <w:left w:val="none" w:sz="0" w:space="0" w:color="auto"/>
                        <w:bottom w:val="none" w:sz="0" w:space="0" w:color="auto"/>
                        <w:right w:val="none" w:sz="0" w:space="0" w:color="auto"/>
                      </w:divBdr>
                    </w:div>
                    <w:div w:id="624581993">
                      <w:marLeft w:val="0"/>
                      <w:marRight w:val="0"/>
                      <w:marTop w:val="0"/>
                      <w:marBottom w:val="0"/>
                      <w:divBdr>
                        <w:top w:val="none" w:sz="0" w:space="0" w:color="auto"/>
                        <w:left w:val="none" w:sz="0" w:space="0" w:color="auto"/>
                        <w:bottom w:val="none" w:sz="0" w:space="0" w:color="auto"/>
                        <w:right w:val="none" w:sz="0" w:space="0" w:color="auto"/>
                      </w:divBdr>
                    </w:div>
                    <w:div w:id="464814012">
                      <w:marLeft w:val="0"/>
                      <w:marRight w:val="0"/>
                      <w:marTop w:val="0"/>
                      <w:marBottom w:val="0"/>
                      <w:divBdr>
                        <w:top w:val="none" w:sz="0" w:space="0" w:color="auto"/>
                        <w:left w:val="none" w:sz="0" w:space="0" w:color="auto"/>
                        <w:bottom w:val="none" w:sz="0" w:space="0" w:color="auto"/>
                        <w:right w:val="none" w:sz="0" w:space="0" w:color="auto"/>
                      </w:divBdr>
                    </w:div>
                  </w:divsChild>
                </w:div>
                <w:div w:id="1143162191">
                  <w:marLeft w:val="0"/>
                  <w:marRight w:val="0"/>
                  <w:marTop w:val="0"/>
                  <w:marBottom w:val="0"/>
                  <w:divBdr>
                    <w:top w:val="none" w:sz="0" w:space="0" w:color="auto"/>
                    <w:left w:val="none" w:sz="0" w:space="0" w:color="auto"/>
                    <w:bottom w:val="none" w:sz="0" w:space="0" w:color="auto"/>
                    <w:right w:val="none" w:sz="0" w:space="0" w:color="auto"/>
                  </w:divBdr>
                  <w:divsChild>
                    <w:div w:id="903027848">
                      <w:marLeft w:val="0"/>
                      <w:marRight w:val="0"/>
                      <w:marTop w:val="0"/>
                      <w:marBottom w:val="0"/>
                      <w:divBdr>
                        <w:top w:val="none" w:sz="0" w:space="0" w:color="auto"/>
                        <w:left w:val="none" w:sz="0" w:space="0" w:color="auto"/>
                        <w:bottom w:val="none" w:sz="0" w:space="0" w:color="auto"/>
                        <w:right w:val="none" w:sz="0" w:space="0" w:color="auto"/>
                      </w:divBdr>
                    </w:div>
                    <w:div w:id="410810834">
                      <w:marLeft w:val="0"/>
                      <w:marRight w:val="0"/>
                      <w:marTop w:val="0"/>
                      <w:marBottom w:val="0"/>
                      <w:divBdr>
                        <w:top w:val="none" w:sz="0" w:space="0" w:color="auto"/>
                        <w:left w:val="none" w:sz="0" w:space="0" w:color="auto"/>
                        <w:bottom w:val="none" w:sz="0" w:space="0" w:color="auto"/>
                        <w:right w:val="none" w:sz="0" w:space="0" w:color="auto"/>
                      </w:divBdr>
                    </w:div>
                    <w:div w:id="323583308">
                      <w:marLeft w:val="0"/>
                      <w:marRight w:val="0"/>
                      <w:marTop w:val="0"/>
                      <w:marBottom w:val="0"/>
                      <w:divBdr>
                        <w:top w:val="none" w:sz="0" w:space="0" w:color="auto"/>
                        <w:left w:val="none" w:sz="0" w:space="0" w:color="auto"/>
                        <w:bottom w:val="none" w:sz="0" w:space="0" w:color="auto"/>
                        <w:right w:val="none" w:sz="0" w:space="0" w:color="auto"/>
                      </w:divBdr>
                    </w:div>
                    <w:div w:id="2071731692">
                      <w:marLeft w:val="0"/>
                      <w:marRight w:val="0"/>
                      <w:marTop w:val="0"/>
                      <w:marBottom w:val="0"/>
                      <w:divBdr>
                        <w:top w:val="none" w:sz="0" w:space="0" w:color="auto"/>
                        <w:left w:val="none" w:sz="0" w:space="0" w:color="auto"/>
                        <w:bottom w:val="none" w:sz="0" w:space="0" w:color="auto"/>
                        <w:right w:val="none" w:sz="0" w:space="0" w:color="auto"/>
                      </w:divBdr>
                    </w:div>
                    <w:div w:id="1846434995">
                      <w:marLeft w:val="0"/>
                      <w:marRight w:val="0"/>
                      <w:marTop w:val="0"/>
                      <w:marBottom w:val="0"/>
                      <w:divBdr>
                        <w:top w:val="none" w:sz="0" w:space="0" w:color="auto"/>
                        <w:left w:val="none" w:sz="0" w:space="0" w:color="auto"/>
                        <w:bottom w:val="none" w:sz="0" w:space="0" w:color="auto"/>
                        <w:right w:val="none" w:sz="0" w:space="0" w:color="auto"/>
                      </w:divBdr>
                    </w:div>
                    <w:div w:id="1408528055">
                      <w:marLeft w:val="0"/>
                      <w:marRight w:val="0"/>
                      <w:marTop w:val="0"/>
                      <w:marBottom w:val="0"/>
                      <w:divBdr>
                        <w:top w:val="none" w:sz="0" w:space="0" w:color="auto"/>
                        <w:left w:val="none" w:sz="0" w:space="0" w:color="auto"/>
                        <w:bottom w:val="none" w:sz="0" w:space="0" w:color="auto"/>
                        <w:right w:val="none" w:sz="0" w:space="0" w:color="auto"/>
                      </w:divBdr>
                    </w:div>
                    <w:div w:id="417215290">
                      <w:marLeft w:val="0"/>
                      <w:marRight w:val="0"/>
                      <w:marTop w:val="0"/>
                      <w:marBottom w:val="0"/>
                      <w:divBdr>
                        <w:top w:val="none" w:sz="0" w:space="0" w:color="auto"/>
                        <w:left w:val="none" w:sz="0" w:space="0" w:color="auto"/>
                        <w:bottom w:val="none" w:sz="0" w:space="0" w:color="auto"/>
                        <w:right w:val="none" w:sz="0" w:space="0" w:color="auto"/>
                      </w:divBdr>
                    </w:div>
                  </w:divsChild>
                </w:div>
                <w:div w:id="2101564870">
                  <w:marLeft w:val="0"/>
                  <w:marRight w:val="0"/>
                  <w:marTop w:val="0"/>
                  <w:marBottom w:val="0"/>
                  <w:divBdr>
                    <w:top w:val="none" w:sz="0" w:space="0" w:color="auto"/>
                    <w:left w:val="none" w:sz="0" w:space="0" w:color="auto"/>
                    <w:bottom w:val="none" w:sz="0" w:space="0" w:color="auto"/>
                    <w:right w:val="none" w:sz="0" w:space="0" w:color="auto"/>
                  </w:divBdr>
                  <w:divsChild>
                    <w:div w:id="2133672759">
                      <w:marLeft w:val="0"/>
                      <w:marRight w:val="0"/>
                      <w:marTop w:val="0"/>
                      <w:marBottom w:val="0"/>
                      <w:divBdr>
                        <w:top w:val="none" w:sz="0" w:space="0" w:color="auto"/>
                        <w:left w:val="none" w:sz="0" w:space="0" w:color="auto"/>
                        <w:bottom w:val="none" w:sz="0" w:space="0" w:color="auto"/>
                        <w:right w:val="none" w:sz="0" w:space="0" w:color="auto"/>
                      </w:divBdr>
                    </w:div>
                    <w:div w:id="1670867642">
                      <w:marLeft w:val="0"/>
                      <w:marRight w:val="0"/>
                      <w:marTop w:val="0"/>
                      <w:marBottom w:val="0"/>
                      <w:divBdr>
                        <w:top w:val="none" w:sz="0" w:space="0" w:color="auto"/>
                        <w:left w:val="none" w:sz="0" w:space="0" w:color="auto"/>
                        <w:bottom w:val="none" w:sz="0" w:space="0" w:color="auto"/>
                        <w:right w:val="none" w:sz="0" w:space="0" w:color="auto"/>
                      </w:divBdr>
                    </w:div>
                  </w:divsChild>
                </w:div>
                <w:div w:id="1100416042">
                  <w:marLeft w:val="0"/>
                  <w:marRight w:val="0"/>
                  <w:marTop w:val="0"/>
                  <w:marBottom w:val="0"/>
                  <w:divBdr>
                    <w:top w:val="none" w:sz="0" w:space="0" w:color="auto"/>
                    <w:left w:val="none" w:sz="0" w:space="0" w:color="auto"/>
                    <w:bottom w:val="none" w:sz="0" w:space="0" w:color="auto"/>
                    <w:right w:val="none" w:sz="0" w:space="0" w:color="auto"/>
                  </w:divBdr>
                  <w:divsChild>
                    <w:div w:id="486094091">
                      <w:marLeft w:val="0"/>
                      <w:marRight w:val="0"/>
                      <w:marTop w:val="0"/>
                      <w:marBottom w:val="0"/>
                      <w:divBdr>
                        <w:top w:val="none" w:sz="0" w:space="0" w:color="auto"/>
                        <w:left w:val="none" w:sz="0" w:space="0" w:color="auto"/>
                        <w:bottom w:val="none" w:sz="0" w:space="0" w:color="auto"/>
                        <w:right w:val="none" w:sz="0" w:space="0" w:color="auto"/>
                      </w:divBdr>
                    </w:div>
                    <w:div w:id="123699006">
                      <w:marLeft w:val="0"/>
                      <w:marRight w:val="0"/>
                      <w:marTop w:val="0"/>
                      <w:marBottom w:val="0"/>
                      <w:divBdr>
                        <w:top w:val="none" w:sz="0" w:space="0" w:color="auto"/>
                        <w:left w:val="none" w:sz="0" w:space="0" w:color="auto"/>
                        <w:bottom w:val="none" w:sz="0" w:space="0" w:color="auto"/>
                        <w:right w:val="none" w:sz="0" w:space="0" w:color="auto"/>
                      </w:divBdr>
                    </w:div>
                    <w:div w:id="491916392">
                      <w:marLeft w:val="0"/>
                      <w:marRight w:val="0"/>
                      <w:marTop w:val="0"/>
                      <w:marBottom w:val="0"/>
                      <w:divBdr>
                        <w:top w:val="none" w:sz="0" w:space="0" w:color="auto"/>
                        <w:left w:val="none" w:sz="0" w:space="0" w:color="auto"/>
                        <w:bottom w:val="none" w:sz="0" w:space="0" w:color="auto"/>
                        <w:right w:val="none" w:sz="0" w:space="0" w:color="auto"/>
                      </w:divBdr>
                    </w:div>
                    <w:div w:id="200365048">
                      <w:marLeft w:val="0"/>
                      <w:marRight w:val="0"/>
                      <w:marTop w:val="0"/>
                      <w:marBottom w:val="0"/>
                      <w:divBdr>
                        <w:top w:val="none" w:sz="0" w:space="0" w:color="auto"/>
                        <w:left w:val="none" w:sz="0" w:space="0" w:color="auto"/>
                        <w:bottom w:val="none" w:sz="0" w:space="0" w:color="auto"/>
                        <w:right w:val="none" w:sz="0" w:space="0" w:color="auto"/>
                      </w:divBdr>
                    </w:div>
                    <w:div w:id="2128694340">
                      <w:marLeft w:val="0"/>
                      <w:marRight w:val="0"/>
                      <w:marTop w:val="0"/>
                      <w:marBottom w:val="0"/>
                      <w:divBdr>
                        <w:top w:val="none" w:sz="0" w:space="0" w:color="auto"/>
                        <w:left w:val="none" w:sz="0" w:space="0" w:color="auto"/>
                        <w:bottom w:val="none" w:sz="0" w:space="0" w:color="auto"/>
                        <w:right w:val="none" w:sz="0" w:space="0" w:color="auto"/>
                      </w:divBdr>
                    </w:div>
                    <w:div w:id="1610892846">
                      <w:marLeft w:val="0"/>
                      <w:marRight w:val="0"/>
                      <w:marTop w:val="0"/>
                      <w:marBottom w:val="0"/>
                      <w:divBdr>
                        <w:top w:val="none" w:sz="0" w:space="0" w:color="auto"/>
                        <w:left w:val="none" w:sz="0" w:space="0" w:color="auto"/>
                        <w:bottom w:val="none" w:sz="0" w:space="0" w:color="auto"/>
                        <w:right w:val="none" w:sz="0" w:space="0" w:color="auto"/>
                      </w:divBdr>
                    </w:div>
                    <w:div w:id="1567689790">
                      <w:marLeft w:val="0"/>
                      <w:marRight w:val="0"/>
                      <w:marTop w:val="0"/>
                      <w:marBottom w:val="0"/>
                      <w:divBdr>
                        <w:top w:val="none" w:sz="0" w:space="0" w:color="auto"/>
                        <w:left w:val="none" w:sz="0" w:space="0" w:color="auto"/>
                        <w:bottom w:val="none" w:sz="0" w:space="0" w:color="auto"/>
                        <w:right w:val="none" w:sz="0" w:space="0" w:color="auto"/>
                      </w:divBdr>
                    </w:div>
                  </w:divsChild>
                </w:div>
                <w:div w:id="1758672829">
                  <w:marLeft w:val="0"/>
                  <w:marRight w:val="0"/>
                  <w:marTop w:val="0"/>
                  <w:marBottom w:val="0"/>
                  <w:divBdr>
                    <w:top w:val="none" w:sz="0" w:space="0" w:color="auto"/>
                    <w:left w:val="none" w:sz="0" w:space="0" w:color="auto"/>
                    <w:bottom w:val="none" w:sz="0" w:space="0" w:color="auto"/>
                    <w:right w:val="none" w:sz="0" w:space="0" w:color="auto"/>
                  </w:divBdr>
                  <w:divsChild>
                    <w:div w:id="1040595601">
                      <w:marLeft w:val="0"/>
                      <w:marRight w:val="0"/>
                      <w:marTop w:val="0"/>
                      <w:marBottom w:val="0"/>
                      <w:divBdr>
                        <w:top w:val="none" w:sz="0" w:space="0" w:color="auto"/>
                        <w:left w:val="none" w:sz="0" w:space="0" w:color="auto"/>
                        <w:bottom w:val="none" w:sz="0" w:space="0" w:color="auto"/>
                        <w:right w:val="none" w:sz="0" w:space="0" w:color="auto"/>
                      </w:divBdr>
                    </w:div>
                    <w:div w:id="1408963292">
                      <w:marLeft w:val="0"/>
                      <w:marRight w:val="0"/>
                      <w:marTop w:val="0"/>
                      <w:marBottom w:val="0"/>
                      <w:divBdr>
                        <w:top w:val="none" w:sz="0" w:space="0" w:color="auto"/>
                        <w:left w:val="none" w:sz="0" w:space="0" w:color="auto"/>
                        <w:bottom w:val="none" w:sz="0" w:space="0" w:color="auto"/>
                        <w:right w:val="none" w:sz="0" w:space="0" w:color="auto"/>
                      </w:divBdr>
                    </w:div>
                    <w:div w:id="2116442779">
                      <w:marLeft w:val="0"/>
                      <w:marRight w:val="0"/>
                      <w:marTop w:val="0"/>
                      <w:marBottom w:val="0"/>
                      <w:divBdr>
                        <w:top w:val="none" w:sz="0" w:space="0" w:color="auto"/>
                        <w:left w:val="none" w:sz="0" w:space="0" w:color="auto"/>
                        <w:bottom w:val="none" w:sz="0" w:space="0" w:color="auto"/>
                        <w:right w:val="none" w:sz="0" w:space="0" w:color="auto"/>
                      </w:divBdr>
                    </w:div>
                    <w:div w:id="100154187">
                      <w:marLeft w:val="0"/>
                      <w:marRight w:val="0"/>
                      <w:marTop w:val="0"/>
                      <w:marBottom w:val="0"/>
                      <w:divBdr>
                        <w:top w:val="none" w:sz="0" w:space="0" w:color="auto"/>
                        <w:left w:val="none" w:sz="0" w:space="0" w:color="auto"/>
                        <w:bottom w:val="none" w:sz="0" w:space="0" w:color="auto"/>
                        <w:right w:val="none" w:sz="0" w:space="0" w:color="auto"/>
                      </w:divBdr>
                    </w:div>
                    <w:div w:id="1129125622">
                      <w:marLeft w:val="0"/>
                      <w:marRight w:val="0"/>
                      <w:marTop w:val="0"/>
                      <w:marBottom w:val="0"/>
                      <w:divBdr>
                        <w:top w:val="none" w:sz="0" w:space="0" w:color="auto"/>
                        <w:left w:val="none" w:sz="0" w:space="0" w:color="auto"/>
                        <w:bottom w:val="none" w:sz="0" w:space="0" w:color="auto"/>
                        <w:right w:val="none" w:sz="0" w:space="0" w:color="auto"/>
                      </w:divBdr>
                    </w:div>
                    <w:div w:id="1564636255">
                      <w:marLeft w:val="0"/>
                      <w:marRight w:val="0"/>
                      <w:marTop w:val="0"/>
                      <w:marBottom w:val="0"/>
                      <w:divBdr>
                        <w:top w:val="none" w:sz="0" w:space="0" w:color="auto"/>
                        <w:left w:val="none" w:sz="0" w:space="0" w:color="auto"/>
                        <w:bottom w:val="none" w:sz="0" w:space="0" w:color="auto"/>
                        <w:right w:val="none" w:sz="0" w:space="0" w:color="auto"/>
                      </w:divBdr>
                    </w:div>
                    <w:div w:id="410541943">
                      <w:marLeft w:val="0"/>
                      <w:marRight w:val="0"/>
                      <w:marTop w:val="0"/>
                      <w:marBottom w:val="0"/>
                      <w:divBdr>
                        <w:top w:val="none" w:sz="0" w:space="0" w:color="auto"/>
                        <w:left w:val="none" w:sz="0" w:space="0" w:color="auto"/>
                        <w:bottom w:val="none" w:sz="0" w:space="0" w:color="auto"/>
                        <w:right w:val="none" w:sz="0" w:space="0" w:color="auto"/>
                      </w:divBdr>
                    </w:div>
                    <w:div w:id="961152630">
                      <w:marLeft w:val="0"/>
                      <w:marRight w:val="0"/>
                      <w:marTop w:val="0"/>
                      <w:marBottom w:val="0"/>
                      <w:divBdr>
                        <w:top w:val="none" w:sz="0" w:space="0" w:color="auto"/>
                        <w:left w:val="none" w:sz="0" w:space="0" w:color="auto"/>
                        <w:bottom w:val="none" w:sz="0" w:space="0" w:color="auto"/>
                        <w:right w:val="none" w:sz="0" w:space="0" w:color="auto"/>
                      </w:divBdr>
                    </w:div>
                  </w:divsChild>
                </w:div>
                <w:div w:id="187106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408393">
      <w:bodyDiv w:val="1"/>
      <w:marLeft w:val="0"/>
      <w:marRight w:val="0"/>
      <w:marTop w:val="0"/>
      <w:marBottom w:val="0"/>
      <w:divBdr>
        <w:top w:val="none" w:sz="0" w:space="0" w:color="auto"/>
        <w:left w:val="none" w:sz="0" w:space="0" w:color="auto"/>
        <w:bottom w:val="none" w:sz="0" w:space="0" w:color="auto"/>
        <w:right w:val="none" w:sz="0" w:space="0" w:color="auto"/>
      </w:divBdr>
      <w:divsChild>
        <w:div w:id="1416828787">
          <w:marLeft w:val="0"/>
          <w:marRight w:val="0"/>
          <w:marTop w:val="0"/>
          <w:marBottom w:val="0"/>
          <w:divBdr>
            <w:top w:val="none" w:sz="0" w:space="0" w:color="auto"/>
            <w:left w:val="none" w:sz="0" w:space="0" w:color="auto"/>
            <w:bottom w:val="none" w:sz="0" w:space="0" w:color="auto"/>
            <w:right w:val="none" w:sz="0" w:space="0" w:color="auto"/>
          </w:divBdr>
          <w:divsChild>
            <w:div w:id="1519847950">
              <w:marLeft w:val="0"/>
              <w:marRight w:val="0"/>
              <w:marTop w:val="0"/>
              <w:marBottom w:val="0"/>
              <w:divBdr>
                <w:top w:val="none" w:sz="0" w:space="0" w:color="auto"/>
                <w:left w:val="none" w:sz="0" w:space="0" w:color="auto"/>
                <w:bottom w:val="none" w:sz="0" w:space="0" w:color="auto"/>
                <w:right w:val="none" w:sz="0" w:space="0" w:color="auto"/>
              </w:divBdr>
              <w:divsChild>
                <w:div w:id="648291987">
                  <w:marLeft w:val="0"/>
                  <w:marRight w:val="0"/>
                  <w:marTop w:val="0"/>
                  <w:marBottom w:val="0"/>
                  <w:divBdr>
                    <w:top w:val="none" w:sz="0" w:space="0" w:color="auto"/>
                    <w:left w:val="none" w:sz="0" w:space="0" w:color="auto"/>
                    <w:bottom w:val="none" w:sz="0" w:space="0" w:color="auto"/>
                    <w:right w:val="none" w:sz="0" w:space="0" w:color="auto"/>
                  </w:divBdr>
                  <w:divsChild>
                    <w:div w:id="1416970796">
                      <w:marLeft w:val="0"/>
                      <w:marRight w:val="0"/>
                      <w:marTop w:val="0"/>
                      <w:marBottom w:val="0"/>
                      <w:divBdr>
                        <w:top w:val="none" w:sz="0" w:space="0" w:color="auto"/>
                        <w:left w:val="none" w:sz="0" w:space="0" w:color="auto"/>
                        <w:bottom w:val="none" w:sz="0" w:space="0" w:color="auto"/>
                        <w:right w:val="none" w:sz="0" w:space="0" w:color="auto"/>
                      </w:divBdr>
                      <w:divsChild>
                        <w:div w:id="667632324">
                          <w:marLeft w:val="0"/>
                          <w:marRight w:val="0"/>
                          <w:marTop w:val="0"/>
                          <w:marBottom w:val="0"/>
                          <w:divBdr>
                            <w:top w:val="none" w:sz="0" w:space="0" w:color="auto"/>
                            <w:left w:val="none" w:sz="0" w:space="0" w:color="auto"/>
                            <w:bottom w:val="none" w:sz="0" w:space="0" w:color="auto"/>
                            <w:right w:val="none" w:sz="0" w:space="0" w:color="auto"/>
                          </w:divBdr>
                        </w:div>
                        <w:div w:id="96947149">
                          <w:marLeft w:val="0"/>
                          <w:marRight w:val="0"/>
                          <w:marTop w:val="0"/>
                          <w:marBottom w:val="0"/>
                          <w:divBdr>
                            <w:top w:val="none" w:sz="0" w:space="0" w:color="auto"/>
                            <w:left w:val="none" w:sz="0" w:space="0" w:color="auto"/>
                            <w:bottom w:val="none" w:sz="0" w:space="0" w:color="auto"/>
                            <w:right w:val="none" w:sz="0" w:space="0" w:color="auto"/>
                          </w:divBdr>
                        </w:div>
                        <w:div w:id="354189107">
                          <w:marLeft w:val="0"/>
                          <w:marRight w:val="0"/>
                          <w:marTop w:val="0"/>
                          <w:marBottom w:val="0"/>
                          <w:divBdr>
                            <w:top w:val="none" w:sz="0" w:space="0" w:color="auto"/>
                            <w:left w:val="none" w:sz="0" w:space="0" w:color="auto"/>
                            <w:bottom w:val="none" w:sz="0" w:space="0" w:color="auto"/>
                            <w:right w:val="none" w:sz="0" w:space="0" w:color="auto"/>
                          </w:divBdr>
                        </w:div>
                        <w:div w:id="1811822779">
                          <w:marLeft w:val="0"/>
                          <w:marRight w:val="0"/>
                          <w:marTop w:val="0"/>
                          <w:marBottom w:val="0"/>
                          <w:divBdr>
                            <w:top w:val="none" w:sz="0" w:space="0" w:color="auto"/>
                            <w:left w:val="none" w:sz="0" w:space="0" w:color="auto"/>
                            <w:bottom w:val="none" w:sz="0" w:space="0" w:color="auto"/>
                            <w:right w:val="none" w:sz="0" w:space="0" w:color="auto"/>
                          </w:divBdr>
                          <w:divsChild>
                            <w:div w:id="63112582">
                              <w:marLeft w:val="0"/>
                              <w:marRight w:val="0"/>
                              <w:marTop w:val="0"/>
                              <w:marBottom w:val="0"/>
                              <w:divBdr>
                                <w:top w:val="none" w:sz="0" w:space="0" w:color="auto"/>
                                <w:left w:val="none" w:sz="0" w:space="0" w:color="auto"/>
                                <w:bottom w:val="none" w:sz="0" w:space="0" w:color="auto"/>
                                <w:right w:val="none" w:sz="0" w:space="0" w:color="auto"/>
                              </w:divBdr>
                            </w:div>
                          </w:divsChild>
                        </w:div>
                        <w:div w:id="1980186206">
                          <w:marLeft w:val="0"/>
                          <w:marRight w:val="0"/>
                          <w:marTop w:val="0"/>
                          <w:marBottom w:val="0"/>
                          <w:divBdr>
                            <w:top w:val="none" w:sz="0" w:space="0" w:color="auto"/>
                            <w:left w:val="none" w:sz="0" w:space="0" w:color="auto"/>
                            <w:bottom w:val="none" w:sz="0" w:space="0" w:color="auto"/>
                            <w:right w:val="none" w:sz="0" w:space="0" w:color="auto"/>
                          </w:divBdr>
                          <w:divsChild>
                            <w:div w:id="2003460893">
                              <w:marLeft w:val="0"/>
                              <w:marRight w:val="0"/>
                              <w:marTop w:val="0"/>
                              <w:marBottom w:val="0"/>
                              <w:divBdr>
                                <w:top w:val="none" w:sz="0" w:space="0" w:color="auto"/>
                                <w:left w:val="none" w:sz="0" w:space="0" w:color="auto"/>
                                <w:bottom w:val="none" w:sz="0" w:space="0" w:color="auto"/>
                                <w:right w:val="none" w:sz="0" w:space="0" w:color="auto"/>
                              </w:divBdr>
                            </w:div>
                          </w:divsChild>
                        </w:div>
                        <w:div w:id="340082774">
                          <w:marLeft w:val="0"/>
                          <w:marRight w:val="0"/>
                          <w:marTop w:val="0"/>
                          <w:marBottom w:val="0"/>
                          <w:divBdr>
                            <w:top w:val="none" w:sz="0" w:space="0" w:color="auto"/>
                            <w:left w:val="none" w:sz="0" w:space="0" w:color="auto"/>
                            <w:bottom w:val="none" w:sz="0" w:space="0" w:color="auto"/>
                            <w:right w:val="none" w:sz="0" w:space="0" w:color="auto"/>
                          </w:divBdr>
                          <w:divsChild>
                            <w:div w:id="1002199438">
                              <w:marLeft w:val="0"/>
                              <w:marRight w:val="0"/>
                              <w:marTop w:val="0"/>
                              <w:marBottom w:val="0"/>
                              <w:divBdr>
                                <w:top w:val="none" w:sz="0" w:space="0" w:color="auto"/>
                                <w:left w:val="none" w:sz="0" w:space="0" w:color="auto"/>
                                <w:bottom w:val="none" w:sz="0" w:space="0" w:color="auto"/>
                                <w:right w:val="none" w:sz="0" w:space="0" w:color="auto"/>
                              </w:divBdr>
                            </w:div>
                            <w:div w:id="1189685654">
                              <w:marLeft w:val="0"/>
                              <w:marRight w:val="0"/>
                              <w:marTop w:val="0"/>
                              <w:marBottom w:val="0"/>
                              <w:divBdr>
                                <w:top w:val="none" w:sz="0" w:space="0" w:color="auto"/>
                                <w:left w:val="none" w:sz="0" w:space="0" w:color="auto"/>
                                <w:bottom w:val="none" w:sz="0" w:space="0" w:color="auto"/>
                                <w:right w:val="none" w:sz="0" w:space="0" w:color="auto"/>
                              </w:divBdr>
                            </w:div>
                            <w:div w:id="1764106103">
                              <w:marLeft w:val="0"/>
                              <w:marRight w:val="0"/>
                              <w:marTop w:val="0"/>
                              <w:marBottom w:val="0"/>
                              <w:divBdr>
                                <w:top w:val="none" w:sz="0" w:space="0" w:color="auto"/>
                                <w:left w:val="none" w:sz="0" w:space="0" w:color="auto"/>
                                <w:bottom w:val="none" w:sz="0" w:space="0" w:color="auto"/>
                                <w:right w:val="none" w:sz="0" w:space="0" w:color="auto"/>
                              </w:divBdr>
                            </w:div>
                            <w:div w:id="968437433">
                              <w:marLeft w:val="0"/>
                              <w:marRight w:val="0"/>
                              <w:marTop w:val="0"/>
                              <w:marBottom w:val="0"/>
                              <w:divBdr>
                                <w:top w:val="none" w:sz="0" w:space="0" w:color="auto"/>
                                <w:left w:val="none" w:sz="0" w:space="0" w:color="auto"/>
                                <w:bottom w:val="none" w:sz="0" w:space="0" w:color="auto"/>
                                <w:right w:val="none" w:sz="0" w:space="0" w:color="auto"/>
                              </w:divBdr>
                            </w:div>
                          </w:divsChild>
                        </w:div>
                        <w:div w:id="1073047267">
                          <w:marLeft w:val="0"/>
                          <w:marRight w:val="0"/>
                          <w:marTop w:val="0"/>
                          <w:marBottom w:val="0"/>
                          <w:divBdr>
                            <w:top w:val="none" w:sz="0" w:space="0" w:color="auto"/>
                            <w:left w:val="none" w:sz="0" w:space="0" w:color="auto"/>
                            <w:bottom w:val="none" w:sz="0" w:space="0" w:color="auto"/>
                            <w:right w:val="none" w:sz="0" w:space="0" w:color="auto"/>
                          </w:divBdr>
                          <w:divsChild>
                            <w:div w:id="837307547">
                              <w:marLeft w:val="0"/>
                              <w:marRight w:val="0"/>
                              <w:marTop w:val="0"/>
                              <w:marBottom w:val="0"/>
                              <w:divBdr>
                                <w:top w:val="none" w:sz="0" w:space="0" w:color="auto"/>
                                <w:left w:val="none" w:sz="0" w:space="0" w:color="auto"/>
                                <w:bottom w:val="none" w:sz="0" w:space="0" w:color="auto"/>
                                <w:right w:val="none" w:sz="0" w:space="0" w:color="auto"/>
                              </w:divBdr>
                            </w:div>
                            <w:div w:id="2089691778">
                              <w:marLeft w:val="0"/>
                              <w:marRight w:val="0"/>
                              <w:marTop w:val="0"/>
                              <w:marBottom w:val="0"/>
                              <w:divBdr>
                                <w:top w:val="none" w:sz="0" w:space="0" w:color="auto"/>
                                <w:left w:val="none" w:sz="0" w:space="0" w:color="auto"/>
                                <w:bottom w:val="none" w:sz="0" w:space="0" w:color="auto"/>
                                <w:right w:val="none" w:sz="0" w:space="0" w:color="auto"/>
                              </w:divBdr>
                            </w:div>
                            <w:div w:id="1459563296">
                              <w:marLeft w:val="0"/>
                              <w:marRight w:val="0"/>
                              <w:marTop w:val="0"/>
                              <w:marBottom w:val="0"/>
                              <w:divBdr>
                                <w:top w:val="none" w:sz="0" w:space="0" w:color="auto"/>
                                <w:left w:val="none" w:sz="0" w:space="0" w:color="auto"/>
                                <w:bottom w:val="none" w:sz="0" w:space="0" w:color="auto"/>
                                <w:right w:val="none" w:sz="0" w:space="0" w:color="auto"/>
                              </w:divBdr>
                            </w:div>
                            <w:div w:id="98375505">
                              <w:marLeft w:val="0"/>
                              <w:marRight w:val="0"/>
                              <w:marTop w:val="0"/>
                              <w:marBottom w:val="0"/>
                              <w:divBdr>
                                <w:top w:val="none" w:sz="0" w:space="0" w:color="auto"/>
                                <w:left w:val="none" w:sz="0" w:space="0" w:color="auto"/>
                                <w:bottom w:val="none" w:sz="0" w:space="0" w:color="auto"/>
                                <w:right w:val="none" w:sz="0" w:space="0" w:color="auto"/>
                              </w:divBdr>
                            </w:div>
                            <w:div w:id="61300375">
                              <w:marLeft w:val="0"/>
                              <w:marRight w:val="0"/>
                              <w:marTop w:val="0"/>
                              <w:marBottom w:val="0"/>
                              <w:divBdr>
                                <w:top w:val="none" w:sz="0" w:space="0" w:color="auto"/>
                                <w:left w:val="none" w:sz="0" w:space="0" w:color="auto"/>
                                <w:bottom w:val="none" w:sz="0" w:space="0" w:color="auto"/>
                                <w:right w:val="none" w:sz="0" w:space="0" w:color="auto"/>
                              </w:divBdr>
                            </w:div>
                            <w:div w:id="1671373970">
                              <w:marLeft w:val="0"/>
                              <w:marRight w:val="0"/>
                              <w:marTop w:val="0"/>
                              <w:marBottom w:val="0"/>
                              <w:divBdr>
                                <w:top w:val="none" w:sz="0" w:space="0" w:color="auto"/>
                                <w:left w:val="none" w:sz="0" w:space="0" w:color="auto"/>
                                <w:bottom w:val="none" w:sz="0" w:space="0" w:color="auto"/>
                                <w:right w:val="none" w:sz="0" w:space="0" w:color="auto"/>
                              </w:divBdr>
                            </w:div>
                            <w:div w:id="158887095">
                              <w:marLeft w:val="0"/>
                              <w:marRight w:val="0"/>
                              <w:marTop w:val="0"/>
                              <w:marBottom w:val="0"/>
                              <w:divBdr>
                                <w:top w:val="none" w:sz="0" w:space="0" w:color="auto"/>
                                <w:left w:val="none" w:sz="0" w:space="0" w:color="auto"/>
                                <w:bottom w:val="none" w:sz="0" w:space="0" w:color="auto"/>
                                <w:right w:val="none" w:sz="0" w:space="0" w:color="auto"/>
                              </w:divBdr>
                            </w:div>
                          </w:divsChild>
                        </w:div>
                        <w:div w:id="1162739772">
                          <w:marLeft w:val="0"/>
                          <w:marRight w:val="0"/>
                          <w:marTop w:val="0"/>
                          <w:marBottom w:val="0"/>
                          <w:divBdr>
                            <w:top w:val="none" w:sz="0" w:space="0" w:color="auto"/>
                            <w:left w:val="none" w:sz="0" w:space="0" w:color="auto"/>
                            <w:bottom w:val="none" w:sz="0" w:space="0" w:color="auto"/>
                            <w:right w:val="none" w:sz="0" w:space="0" w:color="auto"/>
                          </w:divBdr>
                          <w:divsChild>
                            <w:div w:id="703677444">
                              <w:marLeft w:val="0"/>
                              <w:marRight w:val="0"/>
                              <w:marTop w:val="0"/>
                              <w:marBottom w:val="0"/>
                              <w:divBdr>
                                <w:top w:val="none" w:sz="0" w:space="0" w:color="auto"/>
                                <w:left w:val="none" w:sz="0" w:space="0" w:color="auto"/>
                                <w:bottom w:val="none" w:sz="0" w:space="0" w:color="auto"/>
                                <w:right w:val="none" w:sz="0" w:space="0" w:color="auto"/>
                              </w:divBdr>
                            </w:div>
                            <w:div w:id="1460612479">
                              <w:marLeft w:val="0"/>
                              <w:marRight w:val="0"/>
                              <w:marTop w:val="0"/>
                              <w:marBottom w:val="0"/>
                              <w:divBdr>
                                <w:top w:val="none" w:sz="0" w:space="0" w:color="auto"/>
                                <w:left w:val="none" w:sz="0" w:space="0" w:color="auto"/>
                                <w:bottom w:val="none" w:sz="0" w:space="0" w:color="auto"/>
                                <w:right w:val="none" w:sz="0" w:space="0" w:color="auto"/>
                              </w:divBdr>
                            </w:div>
                            <w:div w:id="1770469098">
                              <w:marLeft w:val="0"/>
                              <w:marRight w:val="0"/>
                              <w:marTop w:val="0"/>
                              <w:marBottom w:val="0"/>
                              <w:divBdr>
                                <w:top w:val="none" w:sz="0" w:space="0" w:color="auto"/>
                                <w:left w:val="none" w:sz="0" w:space="0" w:color="auto"/>
                                <w:bottom w:val="none" w:sz="0" w:space="0" w:color="auto"/>
                                <w:right w:val="none" w:sz="0" w:space="0" w:color="auto"/>
                              </w:divBdr>
                            </w:div>
                          </w:divsChild>
                        </w:div>
                        <w:div w:id="2139492400">
                          <w:marLeft w:val="0"/>
                          <w:marRight w:val="0"/>
                          <w:marTop w:val="0"/>
                          <w:marBottom w:val="0"/>
                          <w:divBdr>
                            <w:top w:val="none" w:sz="0" w:space="0" w:color="auto"/>
                            <w:left w:val="none" w:sz="0" w:space="0" w:color="auto"/>
                            <w:bottom w:val="none" w:sz="0" w:space="0" w:color="auto"/>
                            <w:right w:val="none" w:sz="0" w:space="0" w:color="auto"/>
                          </w:divBdr>
                          <w:divsChild>
                            <w:div w:id="2024625083">
                              <w:marLeft w:val="0"/>
                              <w:marRight w:val="0"/>
                              <w:marTop w:val="0"/>
                              <w:marBottom w:val="0"/>
                              <w:divBdr>
                                <w:top w:val="none" w:sz="0" w:space="0" w:color="auto"/>
                                <w:left w:val="none" w:sz="0" w:space="0" w:color="auto"/>
                                <w:bottom w:val="none" w:sz="0" w:space="0" w:color="auto"/>
                                <w:right w:val="none" w:sz="0" w:space="0" w:color="auto"/>
                              </w:divBdr>
                            </w:div>
                            <w:div w:id="1177618403">
                              <w:marLeft w:val="0"/>
                              <w:marRight w:val="0"/>
                              <w:marTop w:val="0"/>
                              <w:marBottom w:val="0"/>
                              <w:divBdr>
                                <w:top w:val="none" w:sz="0" w:space="0" w:color="auto"/>
                                <w:left w:val="none" w:sz="0" w:space="0" w:color="auto"/>
                                <w:bottom w:val="none" w:sz="0" w:space="0" w:color="auto"/>
                                <w:right w:val="none" w:sz="0" w:space="0" w:color="auto"/>
                              </w:divBdr>
                            </w:div>
                            <w:div w:id="287590967">
                              <w:marLeft w:val="0"/>
                              <w:marRight w:val="0"/>
                              <w:marTop w:val="0"/>
                              <w:marBottom w:val="0"/>
                              <w:divBdr>
                                <w:top w:val="none" w:sz="0" w:space="0" w:color="auto"/>
                                <w:left w:val="none" w:sz="0" w:space="0" w:color="auto"/>
                                <w:bottom w:val="none" w:sz="0" w:space="0" w:color="auto"/>
                                <w:right w:val="none" w:sz="0" w:space="0" w:color="auto"/>
                              </w:divBdr>
                            </w:div>
                            <w:div w:id="1228373554">
                              <w:marLeft w:val="0"/>
                              <w:marRight w:val="0"/>
                              <w:marTop w:val="0"/>
                              <w:marBottom w:val="0"/>
                              <w:divBdr>
                                <w:top w:val="none" w:sz="0" w:space="0" w:color="auto"/>
                                <w:left w:val="none" w:sz="0" w:space="0" w:color="auto"/>
                                <w:bottom w:val="none" w:sz="0" w:space="0" w:color="auto"/>
                                <w:right w:val="none" w:sz="0" w:space="0" w:color="auto"/>
                              </w:divBdr>
                            </w:div>
                            <w:div w:id="2129395867">
                              <w:marLeft w:val="0"/>
                              <w:marRight w:val="0"/>
                              <w:marTop w:val="0"/>
                              <w:marBottom w:val="0"/>
                              <w:divBdr>
                                <w:top w:val="none" w:sz="0" w:space="0" w:color="auto"/>
                                <w:left w:val="none" w:sz="0" w:space="0" w:color="auto"/>
                                <w:bottom w:val="none" w:sz="0" w:space="0" w:color="auto"/>
                                <w:right w:val="none" w:sz="0" w:space="0" w:color="auto"/>
                              </w:divBdr>
                            </w:div>
                            <w:div w:id="948047980">
                              <w:marLeft w:val="0"/>
                              <w:marRight w:val="0"/>
                              <w:marTop w:val="0"/>
                              <w:marBottom w:val="0"/>
                              <w:divBdr>
                                <w:top w:val="none" w:sz="0" w:space="0" w:color="auto"/>
                                <w:left w:val="none" w:sz="0" w:space="0" w:color="auto"/>
                                <w:bottom w:val="none" w:sz="0" w:space="0" w:color="auto"/>
                                <w:right w:val="none" w:sz="0" w:space="0" w:color="auto"/>
                              </w:divBdr>
                            </w:div>
                            <w:div w:id="298220853">
                              <w:marLeft w:val="0"/>
                              <w:marRight w:val="0"/>
                              <w:marTop w:val="0"/>
                              <w:marBottom w:val="0"/>
                              <w:divBdr>
                                <w:top w:val="none" w:sz="0" w:space="0" w:color="auto"/>
                                <w:left w:val="none" w:sz="0" w:space="0" w:color="auto"/>
                                <w:bottom w:val="none" w:sz="0" w:space="0" w:color="auto"/>
                                <w:right w:val="none" w:sz="0" w:space="0" w:color="auto"/>
                              </w:divBdr>
                            </w:div>
                          </w:divsChild>
                        </w:div>
                        <w:div w:id="124856021">
                          <w:marLeft w:val="0"/>
                          <w:marRight w:val="0"/>
                          <w:marTop w:val="0"/>
                          <w:marBottom w:val="0"/>
                          <w:divBdr>
                            <w:top w:val="none" w:sz="0" w:space="0" w:color="auto"/>
                            <w:left w:val="none" w:sz="0" w:space="0" w:color="auto"/>
                            <w:bottom w:val="none" w:sz="0" w:space="0" w:color="auto"/>
                            <w:right w:val="none" w:sz="0" w:space="0" w:color="auto"/>
                          </w:divBdr>
                          <w:divsChild>
                            <w:div w:id="168521934">
                              <w:marLeft w:val="0"/>
                              <w:marRight w:val="0"/>
                              <w:marTop w:val="0"/>
                              <w:marBottom w:val="0"/>
                              <w:divBdr>
                                <w:top w:val="none" w:sz="0" w:space="0" w:color="auto"/>
                                <w:left w:val="none" w:sz="0" w:space="0" w:color="auto"/>
                                <w:bottom w:val="none" w:sz="0" w:space="0" w:color="auto"/>
                                <w:right w:val="none" w:sz="0" w:space="0" w:color="auto"/>
                              </w:divBdr>
                            </w:div>
                            <w:div w:id="1117019282">
                              <w:marLeft w:val="0"/>
                              <w:marRight w:val="0"/>
                              <w:marTop w:val="0"/>
                              <w:marBottom w:val="0"/>
                              <w:divBdr>
                                <w:top w:val="none" w:sz="0" w:space="0" w:color="auto"/>
                                <w:left w:val="none" w:sz="0" w:space="0" w:color="auto"/>
                                <w:bottom w:val="none" w:sz="0" w:space="0" w:color="auto"/>
                                <w:right w:val="none" w:sz="0" w:space="0" w:color="auto"/>
                              </w:divBdr>
                            </w:div>
                            <w:div w:id="41639460">
                              <w:marLeft w:val="0"/>
                              <w:marRight w:val="0"/>
                              <w:marTop w:val="0"/>
                              <w:marBottom w:val="0"/>
                              <w:divBdr>
                                <w:top w:val="none" w:sz="0" w:space="0" w:color="auto"/>
                                <w:left w:val="none" w:sz="0" w:space="0" w:color="auto"/>
                                <w:bottom w:val="none" w:sz="0" w:space="0" w:color="auto"/>
                                <w:right w:val="none" w:sz="0" w:space="0" w:color="auto"/>
                              </w:divBdr>
                            </w:div>
                            <w:div w:id="623922653">
                              <w:marLeft w:val="0"/>
                              <w:marRight w:val="0"/>
                              <w:marTop w:val="0"/>
                              <w:marBottom w:val="0"/>
                              <w:divBdr>
                                <w:top w:val="none" w:sz="0" w:space="0" w:color="auto"/>
                                <w:left w:val="none" w:sz="0" w:space="0" w:color="auto"/>
                                <w:bottom w:val="none" w:sz="0" w:space="0" w:color="auto"/>
                                <w:right w:val="none" w:sz="0" w:space="0" w:color="auto"/>
                              </w:divBdr>
                            </w:div>
                            <w:div w:id="880438903">
                              <w:marLeft w:val="0"/>
                              <w:marRight w:val="0"/>
                              <w:marTop w:val="0"/>
                              <w:marBottom w:val="0"/>
                              <w:divBdr>
                                <w:top w:val="none" w:sz="0" w:space="0" w:color="auto"/>
                                <w:left w:val="none" w:sz="0" w:space="0" w:color="auto"/>
                                <w:bottom w:val="none" w:sz="0" w:space="0" w:color="auto"/>
                                <w:right w:val="none" w:sz="0" w:space="0" w:color="auto"/>
                              </w:divBdr>
                            </w:div>
                            <w:div w:id="1721441138">
                              <w:marLeft w:val="0"/>
                              <w:marRight w:val="0"/>
                              <w:marTop w:val="0"/>
                              <w:marBottom w:val="0"/>
                              <w:divBdr>
                                <w:top w:val="none" w:sz="0" w:space="0" w:color="auto"/>
                                <w:left w:val="none" w:sz="0" w:space="0" w:color="auto"/>
                                <w:bottom w:val="none" w:sz="0" w:space="0" w:color="auto"/>
                                <w:right w:val="none" w:sz="0" w:space="0" w:color="auto"/>
                              </w:divBdr>
                            </w:div>
                            <w:div w:id="831415260">
                              <w:marLeft w:val="0"/>
                              <w:marRight w:val="0"/>
                              <w:marTop w:val="0"/>
                              <w:marBottom w:val="0"/>
                              <w:divBdr>
                                <w:top w:val="none" w:sz="0" w:space="0" w:color="auto"/>
                                <w:left w:val="none" w:sz="0" w:space="0" w:color="auto"/>
                                <w:bottom w:val="none" w:sz="0" w:space="0" w:color="auto"/>
                                <w:right w:val="none" w:sz="0" w:space="0" w:color="auto"/>
                              </w:divBdr>
                            </w:div>
                            <w:div w:id="1046216870">
                              <w:marLeft w:val="0"/>
                              <w:marRight w:val="0"/>
                              <w:marTop w:val="0"/>
                              <w:marBottom w:val="0"/>
                              <w:divBdr>
                                <w:top w:val="none" w:sz="0" w:space="0" w:color="auto"/>
                                <w:left w:val="none" w:sz="0" w:space="0" w:color="auto"/>
                                <w:bottom w:val="none" w:sz="0" w:space="0" w:color="auto"/>
                                <w:right w:val="none" w:sz="0" w:space="0" w:color="auto"/>
                              </w:divBdr>
                            </w:div>
                            <w:div w:id="165815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4206822">
      <w:bodyDiv w:val="1"/>
      <w:marLeft w:val="0"/>
      <w:marRight w:val="0"/>
      <w:marTop w:val="0"/>
      <w:marBottom w:val="0"/>
      <w:divBdr>
        <w:top w:val="none" w:sz="0" w:space="0" w:color="auto"/>
        <w:left w:val="none" w:sz="0" w:space="0" w:color="auto"/>
        <w:bottom w:val="none" w:sz="0" w:space="0" w:color="auto"/>
        <w:right w:val="none" w:sz="0" w:space="0" w:color="auto"/>
      </w:divBdr>
      <w:divsChild>
        <w:div w:id="445543564">
          <w:marLeft w:val="0"/>
          <w:marRight w:val="0"/>
          <w:marTop w:val="0"/>
          <w:marBottom w:val="0"/>
          <w:divBdr>
            <w:top w:val="none" w:sz="0" w:space="0" w:color="auto"/>
            <w:left w:val="none" w:sz="0" w:space="0" w:color="auto"/>
            <w:bottom w:val="none" w:sz="0" w:space="0" w:color="auto"/>
            <w:right w:val="none" w:sz="0" w:space="0" w:color="auto"/>
          </w:divBdr>
          <w:divsChild>
            <w:div w:id="258679041">
              <w:marLeft w:val="0"/>
              <w:marRight w:val="0"/>
              <w:marTop w:val="0"/>
              <w:marBottom w:val="0"/>
              <w:divBdr>
                <w:top w:val="none" w:sz="0" w:space="0" w:color="auto"/>
                <w:left w:val="none" w:sz="0" w:space="0" w:color="auto"/>
                <w:bottom w:val="none" w:sz="0" w:space="0" w:color="auto"/>
                <w:right w:val="none" w:sz="0" w:space="0" w:color="auto"/>
              </w:divBdr>
            </w:div>
            <w:div w:id="680162504">
              <w:marLeft w:val="0"/>
              <w:marRight w:val="0"/>
              <w:marTop w:val="0"/>
              <w:marBottom w:val="0"/>
              <w:divBdr>
                <w:top w:val="none" w:sz="0" w:space="0" w:color="auto"/>
                <w:left w:val="none" w:sz="0" w:space="0" w:color="auto"/>
                <w:bottom w:val="none" w:sz="0" w:space="0" w:color="auto"/>
                <w:right w:val="none" w:sz="0" w:space="0" w:color="auto"/>
              </w:divBdr>
            </w:div>
            <w:div w:id="1471941296">
              <w:marLeft w:val="0"/>
              <w:marRight w:val="0"/>
              <w:marTop w:val="0"/>
              <w:marBottom w:val="0"/>
              <w:divBdr>
                <w:top w:val="none" w:sz="0" w:space="0" w:color="auto"/>
                <w:left w:val="none" w:sz="0" w:space="0" w:color="auto"/>
                <w:bottom w:val="none" w:sz="0" w:space="0" w:color="auto"/>
                <w:right w:val="none" w:sz="0" w:space="0" w:color="auto"/>
              </w:divBdr>
            </w:div>
            <w:div w:id="806824739">
              <w:marLeft w:val="0"/>
              <w:marRight w:val="0"/>
              <w:marTop w:val="0"/>
              <w:marBottom w:val="0"/>
              <w:divBdr>
                <w:top w:val="none" w:sz="0" w:space="0" w:color="auto"/>
                <w:left w:val="none" w:sz="0" w:space="0" w:color="auto"/>
                <w:bottom w:val="none" w:sz="0" w:space="0" w:color="auto"/>
                <w:right w:val="none" w:sz="0" w:space="0" w:color="auto"/>
              </w:divBdr>
              <w:divsChild>
                <w:div w:id="76176932">
                  <w:marLeft w:val="0"/>
                  <w:marRight w:val="0"/>
                  <w:marTop w:val="0"/>
                  <w:marBottom w:val="0"/>
                  <w:divBdr>
                    <w:top w:val="none" w:sz="0" w:space="0" w:color="auto"/>
                    <w:left w:val="none" w:sz="0" w:space="0" w:color="auto"/>
                    <w:bottom w:val="none" w:sz="0" w:space="0" w:color="auto"/>
                    <w:right w:val="none" w:sz="0" w:space="0" w:color="auto"/>
                  </w:divBdr>
                </w:div>
              </w:divsChild>
            </w:div>
            <w:div w:id="1508668700">
              <w:marLeft w:val="0"/>
              <w:marRight w:val="0"/>
              <w:marTop w:val="0"/>
              <w:marBottom w:val="0"/>
              <w:divBdr>
                <w:top w:val="none" w:sz="0" w:space="0" w:color="auto"/>
                <w:left w:val="none" w:sz="0" w:space="0" w:color="auto"/>
                <w:bottom w:val="none" w:sz="0" w:space="0" w:color="auto"/>
                <w:right w:val="none" w:sz="0" w:space="0" w:color="auto"/>
              </w:divBdr>
              <w:divsChild>
                <w:div w:id="2117670782">
                  <w:marLeft w:val="0"/>
                  <w:marRight w:val="0"/>
                  <w:marTop w:val="0"/>
                  <w:marBottom w:val="0"/>
                  <w:divBdr>
                    <w:top w:val="none" w:sz="0" w:space="0" w:color="auto"/>
                    <w:left w:val="none" w:sz="0" w:space="0" w:color="auto"/>
                    <w:bottom w:val="none" w:sz="0" w:space="0" w:color="auto"/>
                    <w:right w:val="none" w:sz="0" w:space="0" w:color="auto"/>
                  </w:divBdr>
                </w:div>
              </w:divsChild>
            </w:div>
            <w:div w:id="1787232812">
              <w:marLeft w:val="0"/>
              <w:marRight w:val="0"/>
              <w:marTop w:val="0"/>
              <w:marBottom w:val="0"/>
              <w:divBdr>
                <w:top w:val="none" w:sz="0" w:space="0" w:color="auto"/>
                <w:left w:val="none" w:sz="0" w:space="0" w:color="auto"/>
                <w:bottom w:val="none" w:sz="0" w:space="0" w:color="auto"/>
                <w:right w:val="none" w:sz="0" w:space="0" w:color="auto"/>
              </w:divBdr>
              <w:divsChild>
                <w:div w:id="1462965171">
                  <w:marLeft w:val="0"/>
                  <w:marRight w:val="0"/>
                  <w:marTop w:val="0"/>
                  <w:marBottom w:val="0"/>
                  <w:divBdr>
                    <w:top w:val="none" w:sz="0" w:space="0" w:color="auto"/>
                    <w:left w:val="none" w:sz="0" w:space="0" w:color="auto"/>
                    <w:bottom w:val="none" w:sz="0" w:space="0" w:color="auto"/>
                    <w:right w:val="none" w:sz="0" w:space="0" w:color="auto"/>
                  </w:divBdr>
                </w:div>
                <w:div w:id="1238132611">
                  <w:marLeft w:val="0"/>
                  <w:marRight w:val="0"/>
                  <w:marTop w:val="0"/>
                  <w:marBottom w:val="0"/>
                  <w:divBdr>
                    <w:top w:val="none" w:sz="0" w:space="0" w:color="auto"/>
                    <w:left w:val="none" w:sz="0" w:space="0" w:color="auto"/>
                    <w:bottom w:val="none" w:sz="0" w:space="0" w:color="auto"/>
                    <w:right w:val="none" w:sz="0" w:space="0" w:color="auto"/>
                  </w:divBdr>
                </w:div>
                <w:div w:id="672731161">
                  <w:marLeft w:val="0"/>
                  <w:marRight w:val="0"/>
                  <w:marTop w:val="0"/>
                  <w:marBottom w:val="0"/>
                  <w:divBdr>
                    <w:top w:val="none" w:sz="0" w:space="0" w:color="auto"/>
                    <w:left w:val="none" w:sz="0" w:space="0" w:color="auto"/>
                    <w:bottom w:val="none" w:sz="0" w:space="0" w:color="auto"/>
                    <w:right w:val="none" w:sz="0" w:space="0" w:color="auto"/>
                  </w:divBdr>
                </w:div>
                <w:div w:id="371196040">
                  <w:marLeft w:val="0"/>
                  <w:marRight w:val="0"/>
                  <w:marTop w:val="0"/>
                  <w:marBottom w:val="0"/>
                  <w:divBdr>
                    <w:top w:val="none" w:sz="0" w:space="0" w:color="auto"/>
                    <w:left w:val="none" w:sz="0" w:space="0" w:color="auto"/>
                    <w:bottom w:val="none" w:sz="0" w:space="0" w:color="auto"/>
                    <w:right w:val="none" w:sz="0" w:space="0" w:color="auto"/>
                  </w:divBdr>
                </w:div>
              </w:divsChild>
            </w:div>
            <w:div w:id="1126653698">
              <w:marLeft w:val="0"/>
              <w:marRight w:val="0"/>
              <w:marTop w:val="0"/>
              <w:marBottom w:val="0"/>
              <w:divBdr>
                <w:top w:val="none" w:sz="0" w:space="0" w:color="auto"/>
                <w:left w:val="none" w:sz="0" w:space="0" w:color="auto"/>
                <w:bottom w:val="none" w:sz="0" w:space="0" w:color="auto"/>
                <w:right w:val="none" w:sz="0" w:space="0" w:color="auto"/>
              </w:divBdr>
              <w:divsChild>
                <w:div w:id="1451700433">
                  <w:marLeft w:val="0"/>
                  <w:marRight w:val="0"/>
                  <w:marTop w:val="0"/>
                  <w:marBottom w:val="0"/>
                  <w:divBdr>
                    <w:top w:val="none" w:sz="0" w:space="0" w:color="auto"/>
                    <w:left w:val="none" w:sz="0" w:space="0" w:color="auto"/>
                    <w:bottom w:val="none" w:sz="0" w:space="0" w:color="auto"/>
                    <w:right w:val="none" w:sz="0" w:space="0" w:color="auto"/>
                  </w:divBdr>
                </w:div>
                <w:div w:id="1241715737">
                  <w:marLeft w:val="0"/>
                  <w:marRight w:val="0"/>
                  <w:marTop w:val="0"/>
                  <w:marBottom w:val="0"/>
                  <w:divBdr>
                    <w:top w:val="none" w:sz="0" w:space="0" w:color="auto"/>
                    <w:left w:val="none" w:sz="0" w:space="0" w:color="auto"/>
                    <w:bottom w:val="none" w:sz="0" w:space="0" w:color="auto"/>
                    <w:right w:val="none" w:sz="0" w:space="0" w:color="auto"/>
                  </w:divBdr>
                </w:div>
                <w:div w:id="555287777">
                  <w:marLeft w:val="0"/>
                  <w:marRight w:val="0"/>
                  <w:marTop w:val="0"/>
                  <w:marBottom w:val="0"/>
                  <w:divBdr>
                    <w:top w:val="none" w:sz="0" w:space="0" w:color="auto"/>
                    <w:left w:val="none" w:sz="0" w:space="0" w:color="auto"/>
                    <w:bottom w:val="none" w:sz="0" w:space="0" w:color="auto"/>
                    <w:right w:val="none" w:sz="0" w:space="0" w:color="auto"/>
                  </w:divBdr>
                </w:div>
                <w:div w:id="961888312">
                  <w:marLeft w:val="0"/>
                  <w:marRight w:val="0"/>
                  <w:marTop w:val="0"/>
                  <w:marBottom w:val="0"/>
                  <w:divBdr>
                    <w:top w:val="none" w:sz="0" w:space="0" w:color="auto"/>
                    <w:left w:val="none" w:sz="0" w:space="0" w:color="auto"/>
                    <w:bottom w:val="none" w:sz="0" w:space="0" w:color="auto"/>
                    <w:right w:val="none" w:sz="0" w:space="0" w:color="auto"/>
                  </w:divBdr>
                </w:div>
                <w:div w:id="1214269460">
                  <w:marLeft w:val="0"/>
                  <w:marRight w:val="0"/>
                  <w:marTop w:val="0"/>
                  <w:marBottom w:val="0"/>
                  <w:divBdr>
                    <w:top w:val="none" w:sz="0" w:space="0" w:color="auto"/>
                    <w:left w:val="none" w:sz="0" w:space="0" w:color="auto"/>
                    <w:bottom w:val="none" w:sz="0" w:space="0" w:color="auto"/>
                    <w:right w:val="none" w:sz="0" w:space="0" w:color="auto"/>
                  </w:divBdr>
                </w:div>
                <w:div w:id="879704266">
                  <w:marLeft w:val="0"/>
                  <w:marRight w:val="0"/>
                  <w:marTop w:val="0"/>
                  <w:marBottom w:val="0"/>
                  <w:divBdr>
                    <w:top w:val="none" w:sz="0" w:space="0" w:color="auto"/>
                    <w:left w:val="none" w:sz="0" w:space="0" w:color="auto"/>
                    <w:bottom w:val="none" w:sz="0" w:space="0" w:color="auto"/>
                    <w:right w:val="none" w:sz="0" w:space="0" w:color="auto"/>
                  </w:divBdr>
                </w:div>
                <w:div w:id="1025137372">
                  <w:marLeft w:val="0"/>
                  <w:marRight w:val="0"/>
                  <w:marTop w:val="0"/>
                  <w:marBottom w:val="0"/>
                  <w:divBdr>
                    <w:top w:val="none" w:sz="0" w:space="0" w:color="auto"/>
                    <w:left w:val="none" w:sz="0" w:space="0" w:color="auto"/>
                    <w:bottom w:val="none" w:sz="0" w:space="0" w:color="auto"/>
                    <w:right w:val="none" w:sz="0" w:space="0" w:color="auto"/>
                  </w:divBdr>
                </w:div>
              </w:divsChild>
            </w:div>
            <w:div w:id="524372340">
              <w:marLeft w:val="0"/>
              <w:marRight w:val="0"/>
              <w:marTop w:val="0"/>
              <w:marBottom w:val="0"/>
              <w:divBdr>
                <w:top w:val="none" w:sz="0" w:space="0" w:color="auto"/>
                <w:left w:val="none" w:sz="0" w:space="0" w:color="auto"/>
                <w:bottom w:val="none" w:sz="0" w:space="0" w:color="auto"/>
                <w:right w:val="none" w:sz="0" w:space="0" w:color="auto"/>
              </w:divBdr>
              <w:divsChild>
                <w:div w:id="1705399914">
                  <w:marLeft w:val="0"/>
                  <w:marRight w:val="0"/>
                  <w:marTop w:val="0"/>
                  <w:marBottom w:val="0"/>
                  <w:divBdr>
                    <w:top w:val="none" w:sz="0" w:space="0" w:color="auto"/>
                    <w:left w:val="none" w:sz="0" w:space="0" w:color="auto"/>
                    <w:bottom w:val="none" w:sz="0" w:space="0" w:color="auto"/>
                    <w:right w:val="none" w:sz="0" w:space="0" w:color="auto"/>
                  </w:divBdr>
                </w:div>
                <w:div w:id="1370766811">
                  <w:marLeft w:val="0"/>
                  <w:marRight w:val="0"/>
                  <w:marTop w:val="0"/>
                  <w:marBottom w:val="0"/>
                  <w:divBdr>
                    <w:top w:val="none" w:sz="0" w:space="0" w:color="auto"/>
                    <w:left w:val="none" w:sz="0" w:space="0" w:color="auto"/>
                    <w:bottom w:val="none" w:sz="0" w:space="0" w:color="auto"/>
                    <w:right w:val="none" w:sz="0" w:space="0" w:color="auto"/>
                  </w:divBdr>
                </w:div>
                <w:div w:id="106627436">
                  <w:marLeft w:val="0"/>
                  <w:marRight w:val="0"/>
                  <w:marTop w:val="0"/>
                  <w:marBottom w:val="0"/>
                  <w:divBdr>
                    <w:top w:val="none" w:sz="0" w:space="0" w:color="auto"/>
                    <w:left w:val="none" w:sz="0" w:space="0" w:color="auto"/>
                    <w:bottom w:val="none" w:sz="0" w:space="0" w:color="auto"/>
                    <w:right w:val="none" w:sz="0" w:space="0" w:color="auto"/>
                  </w:divBdr>
                </w:div>
              </w:divsChild>
            </w:div>
            <w:div w:id="1686904911">
              <w:marLeft w:val="0"/>
              <w:marRight w:val="0"/>
              <w:marTop w:val="0"/>
              <w:marBottom w:val="0"/>
              <w:divBdr>
                <w:top w:val="none" w:sz="0" w:space="0" w:color="auto"/>
                <w:left w:val="none" w:sz="0" w:space="0" w:color="auto"/>
                <w:bottom w:val="none" w:sz="0" w:space="0" w:color="auto"/>
                <w:right w:val="none" w:sz="0" w:space="0" w:color="auto"/>
              </w:divBdr>
              <w:divsChild>
                <w:div w:id="84497703">
                  <w:marLeft w:val="0"/>
                  <w:marRight w:val="0"/>
                  <w:marTop w:val="0"/>
                  <w:marBottom w:val="0"/>
                  <w:divBdr>
                    <w:top w:val="none" w:sz="0" w:space="0" w:color="auto"/>
                    <w:left w:val="none" w:sz="0" w:space="0" w:color="auto"/>
                    <w:bottom w:val="none" w:sz="0" w:space="0" w:color="auto"/>
                    <w:right w:val="none" w:sz="0" w:space="0" w:color="auto"/>
                  </w:divBdr>
                </w:div>
                <w:div w:id="1614552770">
                  <w:marLeft w:val="0"/>
                  <w:marRight w:val="0"/>
                  <w:marTop w:val="0"/>
                  <w:marBottom w:val="0"/>
                  <w:divBdr>
                    <w:top w:val="none" w:sz="0" w:space="0" w:color="auto"/>
                    <w:left w:val="none" w:sz="0" w:space="0" w:color="auto"/>
                    <w:bottom w:val="none" w:sz="0" w:space="0" w:color="auto"/>
                    <w:right w:val="none" w:sz="0" w:space="0" w:color="auto"/>
                  </w:divBdr>
                </w:div>
                <w:div w:id="1989626382">
                  <w:marLeft w:val="0"/>
                  <w:marRight w:val="0"/>
                  <w:marTop w:val="0"/>
                  <w:marBottom w:val="0"/>
                  <w:divBdr>
                    <w:top w:val="none" w:sz="0" w:space="0" w:color="auto"/>
                    <w:left w:val="none" w:sz="0" w:space="0" w:color="auto"/>
                    <w:bottom w:val="none" w:sz="0" w:space="0" w:color="auto"/>
                    <w:right w:val="none" w:sz="0" w:space="0" w:color="auto"/>
                  </w:divBdr>
                </w:div>
                <w:div w:id="287669622">
                  <w:marLeft w:val="0"/>
                  <w:marRight w:val="0"/>
                  <w:marTop w:val="0"/>
                  <w:marBottom w:val="0"/>
                  <w:divBdr>
                    <w:top w:val="none" w:sz="0" w:space="0" w:color="auto"/>
                    <w:left w:val="none" w:sz="0" w:space="0" w:color="auto"/>
                    <w:bottom w:val="none" w:sz="0" w:space="0" w:color="auto"/>
                    <w:right w:val="none" w:sz="0" w:space="0" w:color="auto"/>
                  </w:divBdr>
                </w:div>
                <w:div w:id="1206022711">
                  <w:marLeft w:val="0"/>
                  <w:marRight w:val="0"/>
                  <w:marTop w:val="0"/>
                  <w:marBottom w:val="0"/>
                  <w:divBdr>
                    <w:top w:val="none" w:sz="0" w:space="0" w:color="auto"/>
                    <w:left w:val="none" w:sz="0" w:space="0" w:color="auto"/>
                    <w:bottom w:val="none" w:sz="0" w:space="0" w:color="auto"/>
                    <w:right w:val="none" w:sz="0" w:space="0" w:color="auto"/>
                  </w:divBdr>
                </w:div>
              </w:divsChild>
            </w:div>
            <w:div w:id="2130775872">
              <w:marLeft w:val="0"/>
              <w:marRight w:val="0"/>
              <w:marTop w:val="0"/>
              <w:marBottom w:val="0"/>
              <w:divBdr>
                <w:top w:val="none" w:sz="0" w:space="0" w:color="auto"/>
                <w:left w:val="none" w:sz="0" w:space="0" w:color="auto"/>
                <w:bottom w:val="none" w:sz="0" w:space="0" w:color="auto"/>
                <w:right w:val="none" w:sz="0" w:space="0" w:color="auto"/>
              </w:divBdr>
              <w:divsChild>
                <w:div w:id="298189662">
                  <w:marLeft w:val="0"/>
                  <w:marRight w:val="0"/>
                  <w:marTop w:val="0"/>
                  <w:marBottom w:val="0"/>
                  <w:divBdr>
                    <w:top w:val="none" w:sz="0" w:space="0" w:color="auto"/>
                    <w:left w:val="none" w:sz="0" w:space="0" w:color="auto"/>
                    <w:bottom w:val="none" w:sz="0" w:space="0" w:color="auto"/>
                    <w:right w:val="none" w:sz="0" w:space="0" w:color="auto"/>
                  </w:divBdr>
                </w:div>
                <w:div w:id="689766777">
                  <w:marLeft w:val="0"/>
                  <w:marRight w:val="0"/>
                  <w:marTop w:val="0"/>
                  <w:marBottom w:val="0"/>
                  <w:divBdr>
                    <w:top w:val="none" w:sz="0" w:space="0" w:color="auto"/>
                    <w:left w:val="none" w:sz="0" w:space="0" w:color="auto"/>
                    <w:bottom w:val="none" w:sz="0" w:space="0" w:color="auto"/>
                    <w:right w:val="none" w:sz="0" w:space="0" w:color="auto"/>
                  </w:divBdr>
                </w:div>
                <w:div w:id="191191695">
                  <w:marLeft w:val="0"/>
                  <w:marRight w:val="0"/>
                  <w:marTop w:val="0"/>
                  <w:marBottom w:val="0"/>
                  <w:divBdr>
                    <w:top w:val="none" w:sz="0" w:space="0" w:color="auto"/>
                    <w:left w:val="none" w:sz="0" w:space="0" w:color="auto"/>
                    <w:bottom w:val="none" w:sz="0" w:space="0" w:color="auto"/>
                    <w:right w:val="none" w:sz="0" w:space="0" w:color="auto"/>
                  </w:divBdr>
                </w:div>
                <w:div w:id="1211765362">
                  <w:marLeft w:val="0"/>
                  <w:marRight w:val="0"/>
                  <w:marTop w:val="0"/>
                  <w:marBottom w:val="0"/>
                  <w:divBdr>
                    <w:top w:val="none" w:sz="0" w:space="0" w:color="auto"/>
                    <w:left w:val="none" w:sz="0" w:space="0" w:color="auto"/>
                    <w:bottom w:val="none" w:sz="0" w:space="0" w:color="auto"/>
                    <w:right w:val="none" w:sz="0" w:space="0" w:color="auto"/>
                  </w:divBdr>
                </w:div>
                <w:div w:id="476188955">
                  <w:marLeft w:val="0"/>
                  <w:marRight w:val="0"/>
                  <w:marTop w:val="0"/>
                  <w:marBottom w:val="0"/>
                  <w:divBdr>
                    <w:top w:val="none" w:sz="0" w:space="0" w:color="auto"/>
                    <w:left w:val="none" w:sz="0" w:space="0" w:color="auto"/>
                    <w:bottom w:val="none" w:sz="0" w:space="0" w:color="auto"/>
                    <w:right w:val="none" w:sz="0" w:space="0" w:color="auto"/>
                  </w:divBdr>
                </w:div>
                <w:div w:id="1447195711">
                  <w:marLeft w:val="0"/>
                  <w:marRight w:val="0"/>
                  <w:marTop w:val="0"/>
                  <w:marBottom w:val="0"/>
                  <w:divBdr>
                    <w:top w:val="none" w:sz="0" w:space="0" w:color="auto"/>
                    <w:left w:val="none" w:sz="0" w:space="0" w:color="auto"/>
                    <w:bottom w:val="none" w:sz="0" w:space="0" w:color="auto"/>
                    <w:right w:val="none" w:sz="0" w:space="0" w:color="auto"/>
                  </w:divBdr>
                </w:div>
                <w:div w:id="1645772338">
                  <w:marLeft w:val="0"/>
                  <w:marRight w:val="0"/>
                  <w:marTop w:val="0"/>
                  <w:marBottom w:val="0"/>
                  <w:divBdr>
                    <w:top w:val="none" w:sz="0" w:space="0" w:color="auto"/>
                    <w:left w:val="none" w:sz="0" w:space="0" w:color="auto"/>
                    <w:bottom w:val="none" w:sz="0" w:space="0" w:color="auto"/>
                    <w:right w:val="none" w:sz="0" w:space="0" w:color="auto"/>
                  </w:divBdr>
                </w:div>
                <w:div w:id="1513910662">
                  <w:marLeft w:val="0"/>
                  <w:marRight w:val="0"/>
                  <w:marTop w:val="0"/>
                  <w:marBottom w:val="0"/>
                  <w:divBdr>
                    <w:top w:val="none" w:sz="0" w:space="0" w:color="auto"/>
                    <w:left w:val="none" w:sz="0" w:space="0" w:color="auto"/>
                    <w:bottom w:val="none" w:sz="0" w:space="0" w:color="auto"/>
                    <w:right w:val="none" w:sz="0" w:space="0" w:color="auto"/>
                  </w:divBdr>
                </w:div>
                <w:div w:id="132497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35707">
          <w:marLeft w:val="0"/>
          <w:marRight w:val="0"/>
          <w:marTop w:val="0"/>
          <w:marBottom w:val="0"/>
          <w:divBdr>
            <w:top w:val="none" w:sz="0" w:space="0" w:color="auto"/>
            <w:left w:val="none" w:sz="0" w:space="0" w:color="auto"/>
            <w:bottom w:val="none" w:sz="0" w:space="0" w:color="auto"/>
            <w:right w:val="none" w:sz="0" w:space="0" w:color="auto"/>
          </w:divBdr>
          <w:divsChild>
            <w:div w:id="1544444783">
              <w:marLeft w:val="0"/>
              <w:marRight w:val="0"/>
              <w:marTop w:val="0"/>
              <w:marBottom w:val="0"/>
              <w:divBdr>
                <w:top w:val="none" w:sz="0" w:space="0" w:color="auto"/>
                <w:left w:val="none" w:sz="0" w:space="0" w:color="auto"/>
                <w:bottom w:val="none" w:sz="0" w:space="0" w:color="auto"/>
                <w:right w:val="none" w:sz="0" w:space="0" w:color="auto"/>
              </w:divBdr>
            </w:div>
            <w:div w:id="1561945178">
              <w:marLeft w:val="0"/>
              <w:marRight w:val="0"/>
              <w:marTop w:val="0"/>
              <w:marBottom w:val="0"/>
              <w:divBdr>
                <w:top w:val="none" w:sz="0" w:space="0" w:color="auto"/>
                <w:left w:val="none" w:sz="0" w:space="0" w:color="auto"/>
                <w:bottom w:val="none" w:sz="0" w:space="0" w:color="auto"/>
                <w:right w:val="none" w:sz="0" w:space="0" w:color="auto"/>
              </w:divBdr>
            </w:div>
            <w:div w:id="2077781351">
              <w:marLeft w:val="0"/>
              <w:marRight w:val="0"/>
              <w:marTop w:val="0"/>
              <w:marBottom w:val="0"/>
              <w:divBdr>
                <w:top w:val="none" w:sz="0" w:space="0" w:color="auto"/>
                <w:left w:val="none" w:sz="0" w:space="0" w:color="auto"/>
                <w:bottom w:val="none" w:sz="0" w:space="0" w:color="auto"/>
                <w:right w:val="none" w:sz="0" w:space="0" w:color="auto"/>
              </w:divBdr>
            </w:div>
            <w:div w:id="147870455">
              <w:marLeft w:val="0"/>
              <w:marRight w:val="0"/>
              <w:marTop w:val="0"/>
              <w:marBottom w:val="0"/>
              <w:divBdr>
                <w:top w:val="none" w:sz="0" w:space="0" w:color="auto"/>
                <w:left w:val="none" w:sz="0" w:space="0" w:color="auto"/>
                <w:bottom w:val="none" w:sz="0" w:space="0" w:color="auto"/>
                <w:right w:val="none" w:sz="0" w:space="0" w:color="auto"/>
              </w:divBdr>
            </w:div>
            <w:div w:id="462845614">
              <w:marLeft w:val="0"/>
              <w:marRight w:val="0"/>
              <w:marTop w:val="0"/>
              <w:marBottom w:val="0"/>
              <w:divBdr>
                <w:top w:val="none" w:sz="0" w:space="0" w:color="auto"/>
                <w:left w:val="none" w:sz="0" w:space="0" w:color="auto"/>
                <w:bottom w:val="none" w:sz="0" w:space="0" w:color="auto"/>
                <w:right w:val="none" w:sz="0" w:space="0" w:color="auto"/>
              </w:divBdr>
            </w:div>
            <w:div w:id="107090808">
              <w:marLeft w:val="0"/>
              <w:marRight w:val="0"/>
              <w:marTop w:val="0"/>
              <w:marBottom w:val="0"/>
              <w:divBdr>
                <w:top w:val="none" w:sz="0" w:space="0" w:color="auto"/>
                <w:left w:val="none" w:sz="0" w:space="0" w:color="auto"/>
                <w:bottom w:val="none" w:sz="0" w:space="0" w:color="auto"/>
                <w:right w:val="none" w:sz="0" w:space="0" w:color="auto"/>
              </w:divBdr>
            </w:div>
            <w:div w:id="1701974140">
              <w:marLeft w:val="0"/>
              <w:marRight w:val="0"/>
              <w:marTop w:val="0"/>
              <w:marBottom w:val="0"/>
              <w:divBdr>
                <w:top w:val="none" w:sz="0" w:space="0" w:color="auto"/>
                <w:left w:val="none" w:sz="0" w:space="0" w:color="auto"/>
                <w:bottom w:val="none" w:sz="0" w:space="0" w:color="auto"/>
                <w:right w:val="none" w:sz="0" w:space="0" w:color="auto"/>
              </w:divBdr>
            </w:div>
            <w:div w:id="1252272001">
              <w:marLeft w:val="0"/>
              <w:marRight w:val="0"/>
              <w:marTop w:val="0"/>
              <w:marBottom w:val="0"/>
              <w:divBdr>
                <w:top w:val="none" w:sz="0" w:space="0" w:color="auto"/>
                <w:left w:val="none" w:sz="0" w:space="0" w:color="auto"/>
                <w:bottom w:val="none" w:sz="0" w:space="0" w:color="auto"/>
                <w:right w:val="none" w:sz="0" w:space="0" w:color="auto"/>
              </w:divBdr>
            </w:div>
            <w:div w:id="802387934">
              <w:marLeft w:val="0"/>
              <w:marRight w:val="0"/>
              <w:marTop w:val="0"/>
              <w:marBottom w:val="0"/>
              <w:divBdr>
                <w:top w:val="none" w:sz="0" w:space="0" w:color="auto"/>
                <w:left w:val="none" w:sz="0" w:space="0" w:color="auto"/>
                <w:bottom w:val="none" w:sz="0" w:space="0" w:color="auto"/>
                <w:right w:val="none" w:sz="0" w:space="0" w:color="auto"/>
              </w:divBdr>
            </w:div>
            <w:div w:id="1362827596">
              <w:marLeft w:val="0"/>
              <w:marRight w:val="0"/>
              <w:marTop w:val="0"/>
              <w:marBottom w:val="0"/>
              <w:divBdr>
                <w:top w:val="none" w:sz="0" w:space="0" w:color="auto"/>
                <w:left w:val="none" w:sz="0" w:space="0" w:color="auto"/>
                <w:bottom w:val="none" w:sz="0" w:space="0" w:color="auto"/>
                <w:right w:val="none" w:sz="0" w:space="0" w:color="auto"/>
              </w:divBdr>
            </w:div>
            <w:div w:id="969868663">
              <w:marLeft w:val="0"/>
              <w:marRight w:val="0"/>
              <w:marTop w:val="0"/>
              <w:marBottom w:val="0"/>
              <w:divBdr>
                <w:top w:val="none" w:sz="0" w:space="0" w:color="auto"/>
                <w:left w:val="none" w:sz="0" w:space="0" w:color="auto"/>
                <w:bottom w:val="none" w:sz="0" w:space="0" w:color="auto"/>
                <w:right w:val="none" w:sz="0" w:space="0" w:color="auto"/>
              </w:divBdr>
            </w:div>
            <w:div w:id="76175907">
              <w:marLeft w:val="0"/>
              <w:marRight w:val="0"/>
              <w:marTop w:val="0"/>
              <w:marBottom w:val="0"/>
              <w:divBdr>
                <w:top w:val="none" w:sz="0" w:space="0" w:color="auto"/>
                <w:left w:val="none" w:sz="0" w:space="0" w:color="auto"/>
                <w:bottom w:val="none" w:sz="0" w:space="0" w:color="auto"/>
                <w:right w:val="none" w:sz="0" w:space="0" w:color="auto"/>
              </w:divBdr>
            </w:div>
            <w:div w:id="1616062185">
              <w:marLeft w:val="0"/>
              <w:marRight w:val="0"/>
              <w:marTop w:val="0"/>
              <w:marBottom w:val="0"/>
              <w:divBdr>
                <w:top w:val="none" w:sz="0" w:space="0" w:color="auto"/>
                <w:left w:val="none" w:sz="0" w:space="0" w:color="auto"/>
                <w:bottom w:val="none" w:sz="0" w:space="0" w:color="auto"/>
                <w:right w:val="none" w:sz="0" w:space="0" w:color="auto"/>
              </w:divBdr>
            </w:div>
          </w:divsChild>
        </w:div>
        <w:div w:id="48388534">
          <w:marLeft w:val="0"/>
          <w:marRight w:val="0"/>
          <w:marTop w:val="0"/>
          <w:marBottom w:val="0"/>
          <w:divBdr>
            <w:top w:val="none" w:sz="0" w:space="0" w:color="auto"/>
            <w:left w:val="none" w:sz="0" w:space="0" w:color="auto"/>
            <w:bottom w:val="none" w:sz="0" w:space="0" w:color="auto"/>
            <w:right w:val="none" w:sz="0" w:space="0" w:color="auto"/>
          </w:divBdr>
          <w:divsChild>
            <w:div w:id="794061805">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994453027">
      <w:bodyDiv w:val="1"/>
      <w:marLeft w:val="0"/>
      <w:marRight w:val="0"/>
      <w:marTop w:val="0"/>
      <w:marBottom w:val="0"/>
      <w:divBdr>
        <w:top w:val="none" w:sz="0" w:space="0" w:color="auto"/>
        <w:left w:val="none" w:sz="0" w:space="0" w:color="auto"/>
        <w:bottom w:val="none" w:sz="0" w:space="0" w:color="auto"/>
        <w:right w:val="none" w:sz="0" w:space="0" w:color="auto"/>
      </w:divBdr>
      <w:divsChild>
        <w:div w:id="1078675289">
          <w:marLeft w:val="0"/>
          <w:marRight w:val="0"/>
          <w:marTop w:val="0"/>
          <w:marBottom w:val="0"/>
          <w:divBdr>
            <w:top w:val="none" w:sz="0" w:space="0" w:color="auto"/>
            <w:left w:val="none" w:sz="0" w:space="0" w:color="auto"/>
            <w:bottom w:val="none" w:sz="0" w:space="0" w:color="auto"/>
            <w:right w:val="none" w:sz="0" w:space="0" w:color="auto"/>
          </w:divBdr>
          <w:divsChild>
            <w:div w:id="788013414">
              <w:marLeft w:val="0"/>
              <w:marRight w:val="0"/>
              <w:marTop w:val="0"/>
              <w:marBottom w:val="0"/>
              <w:divBdr>
                <w:top w:val="none" w:sz="0" w:space="0" w:color="auto"/>
                <w:left w:val="none" w:sz="0" w:space="0" w:color="auto"/>
                <w:bottom w:val="none" w:sz="0" w:space="0" w:color="auto"/>
                <w:right w:val="none" w:sz="0" w:space="0" w:color="auto"/>
              </w:divBdr>
              <w:divsChild>
                <w:div w:id="720716352">
                  <w:marLeft w:val="0"/>
                  <w:marRight w:val="0"/>
                  <w:marTop w:val="0"/>
                  <w:marBottom w:val="0"/>
                  <w:divBdr>
                    <w:top w:val="none" w:sz="0" w:space="0" w:color="auto"/>
                    <w:left w:val="none" w:sz="0" w:space="0" w:color="auto"/>
                    <w:bottom w:val="none" w:sz="0" w:space="0" w:color="auto"/>
                    <w:right w:val="none" w:sz="0" w:space="0" w:color="auto"/>
                  </w:divBdr>
                  <w:divsChild>
                    <w:div w:id="2141530423">
                      <w:marLeft w:val="0"/>
                      <w:marRight w:val="0"/>
                      <w:marTop w:val="0"/>
                      <w:marBottom w:val="0"/>
                      <w:divBdr>
                        <w:top w:val="none" w:sz="0" w:space="0" w:color="auto"/>
                        <w:left w:val="none" w:sz="0" w:space="0" w:color="auto"/>
                        <w:bottom w:val="none" w:sz="0" w:space="0" w:color="auto"/>
                        <w:right w:val="none" w:sz="0" w:space="0" w:color="auto"/>
                      </w:divBdr>
                      <w:divsChild>
                        <w:div w:id="460736098">
                          <w:marLeft w:val="0"/>
                          <w:marRight w:val="0"/>
                          <w:marTop w:val="0"/>
                          <w:marBottom w:val="0"/>
                          <w:divBdr>
                            <w:top w:val="none" w:sz="0" w:space="0" w:color="auto"/>
                            <w:left w:val="none" w:sz="0" w:space="0" w:color="auto"/>
                            <w:bottom w:val="none" w:sz="0" w:space="0" w:color="auto"/>
                            <w:right w:val="none" w:sz="0" w:space="0" w:color="auto"/>
                          </w:divBdr>
                        </w:div>
                        <w:div w:id="1030497465">
                          <w:marLeft w:val="0"/>
                          <w:marRight w:val="0"/>
                          <w:marTop w:val="0"/>
                          <w:marBottom w:val="0"/>
                          <w:divBdr>
                            <w:top w:val="none" w:sz="0" w:space="0" w:color="auto"/>
                            <w:left w:val="none" w:sz="0" w:space="0" w:color="auto"/>
                            <w:bottom w:val="none" w:sz="0" w:space="0" w:color="auto"/>
                            <w:right w:val="none" w:sz="0" w:space="0" w:color="auto"/>
                          </w:divBdr>
                        </w:div>
                        <w:div w:id="1313678490">
                          <w:marLeft w:val="0"/>
                          <w:marRight w:val="0"/>
                          <w:marTop w:val="0"/>
                          <w:marBottom w:val="0"/>
                          <w:divBdr>
                            <w:top w:val="none" w:sz="0" w:space="0" w:color="auto"/>
                            <w:left w:val="none" w:sz="0" w:space="0" w:color="auto"/>
                            <w:bottom w:val="none" w:sz="0" w:space="0" w:color="auto"/>
                            <w:right w:val="none" w:sz="0" w:space="0" w:color="auto"/>
                          </w:divBdr>
                        </w:div>
                        <w:div w:id="1511918645">
                          <w:marLeft w:val="0"/>
                          <w:marRight w:val="0"/>
                          <w:marTop w:val="0"/>
                          <w:marBottom w:val="0"/>
                          <w:divBdr>
                            <w:top w:val="none" w:sz="0" w:space="0" w:color="auto"/>
                            <w:left w:val="none" w:sz="0" w:space="0" w:color="auto"/>
                            <w:bottom w:val="none" w:sz="0" w:space="0" w:color="auto"/>
                            <w:right w:val="none" w:sz="0" w:space="0" w:color="auto"/>
                          </w:divBdr>
                          <w:divsChild>
                            <w:div w:id="1192261976">
                              <w:marLeft w:val="0"/>
                              <w:marRight w:val="0"/>
                              <w:marTop w:val="0"/>
                              <w:marBottom w:val="0"/>
                              <w:divBdr>
                                <w:top w:val="none" w:sz="0" w:space="0" w:color="auto"/>
                                <w:left w:val="none" w:sz="0" w:space="0" w:color="auto"/>
                                <w:bottom w:val="none" w:sz="0" w:space="0" w:color="auto"/>
                                <w:right w:val="none" w:sz="0" w:space="0" w:color="auto"/>
                              </w:divBdr>
                            </w:div>
                          </w:divsChild>
                        </w:div>
                        <w:div w:id="1772816377">
                          <w:marLeft w:val="0"/>
                          <w:marRight w:val="0"/>
                          <w:marTop w:val="0"/>
                          <w:marBottom w:val="0"/>
                          <w:divBdr>
                            <w:top w:val="none" w:sz="0" w:space="0" w:color="auto"/>
                            <w:left w:val="none" w:sz="0" w:space="0" w:color="auto"/>
                            <w:bottom w:val="none" w:sz="0" w:space="0" w:color="auto"/>
                            <w:right w:val="none" w:sz="0" w:space="0" w:color="auto"/>
                          </w:divBdr>
                          <w:divsChild>
                            <w:div w:id="1732345504">
                              <w:marLeft w:val="0"/>
                              <w:marRight w:val="0"/>
                              <w:marTop w:val="0"/>
                              <w:marBottom w:val="0"/>
                              <w:divBdr>
                                <w:top w:val="none" w:sz="0" w:space="0" w:color="auto"/>
                                <w:left w:val="none" w:sz="0" w:space="0" w:color="auto"/>
                                <w:bottom w:val="none" w:sz="0" w:space="0" w:color="auto"/>
                                <w:right w:val="none" w:sz="0" w:space="0" w:color="auto"/>
                              </w:divBdr>
                            </w:div>
                          </w:divsChild>
                        </w:div>
                        <w:div w:id="780956784">
                          <w:marLeft w:val="0"/>
                          <w:marRight w:val="0"/>
                          <w:marTop w:val="0"/>
                          <w:marBottom w:val="0"/>
                          <w:divBdr>
                            <w:top w:val="none" w:sz="0" w:space="0" w:color="auto"/>
                            <w:left w:val="none" w:sz="0" w:space="0" w:color="auto"/>
                            <w:bottom w:val="none" w:sz="0" w:space="0" w:color="auto"/>
                            <w:right w:val="none" w:sz="0" w:space="0" w:color="auto"/>
                          </w:divBdr>
                          <w:divsChild>
                            <w:div w:id="1508515118">
                              <w:marLeft w:val="0"/>
                              <w:marRight w:val="0"/>
                              <w:marTop w:val="0"/>
                              <w:marBottom w:val="0"/>
                              <w:divBdr>
                                <w:top w:val="none" w:sz="0" w:space="0" w:color="auto"/>
                                <w:left w:val="none" w:sz="0" w:space="0" w:color="auto"/>
                                <w:bottom w:val="none" w:sz="0" w:space="0" w:color="auto"/>
                                <w:right w:val="none" w:sz="0" w:space="0" w:color="auto"/>
                              </w:divBdr>
                            </w:div>
                            <w:div w:id="1817182782">
                              <w:marLeft w:val="0"/>
                              <w:marRight w:val="0"/>
                              <w:marTop w:val="0"/>
                              <w:marBottom w:val="0"/>
                              <w:divBdr>
                                <w:top w:val="none" w:sz="0" w:space="0" w:color="auto"/>
                                <w:left w:val="none" w:sz="0" w:space="0" w:color="auto"/>
                                <w:bottom w:val="none" w:sz="0" w:space="0" w:color="auto"/>
                                <w:right w:val="none" w:sz="0" w:space="0" w:color="auto"/>
                              </w:divBdr>
                            </w:div>
                            <w:div w:id="102657416">
                              <w:marLeft w:val="0"/>
                              <w:marRight w:val="0"/>
                              <w:marTop w:val="0"/>
                              <w:marBottom w:val="0"/>
                              <w:divBdr>
                                <w:top w:val="none" w:sz="0" w:space="0" w:color="auto"/>
                                <w:left w:val="none" w:sz="0" w:space="0" w:color="auto"/>
                                <w:bottom w:val="none" w:sz="0" w:space="0" w:color="auto"/>
                                <w:right w:val="none" w:sz="0" w:space="0" w:color="auto"/>
                              </w:divBdr>
                            </w:div>
                            <w:div w:id="510224462">
                              <w:marLeft w:val="0"/>
                              <w:marRight w:val="0"/>
                              <w:marTop w:val="0"/>
                              <w:marBottom w:val="0"/>
                              <w:divBdr>
                                <w:top w:val="none" w:sz="0" w:space="0" w:color="auto"/>
                                <w:left w:val="none" w:sz="0" w:space="0" w:color="auto"/>
                                <w:bottom w:val="none" w:sz="0" w:space="0" w:color="auto"/>
                                <w:right w:val="none" w:sz="0" w:space="0" w:color="auto"/>
                              </w:divBdr>
                            </w:div>
                          </w:divsChild>
                        </w:div>
                        <w:div w:id="1274480143">
                          <w:marLeft w:val="0"/>
                          <w:marRight w:val="0"/>
                          <w:marTop w:val="0"/>
                          <w:marBottom w:val="0"/>
                          <w:divBdr>
                            <w:top w:val="none" w:sz="0" w:space="0" w:color="auto"/>
                            <w:left w:val="none" w:sz="0" w:space="0" w:color="auto"/>
                            <w:bottom w:val="none" w:sz="0" w:space="0" w:color="auto"/>
                            <w:right w:val="none" w:sz="0" w:space="0" w:color="auto"/>
                          </w:divBdr>
                          <w:divsChild>
                            <w:div w:id="335152823">
                              <w:marLeft w:val="0"/>
                              <w:marRight w:val="0"/>
                              <w:marTop w:val="0"/>
                              <w:marBottom w:val="0"/>
                              <w:divBdr>
                                <w:top w:val="none" w:sz="0" w:space="0" w:color="auto"/>
                                <w:left w:val="none" w:sz="0" w:space="0" w:color="auto"/>
                                <w:bottom w:val="none" w:sz="0" w:space="0" w:color="auto"/>
                                <w:right w:val="none" w:sz="0" w:space="0" w:color="auto"/>
                              </w:divBdr>
                            </w:div>
                            <w:div w:id="622880748">
                              <w:marLeft w:val="0"/>
                              <w:marRight w:val="0"/>
                              <w:marTop w:val="0"/>
                              <w:marBottom w:val="0"/>
                              <w:divBdr>
                                <w:top w:val="none" w:sz="0" w:space="0" w:color="auto"/>
                                <w:left w:val="none" w:sz="0" w:space="0" w:color="auto"/>
                                <w:bottom w:val="none" w:sz="0" w:space="0" w:color="auto"/>
                                <w:right w:val="none" w:sz="0" w:space="0" w:color="auto"/>
                              </w:divBdr>
                            </w:div>
                            <w:div w:id="2116291005">
                              <w:marLeft w:val="0"/>
                              <w:marRight w:val="0"/>
                              <w:marTop w:val="0"/>
                              <w:marBottom w:val="0"/>
                              <w:divBdr>
                                <w:top w:val="none" w:sz="0" w:space="0" w:color="auto"/>
                                <w:left w:val="none" w:sz="0" w:space="0" w:color="auto"/>
                                <w:bottom w:val="none" w:sz="0" w:space="0" w:color="auto"/>
                                <w:right w:val="none" w:sz="0" w:space="0" w:color="auto"/>
                              </w:divBdr>
                            </w:div>
                            <w:div w:id="629172182">
                              <w:marLeft w:val="0"/>
                              <w:marRight w:val="0"/>
                              <w:marTop w:val="0"/>
                              <w:marBottom w:val="0"/>
                              <w:divBdr>
                                <w:top w:val="none" w:sz="0" w:space="0" w:color="auto"/>
                                <w:left w:val="none" w:sz="0" w:space="0" w:color="auto"/>
                                <w:bottom w:val="none" w:sz="0" w:space="0" w:color="auto"/>
                                <w:right w:val="none" w:sz="0" w:space="0" w:color="auto"/>
                              </w:divBdr>
                            </w:div>
                            <w:div w:id="329412039">
                              <w:marLeft w:val="0"/>
                              <w:marRight w:val="0"/>
                              <w:marTop w:val="0"/>
                              <w:marBottom w:val="0"/>
                              <w:divBdr>
                                <w:top w:val="none" w:sz="0" w:space="0" w:color="auto"/>
                                <w:left w:val="none" w:sz="0" w:space="0" w:color="auto"/>
                                <w:bottom w:val="none" w:sz="0" w:space="0" w:color="auto"/>
                                <w:right w:val="none" w:sz="0" w:space="0" w:color="auto"/>
                              </w:divBdr>
                            </w:div>
                            <w:div w:id="34894435">
                              <w:marLeft w:val="0"/>
                              <w:marRight w:val="0"/>
                              <w:marTop w:val="0"/>
                              <w:marBottom w:val="0"/>
                              <w:divBdr>
                                <w:top w:val="none" w:sz="0" w:space="0" w:color="auto"/>
                                <w:left w:val="none" w:sz="0" w:space="0" w:color="auto"/>
                                <w:bottom w:val="none" w:sz="0" w:space="0" w:color="auto"/>
                                <w:right w:val="none" w:sz="0" w:space="0" w:color="auto"/>
                              </w:divBdr>
                            </w:div>
                            <w:div w:id="1879076800">
                              <w:marLeft w:val="0"/>
                              <w:marRight w:val="0"/>
                              <w:marTop w:val="0"/>
                              <w:marBottom w:val="0"/>
                              <w:divBdr>
                                <w:top w:val="none" w:sz="0" w:space="0" w:color="auto"/>
                                <w:left w:val="none" w:sz="0" w:space="0" w:color="auto"/>
                                <w:bottom w:val="none" w:sz="0" w:space="0" w:color="auto"/>
                                <w:right w:val="none" w:sz="0" w:space="0" w:color="auto"/>
                              </w:divBdr>
                            </w:div>
                          </w:divsChild>
                        </w:div>
                        <w:div w:id="172694021">
                          <w:marLeft w:val="0"/>
                          <w:marRight w:val="0"/>
                          <w:marTop w:val="0"/>
                          <w:marBottom w:val="0"/>
                          <w:divBdr>
                            <w:top w:val="none" w:sz="0" w:space="0" w:color="auto"/>
                            <w:left w:val="none" w:sz="0" w:space="0" w:color="auto"/>
                            <w:bottom w:val="none" w:sz="0" w:space="0" w:color="auto"/>
                            <w:right w:val="none" w:sz="0" w:space="0" w:color="auto"/>
                          </w:divBdr>
                          <w:divsChild>
                            <w:div w:id="1996572100">
                              <w:marLeft w:val="0"/>
                              <w:marRight w:val="0"/>
                              <w:marTop w:val="0"/>
                              <w:marBottom w:val="0"/>
                              <w:divBdr>
                                <w:top w:val="none" w:sz="0" w:space="0" w:color="auto"/>
                                <w:left w:val="none" w:sz="0" w:space="0" w:color="auto"/>
                                <w:bottom w:val="none" w:sz="0" w:space="0" w:color="auto"/>
                                <w:right w:val="none" w:sz="0" w:space="0" w:color="auto"/>
                              </w:divBdr>
                            </w:div>
                            <w:div w:id="137773417">
                              <w:marLeft w:val="0"/>
                              <w:marRight w:val="0"/>
                              <w:marTop w:val="0"/>
                              <w:marBottom w:val="0"/>
                              <w:divBdr>
                                <w:top w:val="none" w:sz="0" w:space="0" w:color="auto"/>
                                <w:left w:val="none" w:sz="0" w:space="0" w:color="auto"/>
                                <w:bottom w:val="none" w:sz="0" w:space="0" w:color="auto"/>
                                <w:right w:val="none" w:sz="0" w:space="0" w:color="auto"/>
                              </w:divBdr>
                            </w:div>
                            <w:div w:id="1898009042">
                              <w:marLeft w:val="0"/>
                              <w:marRight w:val="0"/>
                              <w:marTop w:val="0"/>
                              <w:marBottom w:val="0"/>
                              <w:divBdr>
                                <w:top w:val="none" w:sz="0" w:space="0" w:color="auto"/>
                                <w:left w:val="none" w:sz="0" w:space="0" w:color="auto"/>
                                <w:bottom w:val="none" w:sz="0" w:space="0" w:color="auto"/>
                                <w:right w:val="none" w:sz="0" w:space="0" w:color="auto"/>
                              </w:divBdr>
                            </w:div>
                          </w:divsChild>
                        </w:div>
                        <w:div w:id="984701649">
                          <w:marLeft w:val="0"/>
                          <w:marRight w:val="0"/>
                          <w:marTop w:val="0"/>
                          <w:marBottom w:val="0"/>
                          <w:divBdr>
                            <w:top w:val="none" w:sz="0" w:space="0" w:color="auto"/>
                            <w:left w:val="none" w:sz="0" w:space="0" w:color="auto"/>
                            <w:bottom w:val="none" w:sz="0" w:space="0" w:color="auto"/>
                            <w:right w:val="none" w:sz="0" w:space="0" w:color="auto"/>
                          </w:divBdr>
                          <w:divsChild>
                            <w:div w:id="871067292">
                              <w:marLeft w:val="0"/>
                              <w:marRight w:val="0"/>
                              <w:marTop w:val="0"/>
                              <w:marBottom w:val="0"/>
                              <w:divBdr>
                                <w:top w:val="none" w:sz="0" w:space="0" w:color="auto"/>
                                <w:left w:val="none" w:sz="0" w:space="0" w:color="auto"/>
                                <w:bottom w:val="none" w:sz="0" w:space="0" w:color="auto"/>
                                <w:right w:val="none" w:sz="0" w:space="0" w:color="auto"/>
                              </w:divBdr>
                            </w:div>
                            <w:div w:id="2127772945">
                              <w:marLeft w:val="0"/>
                              <w:marRight w:val="0"/>
                              <w:marTop w:val="0"/>
                              <w:marBottom w:val="0"/>
                              <w:divBdr>
                                <w:top w:val="none" w:sz="0" w:space="0" w:color="auto"/>
                                <w:left w:val="none" w:sz="0" w:space="0" w:color="auto"/>
                                <w:bottom w:val="none" w:sz="0" w:space="0" w:color="auto"/>
                                <w:right w:val="none" w:sz="0" w:space="0" w:color="auto"/>
                              </w:divBdr>
                            </w:div>
                            <w:div w:id="1580213580">
                              <w:marLeft w:val="0"/>
                              <w:marRight w:val="0"/>
                              <w:marTop w:val="0"/>
                              <w:marBottom w:val="0"/>
                              <w:divBdr>
                                <w:top w:val="none" w:sz="0" w:space="0" w:color="auto"/>
                                <w:left w:val="none" w:sz="0" w:space="0" w:color="auto"/>
                                <w:bottom w:val="none" w:sz="0" w:space="0" w:color="auto"/>
                                <w:right w:val="none" w:sz="0" w:space="0" w:color="auto"/>
                              </w:divBdr>
                            </w:div>
                            <w:div w:id="1950312928">
                              <w:marLeft w:val="0"/>
                              <w:marRight w:val="0"/>
                              <w:marTop w:val="0"/>
                              <w:marBottom w:val="0"/>
                              <w:divBdr>
                                <w:top w:val="none" w:sz="0" w:space="0" w:color="auto"/>
                                <w:left w:val="none" w:sz="0" w:space="0" w:color="auto"/>
                                <w:bottom w:val="none" w:sz="0" w:space="0" w:color="auto"/>
                                <w:right w:val="none" w:sz="0" w:space="0" w:color="auto"/>
                              </w:divBdr>
                            </w:div>
                            <w:div w:id="1326006169">
                              <w:marLeft w:val="0"/>
                              <w:marRight w:val="0"/>
                              <w:marTop w:val="0"/>
                              <w:marBottom w:val="0"/>
                              <w:divBdr>
                                <w:top w:val="none" w:sz="0" w:space="0" w:color="auto"/>
                                <w:left w:val="none" w:sz="0" w:space="0" w:color="auto"/>
                                <w:bottom w:val="none" w:sz="0" w:space="0" w:color="auto"/>
                                <w:right w:val="none" w:sz="0" w:space="0" w:color="auto"/>
                              </w:divBdr>
                            </w:div>
                            <w:div w:id="1696154510">
                              <w:marLeft w:val="0"/>
                              <w:marRight w:val="0"/>
                              <w:marTop w:val="0"/>
                              <w:marBottom w:val="0"/>
                              <w:divBdr>
                                <w:top w:val="none" w:sz="0" w:space="0" w:color="auto"/>
                                <w:left w:val="none" w:sz="0" w:space="0" w:color="auto"/>
                                <w:bottom w:val="none" w:sz="0" w:space="0" w:color="auto"/>
                                <w:right w:val="none" w:sz="0" w:space="0" w:color="auto"/>
                              </w:divBdr>
                            </w:div>
                            <w:div w:id="1233735176">
                              <w:marLeft w:val="0"/>
                              <w:marRight w:val="0"/>
                              <w:marTop w:val="0"/>
                              <w:marBottom w:val="0"/>
                              <w:divBdr>
                                <w:top w:val="none" w:sz="0" w:space="0" w:color="auto"/>
                                <w:left w:val="none" w:sz="0" w:space="0" w:color="auto"/>
                                <w:bottom w:val="none" w:sz="0" w:space="0" w:color="auto"/>
                                <w:right w:val="none" w:sz="0" w:space="0" w:color="auto"/>
                              </w:divBdr>
                            </w:div>
                          </w:divsChild>
                        </w:div>
                        <w:div w:id="2001497836">
                          <w:marLeft w:val="0"/>
                          <w:marRight w:val="0"/>
                          <w:marTop w:val="0"/>
                          <w:marBottom w:val="0"/>
                          <w:divBdr>
                            <w:top w:val="none" w:sz="0" w:space="0" w:color="auto"/>
                            <w:left w:val="none" w:sz="0" w:space="0" w:color="auto"/>
                            <w:bottom w:val="none" w:sz="0" w:space="0" w:color="auto"/>
                            <w:right w:val="none" w:sz="0" w:space="0" w:color="auto"/>
                          </w:divBdr>
                          <w:divsChild>
                            <w:div w:id="387463531">
                              <w:marLeft w:val="0"/>
                              <w:marRight w:val="0"/>
                              <w:marTop w:val="0"/>
                              <w:marBottom w:val="0"/>
                              <w:divBdr>
                                <w:top w:val="none" w:sz="0" w:space="0" w:color="auto"/>
                                <w:left w:val="none" w:sz="0" w:space="0" w:color="auto"/>
                                <w:bottom w:val="none" w:sz="0" w:space="0" w:color="auto"/>
                                <w:right w:val="none" w:sz="0" w:space="0" w:color="auto"/>
                              </w:divBdr>
                            </w:div>
                            <w:div w:id="1332640226">
                              <w:marLeft w:val="0"/>
                              <w:marRight w:val="0"/>
                              <w:marTop w:val="0"/>
                              <w:marBottom w:val="0"/>
                              <w:divBdr>
                                <w:top w:val="none" w:sz="0" w:space="0" w:color="auto"/>
                                <w:left w:val="none" w:sz="0" w:space="0" w:color="auto"/>
                                <w:bottom w:val="none" w:sz="0" w:space="0" w:color="auto"/>
                                <w:right w:val="none" w:sz="0" w:space="0" w:color="auto"/>
                              </w:divBdr>
                            </w:div>
                            <w:div w:id="2091074748">
                              <w:marLeft w:val="0"/>
                              <w:marRight w:val="0"/>
                              <w:marTop w:val="0"/>
                              <w:marBottom w:val="0"/>
                              <w:divBdr>
                                <w:top w:val="none" w:sz="0" w:space="0" w:color="auto"/>
                                <w:left w:val="none" w:sz="0" w:space="0" w:color="auto"/>
                                <w:bottom w:val="none" w:sz="0" w:space="0" w:color="auto"/>
                                <w:right w:val="none" w:sz="0" w:space="0" w:color="auto"/>
                              </w:divBdr>
                            </w:div>
                            <w:div w:id="2031953042">
                              <w:marLeft w:val="0"/>
                              <w:marRight w:val="0"/>
                              <w:marTop w:val="0"/>
                              <w:marBottom w:val="0"/>
                              <w:divBdr>
                                <w:top w:val="none" w:sz="0" w:space="0" w:color="auto"/>
                                <w:left w:val="none" w:sz="0" w:space="0" w:color="auto"/>
                                <w:bottom w:val="none" w:sz="0" w:space="0" w:color="auto"/>
                                <w:right w:val="none" w:sz="0" w:space="0" w:color="auto"/>
                              </w:divBdr>
                            </w:div>
                            <w:div w:id="66197636">
                              <w:marLeft w:val="0"/>
                              <w:marRight w:val="0"/>
                              <w:marTop w:val="0"/>
                              <w:marBottom w:val="0"/>
                              <w:divBdr>
                                <w:top w:val="none" w:sz="0" w:space="0" w:color="auto"/>
                                <w:left w:val="none" w:sz="0" w:space="0" w:color="auto"/>
                                <w:bottom w:val="none" w:sz="0" w:space="0" w:color="auto"/>
                                <w:right w:val="none" w:sz="0" w:space="0" w:color="auto"/>
                              </w:divBdr>
                            </w:div>
                            <w:div w:id="567495162">
                              <w:marLeft w:val="0"/>
                              <w:marRight w:val="0"/>
                              <w:marTop w:val="0"/>
                              <w:marBottom w:val="0"/>
                              <w:divBdr>
                                <w:top w:val="none" w:sz="0" w:space="0" w:color="auto"/>
                                <w:left w:val="none" w:sz="0" w:space="0" w:color="auto"/>
                                <w:bottom w:val="none" w:sz="0" w:space="0" w:color="auto"/>
                                <w:right w:val="none" w:sz="0" w:space="0" w:color="auto"/>
                              </w:divBdr>
                            </w:div>
                            <w:div w:id="628635716">
                              <w:marLeft w:val="0"/>
                              <w:marRight w:val="0"/>
                              <w:marTop w:val="0"/>
                              <w:marBottom w:val="0"/>
                              <w:divBdr>
                                <w:top w:val="none" w:sz="0" w:space="0" w:color="auto"/>
                                <w:left w:val="none" w:sz="0" w:space="0" w:color="auto"/>
                                <w:bottom w:val="none" w:sz="0" w:space="0" w:color="auto"/>
                                <w:right w:val="none" w:sz="0" w:space="0" w:color="auto"/>
                              </w:divBdr>
                            </w:div>
                            <w:div w:id="33358040">
                              <w:marLeft w:val="0"/>
                              <w:marRight w:val="0"/>
                              <w:marTop w:val="0"/>
                              <w:marBottom w:val="0"/>
                              <w:divBdr>
                                <w:top w:val="none" w:sz="0" w:space="0" w:color="auto"/>
                                <w:left w:val="none" w:sz="0" w:space="0" w:color="auto"/>
                                <w:bottom w:val="none" w:sz="0" w:space="0" w:color="auto"/>
                                <w:right w:val="none" w:sz="0" w:space="0" w:color="auto"/>
                              </w:divBdr>
                            </w:div>
                            <w:div w:id="4378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9851198">
      <w:bodyDiv w:val="1"/>
      <w:marLeft w:val="0"/>
      <w:marRight w:val="0"/>
      <w:marTop w:val="0"/>
      <w:marBottom w:val="0"/>
      <w:divBdr>
        <w:top w:val="none" w:sz="0" w:space="0" w:color="auto"/>
        <w:left w:val="none" w:sz="0" w:space="0" w:color="auto"/>
        <w:bottom w:val="none" w:sz="0" w:space="0" w:color="auto"/>
        <w:right w:val="none" w:sz="0" w:space="0" w:color="auto"/>
      </w:divBdr>
      <w:divsChild>
        <w:div w:id="1851752218">
          <w:marLeft w:val="0"/>
          <w:marRight w:val="0"/>
          <w:marTop w:val="0"/>
          <w:marBottom w:val="0"/>
          <w:divBdr>
            <w:top w:val="none" w:sz="0" w:space="0" w:color="auto"/>
            <w:left w:val="none" w:sz="0" w:space="0" w:color="auto"/>
            <w:bottom w:val="none" w:sz="0" w:space="0" w:color="auto"/>
            <w:right w:val="none" w:sz="0" w:space="0" w:color="auto"/>
          </w:divBdr>
          <w:divsChild>
            <w:div w:id="1678656856">
              <w:marLeft w:val="0"/>
              <w:marRight w:val="0"/>
              <w:marTop w:val="0"/>
              <w:marBottom w:val="0"/>
              <w:divBdr>
                <w:top w:val="none" w:sz="0" w:space="0" w:color="auto"/>
                <w:left w:val="none" w:sz="0" w:space="0" w:color="auto"/>
                <w:bottom w:val="none" w:sz="0" w:space="0" w:color="auto"/>
                <w:right w:val="none" w:sz="0" w:space="0" w:color="auto"/>
              </w:divBdr>
              <w:divsChild>
                <w:div w:id="991910250">
                  <w:marLeft w:val="0"/>
                  <w:marRight w:val="0"/>
                  <w:marTop w:val="0"/>
                  <w:marBottom w:val="0"/>
                  <w:divBdr>
                    <w:top w:val="none" w:sz="0" w:space="0" w:color="auto"/>
                    <w:left w:val="none" w:sz="0" w:space="0" w:color="auto"/>
                    <w:bottom w:val="none" w:sz="0" w:space="0" w:color="auto"/>
                    <w:right w:val="none" w:sz="0" w:space="0" w:color="auto"/>
                  </w:divBdr>
                </w:div>
                <w:div w:id="1359816450">
                  <w:marLeft w:val="0"/>
                  <w:marRight w:val="0"/>
                  <w:marTop w:val="0"/>
                  <w:marBottom w:val="0"/>
                  <w:divBdr>
                    <w:top w:val="none" w:sz="0" w:space="0" w:color="auto"/>
                    <w:left w:val="none" w:sz="0" w:space="0" w:color="auto"/>
                    <w:bottom w:val="none" w:sz="0" w:space="0" w:color="auto"/>
                    <w:right w:val="none" w:sz="0" w:space="0" w:color="auto"/>
                  </w:divBdr>
                </w:div>
                <w:div w:id="142477191">
                  <w:marLeft w:val="0"/>
                  <w:marRight w:val="0"/>
                  <w:marTop w:val="0"/>
                  <w:marBottom w:val="0"/>
                  <w:divBdr>
                    <w:top w:val="none" w:sz="0" w:space="0" w:color="auto"/>
                    <w:left w:val="none" w:sz="0" w:space="0" w:color="auto"/>
                    <w:bottom w:val="none" w:sz="0" w:space="0" w:color="auto"/>
                    <w:right w:val="none" w:sz="0" w:space="0" w:color="auto"/>
                  </w:divBdr>
                </w:div>
                <w:div w:id="1128430325">
                  <w:marLeft w:val="0"/>
                  <w:marRight w:val="0"/>
                  <w:marTop w:val="0"/>
                  <w:marBottom w:val="0"/>
                  <w:divBdr>
                    <w:top w:val="none" w:sz="0" w:space="0" w:color="auto"/>
                    <w:left w:val="none" w:sz="0" w:space="0" w:color="auto"/>
                    <w:bottom w:val="none" w:sz="0" w:space="0" w:color="auto"/>
                    <w:right w:val="none" w:sz="0" w:space="0" w:color="auto"/>
                  </w:divBdr>
                </w:div>
                <w:div w:id="1241720589">
                  <w:marLeft w:val="0"/>
                  <w:marRight w:val="0"/>
                  <w:marTop w:val="0"/>
                  <w:marBottom w:val="0"/>
                  <w:divBdr>
                    <w:top w:val="none" w:sz="0" w:space="0" w:color="auto"/>
                    <w:left w:val="none" w:sz="0" w:space="0" w:color="auto"/>
                    <w:bottom w:val="none" w:sz="0" w:space="0" w:color="auto"/>
                    <w:right w:val="none" w:sz="0" w:space="0" w:color="auto"/>
                  </w:divBdr>
                  <w:divsChild>
                    <w:div w:id="912855320">
                      <w:marLeft w:val="0"/>
                      <w:marRight w:val="0"/>
                      <w:marTop w:val="0"/>
                      <w:marBottom w:val="0"/>
                      <w:divBdr>
                        <w:top w:val="none" w:sz="0" w:space="0" w:color="auto"/>
                        <w:left w:val="none" w:sz="0" w:space="0" w:color="auto"/>
                        <w:bottom w:val="none" w:sz="0" w:space="0" w:color="auto"/>
                        <w:right w:val="none" w:sz="0" w:space="0" w:color="auto"/>
                      </w:divBdr>
                    </w:div>
                    <w:div w:id="1643582807">
                      <w:marLeft w:val="0"/>
                      <w:marRight w:val="0"/>
                      <w:marTop w:val="0"/>
                      <w:marBottom w:val="0"/>
                      <w:divBdr>
                        <w:top w:val="none" w:sz="0" w:space="0" w:color="auto"/>
                        <w:left w:val="none" w:sz="0" w:space="0" w:color="auto"/>
                        <w:bottom w:val="none" w:sz="0" w:space="0" w:color="auto"/>
                        <w:right w:val="none" w:sz="0" w:space="0" w:color="auto"/>
                      </w:divBdr>
                    </w:div>
                    <w:div w:id="842816904">
                      <w:marLeft w:val="0"/>
                      <w:marRight w:val="0"/>
                      <w:marTop w:val="0"/>
                      <w:marBottom w:val="0"/>
                      <w:divBdr>
                        <w:top w:val="none" w:sz="0" w:space="0" w:color="auto"/>
                        <w:left w:val="none" w:sz="0" w:space="0" w:color="auto"/>
                        <w:bottom w:val="none" w:sz="0" w:space="0" w:color="auto"/>
                        <w:right w:val="none" w:sz="0" w:space="0" w:color="auto"/>
                      </w:divBdr>
                    </w:div>
                    <w:div w:id="1445881712">
                      <w:marLeft w:val="0"/>
                      <w:marRight w:val="0"/>
                      <w:marTop w:val="0"/>
                      <w:marBottom w:val="0"/>
                      <w:divBdr>
                        <w:top w:val="none" w:sz="0" w:space="0" w:color="auto"/>
                        <w:left w:val="none" w:sz="0" w:space="0" w:color="auto"/>
                        <w:bottom w:val="none" w:sz="0" w:space="0" w:color="auto"/>
                        <w:right w:val="none" w:sz="0" w:space="0" w:color="auto"/>
                      </w:divBdr>
                    </w:div>
                  </w:divsChild>
                </w:div>
                <w:div w:id="1269849208">
                  <w:marLeft w:val="0"/>
                  <w:marRight w:val="0"/>
                  <w:marTop w:val="0"/>
                  <w:marBottom w:val="0"/>
                  <w:divBdr>
                    <w:top w:val="none" w:sz="0" w:space="0" w:color="auto"/>
                    <w:left w:val="none" w:sz="0" w:space="0" w:color="auto"/>
                    <w:bottom w:val="none" w:sz="0" w:space="0" w:color="auto"/>
                    <w:right w:val="none" w:sz="0" w:space="0" w:color="auto"/>
                  </w:divBdr>
                  <w:divsChild>
                    <w:div w:id="612522145">
                      <w:marLeft w:val="0"/>
                      <w:marRight w:val="0"/>
                      <w:marTop w:val="0"/>
                      <w:marBottom w:val="0"/>
                      <w:divBdr>
                        <w:top w:val="none" w:sz="0" w:space="0" w:color="auto"/>
                        <w:left w:val="none" w:sz="0" w:space="0" w:color="auto"/>
                        <w:bottom w:val="none" w:sz="0" w:space="0" w:color="auto"/>
                        <w:right w:val="none" w:sz="0" w:space="0" w:color="auto"/>
                      </w:divBdr>
                    </w:div>
                    <w:div w:id="1261177486">
                      <w:marLeft w:val="0"/>
                      <w:marRight w:val="0"/>
                      <w:marTop w:val="0"/>
                      <w:marBottom w:val="0"/>
                      <w:divBdr>
                        <w:top w:val="none" w:sz="0" w:space="0" w:color="auto"/>
                        <w:left w:val="none" w:sz="0" w:space="0" w:color="auto"/>
                        <w:bottom w:val="none" w:sz="0" w:space="0" w:color="auto"/>
                        <w:right w:val="none" w:sz="0" w:space="0" w:color="auto"/>
                      </w:divBdr>
                    </w:div>
                    <w:div w:id="1976181494">
                      <w:marLeft w:val="0"/>
                      <w:marRight w:val="0"/>
                      <w:marTop w:val="0"/>
                      <w:marBottom w:val="0"/>
                      <w:divBdr>
                        <w:top w:val="none" w:sz="0" w:space="0" w:color="auto"/>
                        <w:left w:val="none" w:sz="0" w:space="0" w:color="auto"/>
                        <w:bottom w:val="none" w:sz="0" w:space="0" w:color="auto"/>
                        <w:right w:val="none" w:sz="0" w:space="0" w:color="auto"/>
                      </w:divBdr>
                    </w:div>
                    <w:div w:id="930964676">
                      <w:marLeft w:val="0"/>
                      <w:marRight w:val="0"/>
                      <w:marTop w:val="0"/>
                      <w:marBottom w:val="0"/>
                      <w:divBdr>
                        <w:top w:val="none" w:sz="0" w:space="0" w:color="auto"/>
                        <w:left w:val="none" w:sz="0" w:space="0" w:color="auto"/>
                        <w:bottom w:val="none" w:sz="0" w:space="0" w:color="auto"/>
                        <w:right w:val="none" w:sz="0" w:space="0" w:color="auto"/>
                      </w:divBdr>
                    </w:div>
                    <w:div w:id="1638488892">
                      <w:marLeft w:val="0"/>
                      <w:marRight w:val="0"/>
                      <w:marTop w:val="0"/>
                      <w:marBottom w:val="0"/>
                      <w:divBdr>
                        <w:top w:val="none" w:sz="0" w:space="0" w:color="auto"/>
                        <w:left w:val="none" w:sz="0" w:space="0" w:color="auto"/>
                        <w:bottom w:val="none" w:sz="0" w:space="0" w:color="auto"/>
                        <w:right w:val="none" w:sz="0" w:space="0" w:color="auto"/>
                      </w:divBdr>
                    </w:div>
                    <w:div w:id="808859440">
                      <w:marLeft w:val="0"/>
                      <w:marRight w:val="0"/>
                      <w:marTop w:val="0"/>
                      <w:marBottom w:val="0"/>
                      <w:divBdr>
                        <w:top w:val="none" w:sz="0" w:space="0" w:color="auto"/>
                        <w:left w:val="none" w:sz="0" w:space="0" w:color="auto"/>
                        <w:bottom w:val="none" w:sz="0" w:space="0" w:color="auto"/>
                        <w:right w:val="none" w:sz="0" w:space="0" w:color="auto"/>
                      </w:divBdr>
                    </w:div>
                    <w:div w:id="931469716">
                      <w:marLeft w:val="0"/>
                      <w:marRight w:val="0"/>
                      <w:marTop w:val="0"/>
                      <w:marBottom w:val="0"/>
                      <w:divBdr>
                        <w:top w:val="none" w:sz="0" w:space="0" w:color="auto"/>
                        <w:left w:val="none" w:sz="0" w:space="0" w:color="auto"/>
                        <w:bottom w:val="none" w:sz="0" w:space="0" w:color="auto"/>
                        <w:right w:val="none" w:sz="0" w:space="0" w:color="auto"/>
                      </w:divBdr>
                    </w:div>
                  </w:divsChild>
                </w:div>
                <w:div w:id="1120295896">
                  <w:marLeft w:val="0"/>
                  <w:marRight w:val="0"/>
                  <w:marTop w:val="0"/>
                  <w:marBottom w:val="0"/>
                  <w:divBdr>
                    <w:top w:val="none" w:sz="0" w:space="0" w:color="auto"/>
                    <w:left w:val="none" w:sz="0" w:space="0" w:color="auto"/>
                    <w:bottom w:val="none" w:sz="0" w:space="0" w:color="auto"/>
                    <w:right w:val="none" w:sz="0" w:space="0" w:color="auto"/>
                  </w:divBdr>
                  <w:divsChild>
                    <w:div w:id="144663694">
                      <w:marLeft w:val="0"/>
                      <w:marRight w:val="0"/>
                      <w:marTop w:val="0"/>
                      <w:marBottom w:val="0"/>
                      <w:divBdr>
                        <w:top w:val="none" w:sz="0" w:space="0" w:color="auto"/>
                        <w:left w:val="none" w:sz="0" w:space="0" w:color="auto"/>
                        <w:bottom w:val="none" w:sz="0" w:space="0" w:color="auto"/>
                        <w:right w:val="none" w:sz="0" w:space="0" w:color="auto"/>
                      </w:divBdr>
                    </w:div>
                    <w:div w:id="1381056448">
                      <w:marLeft w:val="0"/>
                      <w:marRight w:val="0"/>
                      <w:marTop w:val="0"/>
                      <w:marBottom w:val="0"/>
                      <w:divBdr>
                        <w:top w:val="none" w:sz="0" w:space="0" w:color="auto"/>
                        <w:left w:val="none" w:sz="0" w:space="0" w:color="auto"/>
                        <w:bottom w:val="none" w:sz="0" w:space="0" w:color="auto"/>
                        <w:right w:val="none" w:sz="0" w:space="0" w:color="auto"/>
                      </w:divBdr>
                    </w:div>
                  </w:divsChild>
                </w:div>
                <w:div w:id="2100787784">
                  <w:marLeft w:val="0"/>
                  <w:marRight w:val="0"/>
                  <w:marTop w:val="0"/>
                  <w:marBottom w:val="0"/>
                  <w:divBdr>
                    <w:top w:val="none" w:sz="0" w:space="0" w:color="auto"/>
                    <w:left w:val="none" w:sz="0" w:space="0" w:color="auto"/>
                    <w:bottom w:val="none" w:sz="0" w:space="0" w:color="auto"/>
                    <w:right w:val="none" w:sz="0" w:space="0" w:color="auto"/>
                  </w:divBdr>
                  <w:divsChild>
                    <w:div w:id="362368822">
                      <w:marLeft w:val="0"/>
                      <w:marRight w:val="0"/>
                      <w:marTop w:val="0"/>
                      <w:marBottom w:val="0"/>
                      <w:divBdr>
                        <w:top w:val="none" w:sz="0" w:space="0" w:color="auto"/>
                        <w:left w:val="none" w:sz="0" w:space="0" w:color="auto"/>
                        <w:bottom w:val="none" w:sz="0" w:space="0" w:color="auto"/>
                        <w:right w:val="none" w:sz="0" w:space="0" w:color="auto"/>
                      </w:divBdr>
                    </w:div>
                    <w:div w:id="1731339417">
                      <w:marLeft w:val="0"/>
                      <w:marRight w:val="0"/>
                      <w:marTop w:val="0"/>
                      <w:marBottom w:val="0"/>
                      <w:divBdr>
                        <w:top w:val="none" w:sz="0" w:space="0" w:color="auto"/>
                        <w:left w:val="none" w:sz="0" w:space="0" w:color="auto"/>
                        <w:bottom w:val="none" w:sz="0" w:space="0" w:color="auto"/>
                        <w:right w:val="none" w:sz="0" w:space="0" w:color="auto"/>
                      </w:divBdr>
                    </w:div>
                    <w:div w:id="346370012">
                      <w:marLeft w:val="0"/>
                      <w:marRight w:val="0"/>
                      <w:marTop w:val="0"/>
                      <w:marBottom w:val="0"/>
                      <w:divBdr>
                        <w:top w:val="none" w:sz="0" w:space="0" w:color="auto"/>
                        <w:left w:val="none" w:sz="0" w:space="0" w:color="auto"/>
                        <w:bottom w:val="none" w:sz="0" w:space="0" w:color="auto"/>
                        <w:right w:val="none" w:sz="0" w:space="0" w:color="auto"/>
                      </w:divBdr>
                    </w:div>
                    <w:div w:id="311756774">
                      <w:marLeft w:val="0"/>
                      <w:marRight w:val="0"/>
                      <w:marTop w:val="0"/>
                      <w:marBottom w:val="0"/>
                      <w:divBdr>
                        <w:top w:val="none" w:sz="0" w:space="0" w:color="auto"/>
                        <w:left w:val="none" w:sz="0" w:space="0" w:color="auto"/>
                        <w:bottom w:val="none" w:sz="0" w:space="0" w:color="auto"/>
                        <w:right w:val="none" w:sz="0" w:space="0" w:color="auto"/>
                      </w:divBdr>
                    </w:div>
                    <w:div w:id="362444846">
                      <w:marLeft w:val="0"/>
                      <w:marRight w:val="0"/>
                      <w:marTop w:val="0"/>
                      <w:marBottom w:val="0"/>
                      <w:divBdr>
                        <w:top w:val="none" w:sz="0" w:space="0" w:color="auto"/>
                        <w:left w:val="none" w:sz="0" w:space="0" w:color="auto"/>
                        <w:bottom w:val="none" w:sz="0" w:space="0" w:color="auto"/>
                        <w:right w:val="none" w:sz="0" w:space="0" w:color="auto"/>
                      </w:divBdr>
                    </w:div>
                    <w:div w:id="475488924">
                      <w:marLeft w:val="0"/>
                      <w:marRight w:val="0"/>
                      <w:marTop w:val="0"/>
                      <w:marBottom w:val="0"/>
                      <w:divBdr>
                        <w:top w:val="none" w:sz="0" w:space="0" w:color="auto"/>
                        <w:left w:val="none" w:sz="0" w:space="0" w:color="auto"/>
                        <w:bottom w:val="none" w:sz="0" w:space="0" w:color="auto"/>
                        <w:right w:val="none" w:sz="0" w:space="0" w:color="auto"/>
                      </w:divBdr>
                    </w:div>
                    <w:div w:id="646864369">
                      <w:marLeft w:val="0"/>
                      <w:marRight w:val="0"/>
                      <w:marTop w:val="0"/>
                      <w:marBottom w:val="0"/>
                      <w:divBdr>
                        <w:top w:val="none" w:sz="0" w:space="0" w:color="auto"/>
                        <w:left w:val="none" w:sz="0" w:space="0" w:color="auto"/>
                        <w:bottom w:val="none" w:sz="0" w:space="0" w:color="auto"/>
                        <w:right w:val="none" w:sz="0" w:space="0" w:color="auto"/>
                      </w:divBdr>
                    </w:div>
                  </w:divsChild>
                </w:div>
                <w:div w:id="1874270536">
                  <w:marLeft w:val="0"/>
                  <w:marRight w:val="0"/>
                  <w:marTop w:val="0"/>
                  <w:marBottom w:val="0"/>
                  <w:divBdr>
                    <w:top w:val="none" w:sz="0" w:space="0" w:color="auto"/>
                    <w:left w:val="none" w:sz="0" w:space="0" w:color="auto"/>
                    <w:bottom w:val="none" w:sz="0" w:space="0" w:color="auto"/>
                    <w:right w:val="none" w:sz="0" w:space="0" w:color="auto"/>
                  </w:divBdr>
                  <w:divsChild>
                    <w:div w:id="1408728783">
                      <w:marLeft w:val="0"/>
                      <w:marRight w:val="0"/>
                      <w:marTop w:val="0"/>
                      <w:marBottom w:val="0"/>
                      <w:divBdr>
                        <w:top w:val="none" w:sz="0" w:space="0" w:color="auto"/>
                        <w:left w:val="none" w:sz="0" w:space="0" w:color="auto"/>
                        <w:bottom w:val="none" w:sz="0" w:space="0" w:color="auto"/>
                        <w:right w:val="none" w:sz="0" w:space="0" w:color="auto"/>
                      </w:divBdr>
                    </w:div>
                    <w:div w:id="1889107782">
                      <w:marLeft w:val="0"/>
                      <w:marRight w:val="0"/>
                      <w:marTop w:val="0"/>
                      <w:marBottom w:val="0"/>
                      <w:divBdr>
                        <w:top w:val="none" w:sz="0" w:space="0" w:color="auto"/>
                        <w:left w:val="none" w:sz="0" w:space="0" w:color="auto"/>
                        <w:bottom w:val="none" w:sz="0" w:space="0" w:color="auto"/>
                        <w:right w:val="none" w:sz="0" w:space="0" w:color="auto"/>
                      </w:divBdr>
                    </w:div>
                    <w:div w:id="1254435321">
                      <w:marLeft w:val="0"/>
                      <w:marRight w:val="0"/>
                      <w:marTop w:val="0"/>
                      <w:marBottom w:val="0"/>
                      <w:divBdr>
                        <w:top w:val="none" w:sz="0" w:space="0" w:color="auto"/>
                        <w:left w:val="none" w:sz="0" w:space="0" w:color="auto"/>
                        <w:bottom w:val="none" w:sz="0" w:space="0" w:color="auto"/>
                        <w:right w:val="none" w:sz="0" w:space="0" w:color="auto"/>
                      </w:divBdr>
                    </w:div>
                    <w:div w:id="1219904778">
                      <w:marLeft w:val="0"/>
                      <w:marRight w:val="0"/>
                      <w:marTop w:val="0"/>
                      <w:marBottom w:val="0"/>
                      <w:divBdr>
                        <w:top w:val="none" w:sz="0" w:space="0" w:color="auto"/>
                        <w:left w:val="none" w:sz="0" w:space="0" w:color="auto"/>
                        <w:bottom w:val="none" w:sz="0" w:space="0" w:color="auto"/>
                        <w:right w:val="none" w:sz="0" w:space="0" w:color="auto"/>
                      </w:divBdr>
                    </w:div>
                    <w:div w:id="495342187">
                      <w:marLeft w:val="0"/>
                      <w:marRight w:val="0"/>
                      <w:marTop w:val="0"/>
                      <w:marBottom w:val="0"/>
                      <w:divBdr>
                        <w:top w:val="none" w:sz="0" w:space="0" w:color="auto"/>
                        <w:left w:val="none" w:sz="0" w:space="0" w:color="auto"/>
                        <w:bottom w:val="none" w:sz="0" w:space="0" w:color="auto"/>
                        <w:right w:val="none" w:sz="0" w:space="0" w:color="auto"/>
                      </w:divBdr>
                    </w:div>
                    <w:div w:id="60376499">
                      <w:marLeft w:val="0"/>
                      <w:marRight w:val="0"/>
                      <w:marTop w:val="0"/>
                      <w:marBottom w:val="0"/>
                      <w:divBdr>
                        <w:top w:val="none" w:sz="0" w:space="0" w:color="auto"/>
                        <w:left w:val="none" w:sz="0" w:space="0" w:color="auto"/>
                        <w:bottom w:val="none" w:sz="0" w:space="0" w:color="auto"/>
                        <w:right w:val="none" w:sz="0" w:space="0" w:color="auto"/>
                      </w:divBdr>
                    </w:div>
                    <w:div w:id="291667942">
                      <w:marLeft w:val="0"/>
                      <w:marRight w:val="0"/>
                      <w:marTop w:val="0"/>
                      <w:marBottom w:val="0"/>
                      <w:divBdr>
                        <w:top w:val="none" w:sz="0" w:space="0" w:color="auto"/>
                        <w:left w:val="none" w:sz="0" w:space="0" w:color="auto"/>
                        <w:bottom w:val="none" w:sz="0" w:space="0" w:color="auto"/>
                        <w:right w:val="none" w:sz="0" w:space="0" w:color="auto"/>
                      </w:divBdr>
                    </w:div>
                    <w:div w:id="5365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3533918">
      <w:bodyDiv w:val="1"/>
      <w:marLeft w:val="0"/>
      <w:marRight w:val="0"/>
      <w:marTop w:val="0"/>
      <w:marBottom w:val="0"/>
      <w:divBdr>
        <w:top w:val="none" w:sz="0" w:space="0" w:color="auto"/>
        <w:left w:val="none" w:sz="0" w:space="0" w:color="auto"/>
        <w:bottom w:val="none" w:sz="0" w:space="0" w:color="auto"/>
        <w:right w:val="none" w:sz="0" w:space="0" w:color="auto"/>
      </w:divBdr>
      <w:divsChild>
        <w:div w:id="114570851">
          <w:marLeft w:val="0"/>
          <w:marRight w:val="0"/>
          <w:marTop w:val="0"/>
          <w:marBottom w:val="0"/>
          <w:divBdr>
            <w:top w:val="none" w:sz="0" w:space="0" w:color="auto"/>
            <w:left w:val="none" w:sz="0" w:space="0" w:color="auto"/>
            <w:bottom w:val="none" w:sz="0" w:space="0" w:color="auto"/>
            <w:right w:val="none" w:sz="0" w:space="0" w:color="auto"/>
          </w:divBdr>
          <w:divsChild>
            <w:div w:id="2123841282">
              <w:marLeft w:val="0"/>
              <w:marRight w:val="0"/>
              <w:marTop w:val="0"/>
              <w:marBottom w:val="0"/>
              <w:divBdr>
                <w:top w:val="none" w:sz="0" w:space="0" w:color="auto"/>
                <w:left w:val="none" w:sz="0" w:space="0" w:color="auto"/>
                <w:bottom w:val="none" w:sz="0" w:space="0" w:color="auto"/>
                <w:right w:val="none" w:sz="0" w:space="0" w:color="auto"/>
              </w:divBdr>
            </w:div>
            <w:div w:id="955336239">
              <w:marLeft w:val="0"/>
              <w:marRight w:val="0"/>
              <w:marTop w:val="0"/>
              <w:marBottom w:val="0"/>
              <w:divBdr>
                <w:top w:val="none" w:sz="0" w:space="0" w:color="auto"/>
                <w:left w:val="none" w:sz="0" w:space="0" w:color="auto"/>
                <w:bottom w:val="none" w:sz="0" w:space="0" w:color="auto"/>
                <w:right w:val="none" w:sz="0" w:space="0" w:color="auto"/>
              </w:divBdr>
            </w:div>
            <w:div w:id="78143681">
              <w:marLeft w:val="0"/>
              <w:marRight w:val="0"/>
              <w:marTop w:val="0"/>
              <w:marBottom w:val="0"/>
              <w:divBdr>
                <w:top w:val="none" w:sz="0" w:space="0" w:color="auto"/>
                <w:left w:val="none" w:sz="0" w:space="0" w:color="auto"/>
                <w:bottom w:val="none" w:sz="0" w:space="0" w:color="auto"/>
                <w:right w:val="none" w:sz="0" w:space="0" w:color="auto"/>
              </w:divBdr>
            </w:div>
            <w:div w:id="1898055344">
              <w:marLeft w:val="0"/>
              <w:marRight w:val="0"/>
              <w:marTop w:val="0"/>
              <w:marBottom w:val="0"/>
              <w:divBdr>
                <w:top w:val="none" w:sz="0" w:space="0" w:color="auto"/>
                <w:left w:val="none" w:sz="0" w:space="0" w:color="auto"/>
                <w:bottom w:val="none" w:sz="0" w:space="0" w:color="auto"/>
                <w:right w:val="none" w:sz="0" w:space="0" w:color="auto"/>
              </w:divBdr>
              <w:divsChild>
                <w:div w:id="1830098481">
                  <w:marLeft w:val="0"/>
                  <w:marRight w:val="0"/>
                  <w:marTop w:val="0"/>
                  <w:marBottom w:val="0"/>
                  <w:divBdr>
                    <w:top w:val="none" w:sz="0" w:space="0" w:color="auto"/>
                    <w:left w:val="none" w:sz="0" w:space="0" w:color="auto"/>
                    <w:bottom w:val="none" w:sz="0" w:space="0" w:color="auto"/>
                    <w:right w:val="none" w:sz="0" w:space="0" w:color="auto"/>
                  </w:divBdr>
                </w:div>
              </w:divsChild>
            </w:div>
            <w:div w:id="333924724">
              <w:marLeft w:val="0"/>
              <w:marRight w:val="0"/>
              <w:marTop w:val="0"/>
              <w:marBottom w:val="0"/>
              <w:divBdr>
                <w:top w:val="none" w:sz="0" w:space="0" w:color="auto"/>
                <w:left w:val="none" w:sz="0" w:space="0" w:color="auto"/>
                <w:bottom w:val="none" w:sz="0" w:space="0" w:color="auto"/>
                <w:right w:val="none" w:sz="0" w:space="0" w:color="auto"/>
              </w:divBdr>
              <w:divsChild>
                <w:div w:id="481117566">
                  <w:marLeft w:val="0"/>
                  <w:marRight w:val="0"/>
                  <w:marTop w:val="0"/>
                  <w:marBottom w:val="0"/>
                  <w:divBdr>
                    <w:top w:val="none" w:sz="0" w:space="0" w:color="auto"/>
                    <w:left w:val="none" w:sz="0" w:space="0" w:color="auto"/>
                    <w:bottom w:val="none" w:sz="0" w:space="0" w:color="auto"/>
                    <w:right w:val="none" w:sz="0" w:space="0" w:color="auto"/>
                  </w:divBdr>
                </w:div>
              </w:divsChild>
            </w:div>
            <w:div w:id="499200425">
              <w:marLeft w:val="0"/>
              <w:marRight w:val="0"/>
              <w:marTop w:val="0"/>
              <w:marBottom w:val="0"/>
              <w:divBdr>
                <w:top w:val="none" w:sz="0" w:space="0" w:color="auto"/>
                <w:left w:val="none" w:sz="0" w:space="0" w:color="auto"/>
                <w:bottom w:val="none" w:sz="0" w:space="0" w:color="auto"/>
                <w:right w:val="none" w:sz="0" w:space="0" w:color="auto"/>
              </w:divBdr>
              <w:divsChild>
                <w:div w:id="2086218410">
                  <w:marLeft w:val="0"/>
                  <w:marRight w:val="0"/>
                  <w:marTop w:val="0"/>
                  <w:marBottom w:val="0"/>
                  <w:divBdr>
                    <w:top w:val="none" w:sz="0" w:space="0" w:color="auto"/>
                    <w:left w:val="none" w:sz="0" w:space="0" w:color="auto"/>
                    <w:bottom w:val="none" w:sz="0" w:space="0" w:color="auto"/>
                    <w:right w:val="none" w:sz="0" w:space="0" w:color="auto"/>
                  </w:divBdr>
                </w:div>
                <w:div w:id="1562256590">
                  <w:marLeft w:val="0"/>
                  <w:marRight w:val="0"/>
                  <w:marTop w:val="0"/>
                  <w:marBottom w:val="0"/>
                  <w:divBdr>
                    <w:top w:val="none" w:sz="0" w:space="0" w:color="auto"/>
                    <w:left w:val="none" w:sz="0" w:space="0" w:color="auto"/>
                    <w:bottom w:val="none" w:sz="0" w:space="0" w:color="auto"/>
                    <w:right w:val="none" w:sz="0" w:space="0" w:color="auto"/>
                  </w:divBdr>
                </w:div>
                <w:div w:id="340814647">
                  <w:marLeft w:val="0"/>
                  <w:marRight w:val="0"/>
                  <w:marTop w:val="0"/>
                  <w:marBottom w:val="0"/>
                  <w:divBdr>
                    <w:top w:val="none" w:sz="0" w:space="0" w:color="auto"/>
                    <w:left w:val="none" w:sz="0" w:space="0" w:color="auto"/>
                    <w:bottom w:val="none" w:sz="0" w:space="0" w:color="auto"/>
                    <w:right w:val="none" w:sz="0" w:space="0" w:color="auto"/>
                  </w:divBdr>
                </w:div>
                <w:div w:id="1210999739">
                  <w:marLeft w:val="0"/>
                  <w:marRight w:val="0"/>
                  <w:marTop w:val="0"/>
                  <w:marBottom w:val="0"/>
                  <w:divBdr>
                    <w:top w:val="none" w:sz="0" w:space="0" w:color="auto"/>
                    <w:left w:val="none" w:sz="0" w:space="0" w:color="auto"/>
                    <w:bottom w:val="none" w:sz="0" w:space="0" w:color="auto"/>
                    <w:right w:val="none" w:sz="0" w:space="0" w:color="auto"/>
                  </w:divBdr>
                </w:div>
              </w:divsChild>
            </w:div>
            <w:div w:id="1282227205">
              <w:marLeft w:val="0"/>
              <w:marRight w:val="0"/>
              <w:marTop w:val="0"/>
              <w:marBottom w:val="0"/>
              <w:divBdr>
                <w:top w:val="none" w:sz="0" w:space="0" w:color="auto"/>
                <w:left w:val="none" w:sz="0" w:space="0" w:color="auto"/>
                <w:bottom w:val="none" w:sz="0" w:space="0" w:color="auto"/>
                <w:right w:val="none" w:sz="0" w:space="0" w:color="auto"/>
              </w:divBdr>
              <w:divsChild>
                <w:div w:id="634218515">
                  <w:marLeft w:val="0"/>
                  <w:marRight w:val="0"/>
                  <w:marTop w:val="0"/>
                  <w:marBottom w:val="0"/>
                  <w:divBdr>
                    <w:top w:val="none" w:sz="0" w:space="0" w:color="auto"/>
                    <w:left w:val="none" w:sz="0" w:space="0" w:color="auto"/>
                    <w:bottom w:val="none" w:sz="0" w:space="0" w:color="auto"/>
                    <w:right w:val="none" w:sz="0" w:space="0" w:color="auto"/>
                  </w:divBdr>
                </w:div>
                <w:div w:id="1088498203">
                  <w:marLeft w:val="0"/>
                  <w:marRight w:val="0"/>
                  <w:marTop w:val="0"/>
                  <w:marBottom w:val="0"/>
                  <w:divBdr>
                    <w:top w:val="none" w:sz="0" w:space="0" w:color="auto"/>
                    <w:left w:val="none" w:sz="0" w:space="0" w:color="auto"/>
                    <w:bottom w:val="none" w:sz="0" w:space="0" w:color="auto"/>
                    <w:right w:val="none" w:sz="0" w:space="0" w:color="auto"/>
                  </w:divBdr>
                </w:div>
                <w:div w:id="1893536027">
                  <w:marLeft w:val="0"/>
                  <w:marRight w:val="0"/>
                  <w:marTop w:val="0"/>
                  <w:marBottom w:val="0"/>
                  <w:divBdr>
                    <w:top w:val="none" w:sz="0" w:space="0" w:color="auto"/>
                    <w:left w:val="none" w:sz="0" w:space="0" w:color="auto"/>
                    <w:bottom w:val="none" w:sz="0" w:space="0" w:color="auto"/>
                    <w:right w:val="none" w:sz="0" w:space="0" w:color="auto"/>
                  </w:divBdr>
                </w:div>
                <w:div w:id="849756694">
                  <w:marLeft w:val="0"/>
                  <w:marRight w:val="0"/>
                  <w:marTop w:val="0"/>
                  <w:marBottom w:val="0"/>
                  <w:divBdr>
                    <w:top w:val="none" w:sz="0" w:space="0" w:color="auto"/>
                    <w:left w:val="none" w:sz="0" w:space="0" w:color="auto"/>
                    <w:bottom w:val="none" w:sz="0" w:space="0" w:color="auto"/>
                    <w:right w:val="none" w:sz="0" w:space="0" w:color="auto"/>
                  </w:divBdr>
                </w:div>
                <w:div w:id="1777602471">
                  <w:marLeft w:val="0"/>
                  <w:marRight w:val="0"/>
                  <w:marTop w:val="0"/>
                  <w:marBottom w:val="0"/>
                  <w:divBdr>
                    <w:top w:val="none" w:sz="0" w:space="0" w:color="auto"/>
                    <w:left w:val="none" w:sz="0" w:space="0" w:color="auto"/>
                    <w:bottom w:val="none" w:sz="0" w:space="0" w:color="auto"/>
                    <w:right w:val="none" w:sz="0" w:space="0" w:color="auto"/>
                  </w:divBdr>
                </w:div>
                <w:div w:id="370037293">
                  <w:marLeft w:val="0"/>
                  <w:marRight w:val="0"/>
                  <w:marTop w:val="0"/>
                  <w:marBottom w:val="0"/>
                  <w:divBdr>
                    <w:top w:val="none" w:sz="0" w:space="0" w:color="auto"/>
                    <w:left w:val="none" w:sz="0" w:space="0" w:color="auto"/>
                    <w:bottom w:val="none" w:sz="0" w:space="0" w:color="auto"/>
                    <w:right w:val="none" w:sz="0" w:space="0" w:color="auto"/>
                  </w:divBdr>
                </w:div>
                <w:div w:id="517278786">
                  <w:marLeft w:val="0"/>
                  <w:marRight w:val="0"/>
                  <w:marTop w:val="0"/>
                  <w:marBottom w:val="0"/>
                  <w:divBdr>
                    <w:top w:val="none" w:sz="0" w:space="0" w:color="auto"/>
                    <w:left w:val="none" w:sz="0" w:space="0" w:color="auto"/>
                    <w:bottom w:val="none" w:sz="0" w:space="0" w:color="auto"/>
                    <w:right w:val="none" w:sz="0" w:space="0" w:color="auto"/>
                  </w:divBdr>
                </w:div>
              </w:divsChild>
            </w:div>
            <w:div w:id="1827043772">
              <w:marLeft w:val="0"/>
              <w:marRight w:val="0"/>
              <w:marTop w:val="0"/>
              <w:marBottom w:val="0"/>
              <w:divBdr>
                <w:top w:val="none" w:sz="0" w:space="0" w:color="auto"/>
                <w:left w:val="none" w:sz="0" w:space="0" w:color="auto"/>
                <w:bottom w:val="none" w:sz="0" w:space="0" w:color="auto"/>
                <w:right w:val="none" w:sz="0" w:space="0" w:color="auto"/>
              </w:divBdr>
              <w:divsChild>
                <w:div w:id="492531266">
                  <w:marLeft w:val="0"/>
                  <w:marRight w:val="0"/>
                  <w:marTop w:val="0"/>
                  <w:marBottom w:val="0"/>
                  <w:divBdr>
                    <w:top w:val="none" w:sz="0" w:space="0" w:color="auto"/>
                    <w:left w:val="none" w:sz="0" w:space="0" w:color="auto"/>
                    <w:bottom w:val="none" w:sz="0" w:space="0" w:color="auto"/>
                    <w:right w:val="none" w:sz="0" w:space="0" w:color="auto"/>
                  </w:divBdr>
                </w:div>
                <w:div w:id="1899053675">
                  <w:marLeft w:val="0"/>
                  <w:marRight w:val="0"/>
                  <w:marTop w:val="0"/>
                  <w:marBottom w:val="0"/>
                  <w:divBdr>
                    <w:top w:val="none" w:sz="0" w:space="0" w:color="auto"/>
                    <w:left w:val="none" w:sz="0" w:space="0" w:color="auto"/>
                    <w:bottom w:val="none" w:sz="0" w:space="0" w:color="auto"/>
                    <w:right w:val="none" w:sz="0" w:space="0" w:color="auto"/>
                  </w:divBdr>
                </w:div>
                <w:div w:id="209651528">
                  <w:marLeft w:val="0"/>
                  <w:marRight w:val="0"/>
                  <w:marTop w:val="0"/>
                  <w:marBottom w:val="0"/>
                  <w:divBdr>
                    <w:top w:val="none" w:sz="0" w:space="0" w:color="auto"/>
                    <w:left w:val="none" w:sz="0" w:space="0" w:color="auto"/>
                    <w:bottom w:val="none" w:sz="0" w:space="0" w:color="auto"/>
                    <w:right w:val="none" w:sz="0" w:space="0" w:color="auto"/>
                  </w:divBdr>
                </w:div>
              </w:divsChild>
            </w:div>
            <w:div w:id="290287306">
              <w:marLeft w:val="0"/>
              <w:marRight w:val="0"/>
              <w:marTop w:val="0"/>
              <w:marBottom w:val="0"/>
              <w:divBdr>
                <w:top w:val="none" w:sz="0" w:space="0" w:color="auto"/>
                <w:left w:val="none" w:sz="0" w:space="0" w:color="auto"/>
                <w:bottom w:val="none" w:sz="0" w:space="0" w:color="auto"/>
                <w:right w:val="none" w:sz="0" w:space="0" w:color="auto"/>
              </w:divBdr>
              <w:divsChild>
                <w:div w:id="1231573030">
                  <w:marLeft w:val="0"/>
                  <w:marRight w:val="0"/>
                  <w:marTop w:val="0"/>
                  <w:marBottom w:val="0"/>
                  <w:divBdr>
                    <w:top w:val="none" w:sz="0" w:space="0" w:color="auto"/>
                    <w:left w:val="none" w:sz="0" w:space="0" w:color="auto"/>
                    <w:bottom w:val="none" w:sz="0" w:space="0" w:color="auto"/>
                    <w:right w:val="none" w:sz="0" w:space="0" w:color="auto"/>
                  </w:divBdr>
                </w:div>
                <w:div w:id="1510749337">
                  <w:marLeft w:val="0"/>
                  <w:marRight w:val="0"/>
                  <w:marTop w:val="0"/>
                  <w:marBottom w:val="0"/>
                  <w:divBdr>
                    <w:top w:val="none" w:sz="0" w:space="0" w:color="auto"/>
                    <w:left w:val="none" w:sz="0" w:space="0" w:color="auto"/>
                    <w:bottom w:val="none" w:sz="0" w:space="0" w:color="auto"/>
                    <w:right w:val="none" w:sz="0" w:space="0" w:color="auto"/>
                  </w:divBdr>
                </w:div>
                <w:div w:id="1825929509">
                  <w:marLeft w:val="0"/>
                  <w:marRight w:val="0"/>
                  <w:marTop w:val="0"/>
                  <w:marBottom w:val="0"/>
                  <w:divBdr>
                    <w:top w:val="none" w:sz="0" w:space="0" w:color="auto"/>
                    <w:left w:val="none" w:sz="0" w:space="0" w:color="auto"/>
                    <w:bottom w:val="none" w:sz="0" w:space="0" w:color="auto"/>
                    <w:right w:val="none" w:sz="0" w:space="0" w:color="auto"/>
                  </w:divBdr>
                </w:div>
                <w:div w:id="783235567">
                  <w:marLeft w:val="0"/>
                  <w:marRight w:val="0"/>
                  <w:marTop w:val="0"/>
                  <w:marBottom w:val="0"/>
                  <w:divBdr>
                    <w:top w:val="none" w:sz="0" w:space="0" w:color="auto"/>
                    <w:left w:val="none" w:sz="0" w:space="0" w:color="auto"/>
                    <w:bottom w:val="none" w:sz="0" w:space="0" w:color="auto"/>
                    <w:right w:val="none" w:sz="0" w:space="0" w:color="auto"/>
                  </w:divBdr>
                </w:div>
                <w:div w:id="338974258">
                  <w:marLeft w:val="0"/>
                  <w:marRight w:val="0"/>
                  <w:marTop w:val="0"/>
                  <w:marBottom w:val="0"/>
                  <w:divBdr>
                    <w:top w:val="none" w:sz="0" w:space="0" w:color="auto"/>
                    <w:left w:val="none" w:sz="0" w:space="0" w:color="auto"/>
                    <w:bottom w:val="none" w:sz="0" w:space="0" w:color="auto"/>
                    <w:right w:val="none" w:sz="0" w:space="0" w:color="auto"/>
                  </w:divBdr>
                </w:div>
                <w:div w:id="1383138579">
                  <w:marLeft w:val="0"/>
                  <w:marRight w:val="0"/>
                  <w:marTop w:val="0"/>
                  <w:marBottom w:val="0"/>
                  <w:divBdr>
                    <w:top w:val="none" w:sz="0" w:space="0" w:color="auto"/>
                    <w:left w:val="none" w:sz="0" w:space="0" w:color="auto"/>
                    <w:bottom w:val="none" w:sz="0" w:space="0" w:color="auto"/>
                    <w:right w:val="none" w:sz="0" w:space="0" w:color="auto"/>
                  </w:divBdr>
                </w:div>
                <w:div w:id="803426193">
                  <w:marLeft w:val="0"/>
                  <w:marRight w:val="0"/>
                  <w:marTop w:val="0"/>
                  <w:marBottom w:val="0"/>
                  <w:divBdr>
                    <w:top w:val="none" w:sz="0" w:space="0" w:color="auto"/>
                    <w:left w:val="none" w:sz="0" w:space="0" w:color="auto"/>
                    <w:bottom w:val="none" w:sz="0" w:space="0" w:color="auto"/>
                    <w:right w:val="none" w:sz="0" w:space="0" w:color="auto"/>
                  </w:divBdr>
                </w:div>
              </w:divsChild>
            </w:div>
            <w:div w:id="1032682748">
              <w:marLeft w:val="0"/>
              <w:marRight w:val="0"/>
              <w:marTop w:val="0"/>
              <w:marBottom w:val="0"/>
              <w:divBdr>
                <w:top w:val="none" w:sz="0" w:space="0" w:color="auto"/>
                <w:left w:val="none" w:sz="0" w:space="0" w:color="auto"/>
                <w:bottom w:val="none" w:sz="0" w:space="0" w:color="auto"/>
                <w:right w:val="none" w:sz="0" w:space="0" w:color="auto"/>
              </w:divBdr>
              <w:divsChild>
                <w:div w:id="1536238620">
                  <w:marLeft w:val="0"/>
                  <w:marRight w:val="0"/>
                  <w:marTop w:val="0"/>
                  <w:marBottom w:val="0"/>
                  <w:divBdr>
                    <w:top w:val="none" w:sz="0" w:space="0" w:color="auto"/>
                    <w:left w:val="none" w:sz="0" w:space="0" w:color="auto"/>
                    <w:bottom w:val="none" w:sz="0" w:space="0" w:color="auto"/>
                    <w:right w:val="none" w:sz="0" w:space="0" w:color="auto"/>
                  </w:divBdr>
                </w:div>
                <w:div w:id="1585341798">
                  <w:marLeft w:val="0"/>
                  <w:marRight w:val="0"/>
                  <w:marTop w:val="0"/>
                  <w:marBottom w:val="0"/>
                  <w:divBdr>
                    <w:top w:val="none" w:sz="0" w:space="0" w:color="auto"/>
                    <w:left w:val="none" w:sz="0" w:space="0" w:color="auto"/>
                    <w:bottom w:val="none" w:sz="0" w:space="0" w:color="auto"/>
                    <w:right w:val="none" w:sz="0" w:space="0" w:color="auto"/>
                  </w:divBdr>
                </w:div>
                <w:div w:id="813106791">
                  <w:marLeft w:val="0"/>
                  <w:marRight w:val="0"/>
                  <w:marTop w:val="0"/>
                  <w:marBottom w:val="0"/>
                  <w:divBdr>
                    <w:top w:val="none" w:sz="0" w:space="0" w:color="auto"/>
                    <w:left w:val="none" w:sz="0" w:space="0" w:color="auto"/>
                    <w:bottom w:val="none" w:sz="0" w:space="0" w:color="auto"/>
                    <w:right w:val="none" w:sz="0" w:space="0" w:color="auto"/>
                  </w:divBdr>
                </w:div>
                <w:div w:id="562259465">
                  <w:marLeft w:val="0"/>
                  <w:marRight w:val="0"/>
                  <w:marTop w:val="0"/>
                  <w:marBottom w:val="0"/>
                  <w:divBdr>
                    <w:top w:val="none" w:sz="0" w:space="0" w:color="auto"/>
                    <w:left w:val="none" w:sz="0" w:space="0" w:color="auto"/>
                    <w:bottom w:val="none" w:sz="0" w:space="0" w:color="auto"/>
                    <w:right w:val="none" w:sz="0" w:space="0" w:color="auto"/>
                  </w:divBdr>
                </w:div>
                <w:div w:id="306008388">
                  <w:marLeft w:val="0"/>
                  <w:marRight w:val="0"/>
                  <w:marTop w:val="0"/>
                  <w:marBottom w:val="0"/>
                  <w:divBdr>
                    <w:top w:val="none" w:sz="0" w:space="0" w:color="auto"/>
                    <w:left w:val="none" w:sz="0" w:space="0" w:color="auto"/>
                    <w:bottom w:val="none" w:sz="0" w:space="0" w:color="auto"/>
                    <w:right w:val="none" w:sz="0" w:space="0" w:color="auto"/>
                  </w:divBdr>
                </w:div>
                <w:div w:id="755595510">
                  <w:marLeft w:val="0"/>
                  <w:marRight w:val="0"/>
                  <w:marTop w:val="0"/>
                  <w:marBottom w:val="0"/>
                  <w:divBdr>
                    <w:top w:val="none" w:sz="0" w:space="0" w:color="auto"/>
                    <w:left w:val="none" w:sz="0" w:space="0" w:color="auto"/>
                    <w:bottom w:val="none" w:sz="0" w:space="0" w:color="auto"/>
                    <w:right w:val="none" w:sz="0" w:space="0" w:color="auto"/>
                  </w:divBdr>
                </w:div>
                <w:div w:id="1988051405">
                  <w:marLeft w:val="0"/>
                  <w:marRight w:val="0"/>
                  <w:marTop w:val="0"/>
                  <w:marBottom w:val="0"/>
                  <w:divBdr>
                    <w:top w:val="none" w:sz="0" w:space="0" w:color="auto"/>
                    <w:left w:val="none" w:sz="0" w:space="0" w:color="auto"/>
                    <w:bottom w:val="none" w:sz="0" w:space="0" w:color="auto"/>
                    <w:right w:val="none" w:sz="0" w:space="0" w:color="auto"/>
                  </w:divBdr>
                </w:div>
                <w:div w:id="1618216825">
                  <w:marLeft w:val="0"/>
                  <w:marRight w:val="0"/>
                  <w:marTop w:val="0"/>
                  <w:marBottom w:val="0"/>
                  <w:divBdr>
                    <w:top w:val="none" w:sz="0" w:space="0" w:color="auto"/>
                    <w:left w:val="none" w:sz="0" w:space="0" w:color="auto"/>
                    <w:bottom w:val="none" w:sz="0" w:space="0" w:color="auto"/>
                    <w:right w:val="none" w:sz="0" w:space="0" w:color="auto"/>
                  </w:divBdr>
                </w:div>
                <w:div w:id="161182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540370">
          <w:marLeft w:val="0"/>
          <w:marRight w:val="0"/>
          <w:marTop w:val="0"/>
          <w:marBottom w:val="0"/>
          <w:divBdr>
            <w:top w:val="none" w:sz="0" w:space="0" w:color="auto"/>
            <w:left w:val="none" w:sz="0" w:space="0" w:color="auto"/>
            <w:bottom w:val="none" w:sz="0" w:space="0" w:color="auto"/>
            <w:right w:val="none" w:sz="0" w:space="0" w:color="auto"/>
          </w:divBdr>
          <w:divsChild>
            <w:div w:id="352460940">
              <w:marLeft w:val="0"/>
              <w:marRight w:val="0"/>
              <w:marTop w:val="0"/>
              <w:marBottom w:val="0"/>
              <w:divBdr>
                <w:top w:val="none" w:sz="0" w:space="0" w:color="auto"/>
                <w:left w:val="none" w:sz="0" w:space="0" w:color="auto"/>
                <w:bottom w:val="none" w:sz="0" w:space="0" w:color="auto"/>
                <w:right w:val="none" w:sz="0" w:space="0" w:color="auto"/>
              </w:divBdr>
            </w:div>
            <w:div w:id="1184828046">
              <w:marLeft w:val="0"/>
              <w:marRight w:val="0"/>
              <w:marTop w:val="0"/>
              <w:marBottom w:val="0"/>
              <w:divBdr>
                <w:top w:val="none" w:sz="0" w:space="0" w:color="auto"/>
                <w:left w:val="none" w:sz="0" w:space="0" w:color="auto"/>
                <w:bottom w:val="none" w:sz="0" w:space="0" w:color="auto"/>
                <w:right w:val="none" w:sz="0" w:space="0" w:color="auto"/>
              </w:divBdr>
            </w:div>
            <w:div w:id="58866685">
              <w:marLeft w:val="0"/>
              <w:marRight w:val="0"/>
              <w:marTop w:val="0"/>
              <w:marBottom w:val="0"/>
              <w:divBdr>
                <w:top w:val="none" w:sz="0" w:space="0" w:color="auto"/>
                <w:left w:val="none" w:sz="0" w:space="0" w:color="auto"/>
                <w:bottom w:val="none" w:sz="0" w:space="0" w:color="auto"/>
                <w:right w:val="none" w:sz="0" w:space="0" w:color="auto"/>
              </w:divBdr>
            </w:div>
            <w:div w:id="1747727829">
              <w:marLeft w:val="0"/>
              <w:marRight w:val="0"/>
              <w:marTop w:val="0"/>
              <w:marBottom w:val="0"/>
              <w:divBdr>
                <w:top w:val="none" w:sz="0" w:space="0" w:color="auto"/>
                <w:left w:val="none" w:sz="0" w:space="0" w:color="auto"/>
                <w:bottom w:val="none" w:sz="0" w:space="0" w:color="auto"/>
                <w:right w:val="none" w:sz="0" w:space="0" w:color="auto"/>
              </w:divBdr>
            </w:div>
            <w:div w:id="308023886">
              <w:marLeft w:val="0"/>
              <w:marRight w:val="0"/>
              <w:marTop w:val="0"/>
              <w:marBottom w:val="0"/>
              <w:divBdr>
                <w:top w:val="none" w:sz="0" w:space="0" w:color="auto"/>
                <w:left w:val="none" w:sz="0" w:space="0" w:color="auto"/>
                <w:bottom w:val="none" w:sz="0" w:space="0" w:color="auto"/>
                <w:right w:val="none" w:sz="0" w:space="0" w:color="auto"/>
              </w:divBdr>
            </w:div>
            <w:div w:id="1502500375">
              <w:marLeft w:val="0"/>
              <w:marRight w:val="0"/>
              <w:marTop w:val="0"/>
              <w:marBottom w:val="0"/>
              <w:divBdr>
                <w:top w:val="none" w:sz="0" w:space="0" w:color="auto"/>
                <w:left w:val="none" w:sz="0" w:space="0" w:color="auto"/>
                <w:bottom w:val="none" w:sz="0" w:space="0" w:color="auto"/>
                <w:right w:val="none" w:sz="0" w:space="0" w:color="auto"/>
              </w:divBdr>
            </w:div>
            <w:div w:id="799955003">
              <w:marLeft w:val="0"/>
              <w:marRight w:val="0"/>
              <w:marTop w:val="0"/>
              <w:marBottom w:val="0"/>
              <w:divBdr>
                <w:top w:val="none" w:sz="0" w:space="0" w:color="auto"/>
                <w:left w:val="none" w:sz="0" w:space="0" w:color="auto"/>
                <w:bottom w:val="none" w:sz="0" w:space="0" w:color="auto"/>
                <w:right w:val="none" w:sz="0" w:space="0" w:color="auto"/>
              </w:divBdr>
            </w:div>
            <w:div w:id="1095443646">
              <w:marLeft w:val="0"/>
              <w:marRight w:val="0"/>
              <w:marTop w:val="0"/>
              <w:marBottom w:val="0"/>
              <w:divBdr>
                <w:top w:val="none" w:sz="0" w:space="0" w:color="auto"/>
                <w:left w:val="none" w:sz="0" w:space="0" w:color="auto"/>
                <w:bottom w:val="none" w:sz="0" w:space="0" w:color="auto"/>
                <w:right w:val="none" w:sz="0" w:space="0" w:color="auto"/>
              </w:divBdr>
            </w:div>
            <w:div w:id="1437285688">
              <w:marLeft w:val="0"/>
              <w:marRight w:val="0"/>
              <w:marTop w:val="0"/>
              <w:marBottom w:val="0"/>
              <w:divBdr>
                <w:top w:val="none" w:sz="0" w:space="0" w:color="auto"/>
                <w:left w:val="none" w:sz="0" w:space="0" w:color="auto"/>
                <w:bottom w:val="none" w:sz="0" w:space="0" w:color="auto"/>
                <w:right w:val="none" w:sz="0" w:space="0" w:color="auto"/>
              </w:divBdr>
            </w:div>
            <w:div w:id="1355301496">
              <w:marLeft w:val="0"/>
              <w:marRight w:val="0"/>
              <w:marTop w:val="0"/>
              <w:marBottom w:val="0"/>
              <w:divBdr>
                <w:top w:val="none" w:sz="0" w:space="0" w:color="auto"/>
                <w:left w:val="none" w:sz="0" w:space="0" w:color="auto"/>
                <w:bottom w:val="none" w:sz="0" w:space="0" w:color="auto"/>
                <w:right w:val="none" w:sz="0" w:space="0" w:color="auto"/>
              </w:divBdr>
            </w:div>
            <w:div w:id="1111169917">
              <w:marLeft w:val="0"/>
              <w:marRight w:val="0"/>
              <w:marTop w:val="0"/>
              <w:marBottom w:val="0"/>
              <w:divBdr>
                <w:top w:val="none" w:sz="0" w:space="0" w:color="auto"/>
                <w:left w:val="none" w:sz="0" w:space="0" w:color="auto"/>
                <w:bottom w:val="none" w:sz="0" w:space="0" w:color="auto"/>
                <w:right w:val="none" w:sz="0" w:space="0" w:color="auto"/>
              </w:divBdr>
            </w:div>
            <w:div w:id="120270160">
              <w:marLeft w:val="0"/>
              <w:marRight w:val="0"/>
              <w:marTop w:val="0"/>
              <w:marBottom w:val="0"/>
              <w:divBdr>
                <w:top w:val="none" w:sz="0" w:space="0" w:color="auto"/>
                <w:left w:val="none" w:sz="0" w:space="0" w:color="auto"/>
                <w:bottom w:val="none" w:sz="0" w:space="0" w:color="auto"/>
                <w:right w:val="none" w:sz="0" w:space="0" w:color="auto"/>
              </w:divBdr>
            </w:div>
            <w:div w:id="291256542">
              <w:marLeft w:val="0"/>
              <w:marRight w:val="0"/>
              <w:marTop w:val="0"/>
              <w:marBottom w:val="0"/>
              <w:divBdr>
                <w:top w:val="none" w:sz="0" w:space="0" w:color="auto"/>
                <w:left w:val="none" w:sz="0" w:space="0" w:color="auto"/>
                <w:bottom w:val="none" w:sz="0" w:space="0" w:color="auto"/>
                <w:right w:val="none" w:sz="0" w:space="0" w:color="auto"/>
              </w:divBdr>
            </w:div>
          </w:divsChild>
        </w:div>
        <w:div w:id="1036932544">
          <w:marLeft w:val="0"/>
          <w:marRight w:val="0"/>
          <w:marTop w:val="0"/>
          <w:marBottom w:val="0"/>
          <w:divBdr>
            <w:top w:val="none" w:sz="0" w:space="0" w:color="auto"/>
            <w:left w:val="none" w:sz="0" w:space="0" w:color="auto"/>
            <w:bottom w:val="none" w:sz="0" w:space="0" w:color="auto"/>
            <w:right w:val="none" w:sz="0" w:space="0" w:color="auto"/>
          </w:divBdr>
          <w:divsChild>
            <w:div w:id="975138489">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459302315">
      <w:bodyDiv w:val="1"/>
      <w:marLeft w:val="0"/>
      <w:marRight w:val="0"/>
      <w:marTop w:val="0"/>
      <w:marBottom w:val="0"/>
      <w:divBdr>
        <w:top w:val="none" w:sz="0" w:space="0" w:color="auto"/>
        <w:left w:val="none" w:sz="0" w:space="0" w:color="auto"/>
        <w:bottom w:val="none" w:sz="0" w:space="0" w:color="auto"/>
        <w:right w:val="none" w:sz="0" w:space="0" w:color="auto"/>
      </w:divBdr>
      <w:divsChild>
        <w:div w:id="1014304985">
          <w:marLeft w:val="0"/>
          <w:marRight w:val="0"/>
          <w:marTop w:val="0"/>
          <w:marBottom w:val="0"/>
          <w:divBdr>
            <w:top w:val="none" w:sz="0" w:space="0" w:color="auto"/>
            <w:left w:val="none" w:sz="0" w:space="0" w:color="auto"/>
            <w:bottom w:val="none" w:sz="0" w:space="0" w:color="auto"/>
            <w:right w:val="none" w:sz="0" w:space="0" w:color="auto"/>
          </w:divBdr>
          <w:divsChild>
            <w:div w:id="1693802110">
              <w:marLeft w:val="0"/>
              <w:marRight w:val="0"/>
              <w:marTop w:val="0"/>
              <w:marBottom w:val="0"/>
              <w:divBdr>
                <w:top w:val="none" w:sz="0" w:space="0" w:color="auto"/>
                <w:left w:val="none" w:sz="0" w:space="0" w:color="auto"/>
                <w:bottom w:val="none" w:sz="0" w:space="0" w:color="auto"/>
                <w:right w:val="none" w:sz="0" w:space="0" w:color="auto"/>
              </w:divBdr>
            </w:div>
            <w:div w:id="966011460">
              <w:marLeft w:val="0"/>
              <w:marRight w:val="0"/>
              <w:marTop w:val="0"/>
              <w:marBottom w:val="0"/>
              <w:divBdr>
                <w:top w:val="none" w:sz="0" w:space="0" w:color="auto"/>
                <w:left w:val="none" w:sz="0" w:space="0" w:color="auto"/>
                <w:bottom w:val="none" w:sz="0" w:space="0" w:color="auto"/>
                <w:right w:val="none" w:sz="0" w:space="0" w:color="auto"/>
              </w:divBdr>
            </w:div>
            <w:div w:id="272789895">
              <w:marLeft w:val="0"/>
              <w:marRight w:val="0"/>
              <w:marTop w:val="0"/>
              <w:marBottom w:val="0"/>
              <w:divBdr>
                <w:top w:val="none" w:sz="0" w:space="0" w:color="auto"/>
                <w:left w:val="none" w:sz="0" w:space="0" w:color="auto"/>
                <w:bottom w:val="none" w:sz="0" w:space="0" w:color="auto"/>
                <w:right w:val="none" w:sz="0" w:space="0" w:color="auto"/>
              </w:divBdr>
            </w:div>
            <w:div w:id="2046901546">
              <w:marLeft w:val="0"/>
              <w:marRight w:val="0"/>
              <w:marTop w:val="0"/>
              <w:marBottom w:val="0"/>
              <w:divBdr>
                <w:top w:val="none" w:sz="0" w:space="0" w:color="auto"/>
                <w:left w:val="none" w:sz="0" w:space="0" w:color="auto"/>
                <w:bottom w:val="none" w:sz="0" w:space="0" w:color="auto"/>
                <w:right w:val="none" w:sz="0" w:space="0" w:color="auto"/>
              </w:divBdr>
              <w:divsChild>
                <w:div w:id="44451511">
                  <w:marLeft w:val="0"/>
                  <w:marRight w:val="0"/>
                  <w:marTop w:val="0"/>
                  <w:marBottom w:val="0"/>
                  <w:divBdr>
                    <w:top w:val="none" w:sz="0" w:space="0" w:color="auto"/>
                    <w:left w:val="none" w:sz="0" w:space="0" w:color="auto"/>
                    <w:bottom w:val="none" w:sz="0" w:space="0" w:color="auto"/>
                    <w:right w:val="none" w:sz="0" w:space="0" w:color="auto"/>
                  </w:divBdr>
                </w:div>
              </w:divsChild>
            </w:div>
            <w:div w:id="645166881">
              <w:marLeft w:val="0"/>
              <w:marRight w:val="0"/>
              <w:marTop w:val="0"/>
              <w:marBottom w:val="0"/>
              <w:divBdr>
                <w:top w:val="none" w:sz="0" w:space="0" w:color="auto"/>
                <w:left w:val="none" w:sz="0" w:space="0" w:color="auto"/>
                <w:bottom w:val="none" w:sz="0" w:space="0" w:color="auto"/>
                <w:right w:val="none" w:sz="0" w:space="0" w:color="auto"/>
              </w:divBdr>
              <w:divsChild>
                <w:div w:id="375735452">
                  <w:marLeft w:val="0"/>
                  <w:marRight w:val="0"/>
                  <w:marTop w:val="0"/>
                  <w:marBottom w:val="0"/>
                  <w:divBdr>
                    <w:top w:val="none" w:sz="0" w:space="0" w:color="auto"/>
                    <w:left w:val="none" w:sz="0" w:space="0" w:color="auto"/>
                    <w:bottom w:val="none" w:sz="0" w:space="0" w:color="auto"/>
                    <w:right w:val="none" w:sz="0" w:space="0" w:color="auto"/>
                  </w:divBdr>
                </w:div>
              </w:divsChild>
            </w:div>
            <w:div w:id="258830131">
              <w:marLeft w:val="0"/>
              <w:marRight w:val="0"/>
              <w:marTop w:val="0"/>
              <w:marBottom w:val="0"/>
              <w:divBdr>
                <w:top w:val="none" w:sz="0" w:space="0" w:color="auto"/>
                <w:left w:val="none" w:sz="0" w:space="0" w:color="auto"/>
                <w:bottom w:val="none" w:sz="0" w:space="0" w:color="auto"/>
                <w:right w:val="none" w:sz="0" w:space="0" w:color="auto"/>
              </w:divBdr>
              <w:divsChild>
                <w:div w:id="1641615348">
                  <w:marLeft w:val="0"/>
                  <w:marRight w:val="0"/>
                  <w:marTop w:val="0"/>
                  <w:marBottom w:val="0"/>
                  <w:divBdr>
                    <w:top w:val="none" w:sz="0" w:space="0" w:color="auto"/>
                    <w:left w:val="none" w:sz="0" w:space="0" w:color="auto"/>
                    <w:bottom w:val="none" w:sz="0" w:space="0" w:color="auto"/>
                    <w:right w:val="none" w:sz="0" w:space="0" w:color="auto"/>
                  </w:divBdr>
                </w:div>
                <w:div w:id="298926454">
                  <w:marLeft w:val="0"/>
                  <w:marRight w:val="0"/>
                  <w:marTop w:val="0"/>
                  <w:marBottom w:val="0"/>
                  <w:divBdr>
                    <w:top w:val="none" w:sz="0" w:space="0" w:color="auto"/>
                    <w:left w:val="none" w:sz="0" w:space="0" w:color="auto"/>
                    <w:bottom w:val="none" w:sz="0" w:space="0" w:color="auto"/>
                    <w:right w:val="none" w:sz="0" w:space="0" w:color="auto"/>
                  </w:divBdr>
                </w:div>
                <w:div w:id="1624992342">
                  <w:marLeft w:val="0"/>
                  <w:marRight w:val="0"/>
                  <w:marTop w:val="0"/>
                  <w:marBottom w:val="0"/>
                  <w:divBdr>
                    <w:top w:val="none" w:sz="0" w:space="0" w:color="auto"/>
                    <w:left w:val="none" w:sz="0" w:space="0" w:color="auto"/>
                    <w:bottom w:val="none" w:sz="0" w:space="0" w:color="auto"/>
                    <w:right w:val="none" w:sz="0" w:space="0" w:color="auto"/>
                  </w:divBdr>
                </w:div>
                <w:div w:id="2084840271">
                  <w:marLeft w:val="0"/>
                  <w:marRight w:val="0"/>
                  <w:marTop w:val="0"/>
                  <w:marBottom w:val="0"/>
                  <w:divBdr>
                    <w:top w:val="none" w:sz="0" w:space="0" w:color="auto"/>
                    <w:left w:val="none" w:sz="0" w:space="0" w:color="auto"/>
                    <w:bottom w:val="none" w:sz="0" w:space="0" w:color="auto"/>
                    <w:right w:val="none" w:sz="0" w:space="0" w:color="auto"/>
                  </w:divBdr>
                </w:div>
              </w:divsChild>
            </w:div>
            <w:div w:id="1796365553">
              <w:marLeft w:val="0"/>
              <w:marRight w:val="0"/>
              <w:marTop w:val="0"/>
              <w:marBottom w:val="0"/>
              <w:divBdr>
                <w:top w:val="none" w:sz="0" w:space="0" w:color="auto"/>
                <w:left w:val="none" w:sz="0" w:space="0" w:color="auto"/>
                <w:bottom w:val="none" w:sz="0" w:space="0" w:color="auto"/>
                <w:right w:val="none" w:sz="0" w:space="0" w:color="auto"/>
              </w:divBdr>
              <w:divsChild>
                <w:div w:id="292908568">
                  <w:marLeft w:val="0"/>
                  <w:marRight w:val="0"/>
                  <w:marTop w:val="0"/>
                  <w:marBottom w:val="0"/>
                  <w:divBdr>
                    <w:top w:val="none" w:sz="0" w:space="0" w:color="auto"/>
                    <w:left w:val="none" w:sz="0" w:space="0" w:color="auto"/>
                    <w:bottom w:val="none" w:sz="0" w:space="0" w:color="auto"/>
                    <w:right w:val="none" w:sz="0" w:space="0" w:color="auto"/>
                  </w:divBdr>
                </w:div>
                <w:div w:id="1115712208">
                  <w:marLeft w:val="0"/>
                  <w:marRight w:val="0"/>
                  <w:marTop w:val="0"/>
                  <w:marBottom w:val="0"/>
                  <w:divBdr>
                    <w:top w:val="none" w:sz="0" w:space="0" w:color="auto"/>
                    <w:left w:val="none" w:sz="0" w:space="0" w:color="auto"/>
                    <w:bottom w:val="none" w:sz="0" w:space="0" w:color="auto"/>
                    <w:right w:val="none" w:sz="0" w:space="0" w:color="auto"/>
                  </w:divBdr>
                </w:div>
                <w:div w:id="1665861194">
                  <w:marLeft w:val="0"/>
                  <w:marRight w:val="0"/>
                  <w:marTop w:val="0"/>
                  <w:marBottom w:val="0"/>
                  <w:divBdr>
                    <w:top w:val="none" w:sz="0" w:space="0" w:color="auto"/>
                    <w:left w:val="none" w:sz="0" w:space="0" w:color="auto"/>
                    <w:bottom w:val="none" w:sz="0" w:space="0" w:color="auto"/>
                    <w:right w:val="none" w:sz="0" w:space="0" w:color="auto"/>
                  </w:divBdr>
                </w:div>
                <w:div w:id="1105151414">
                  <w:marLeft w:val="0"/>
                  <w:marRight w:val="0"/>
                  <w:marTop w:val="0"/>
                  <w:marBottom w:val="0"/>
                  <w:divBdr>
                    <w:top w:val="none" w:sz="0" w:space="0" w:color="auto"/>
                    <w:left w:val="none" w:sz="0" w:space="0" w:color="auto"/>
                    <w:bottom w:val="none" w:sz="0" w:space="0" w:color="auto"/>
                    <w:right w:val="none" w:sz="0" w:space="0" w:color="auto"/>
                  </w:divBdr>
                </w:div>
                <w:div w:id="50424992">
                  <w:marLeft w:val="0"/>
                  <w:marRight w:val="0"/>
                  <w:marTop w:val="0"/>
                  <w:marBottom w:val="0"/>
                  <w:divBdr>
                    <w:top w:val="none" w:sz="0" w:space="0" w:color="auto"/>
                    <w:left w:val="none" w:sz="0" w:space="0" w:color="auto"/>
                    <w:bottom w:val="none" w:sz="0" w:space="0" w:color="auto"/>
                    <w:right w:val="none" w:sz="0" w:space="0" w:color="auto"/>
                  </w:divBdr>
                </w:div>
                <w:div w:id="1708528350">
                  <w:marLeft w:val="0"/>
                  <w:marRight w:val="0"/>
                  <w:marTop w:val="0"/>
                  <w:marBottom w:val="0"/>
                  <w:divBdr>
                    <w:top w:val="none" w:sz="0" w:space="0" w:color="auto"/>
                    <w:left w:val="none" w:sz="0" w:space="0" w:color="auto"/>
                    <w:bottom w:val="none" w:sz="0" w:space="0" w:color="auto"/>
                    <w:right w:val="none" w:sz="0" w:space="0" w:color="auto"/>
                  </w:divBdr>
                </w:div>
                <w:div w:id="1226916151">
                  <w:marLeft w:val="0"/>
                  <w:marRight w:val="0"/>
                  <w:marTop w:val="0"/>
                  <w:marBottom w:val="0"/>
                  <w:divBdr>
                    <w:top w:val="none" w:sz="0" w:space="0" w:color="auto"/>
                    <w:left w:val="none" w:sz="0" w:space="0" w:color="auto"/>
                    <w:bottom w:val="none" w:sz="0" w:space="0" w:color="auto"/>
                    <w:right w:val="none" w:sz="0" w:space="0" w:color="auto"/>
                  </w:divBdr>
                </w:div>
              </w:divsChild>
            </w:div>
            <w:div w:id="1012992064">
              <w:marLeft w:val="0"/>
              <w:marRight w:val="0"/>
              <w:marTop w:val="0"/>
              <w:marBottom w:val="0"/>
              <w:divBdr>
                <w:top w:val="none" w:sz="0" w:space="0" w:color="auto"/>
                <w:left w:val="none" w:sz="0" w:space="0" w:color="auto"/>
                <w:bottom w:val="none" w:sz="0" w:space="0" w:color="auto"/>
                <w:right w:val="none" w:sz="0" w:space="0" w:color="auto"/>
              </w:divBdr>
              <w:divsChild>
                <w:div w:id="746223584">
                  <w:marLeft w:val="0"/>
                  <w:marRight w:val="0"/>
                  <w:marTop w:val="0"/>
                  <w:marBottom w:val="0"/>
                  <w:divBdr>
                    <w:top w:val="none" w:sz="0" w:space="0" w:color="auto"/>
                    <w:left w:val="none" w:sz="0" w:space="0" w:color="auto"/>
                    <w:bottom w:val="none" w:sz="0" w:space="0" w:color="auto"/>
                    <w:right w:val="none" w:sz="0" w:space="0" w:color="auto"/>
                  </w:divBdr>
                </w:div>
                <w:div w:id="1834175648">
                  <w:marLeft w:val="0"/>
                  <w:marRight w:val="0"/>
                  <w:marTop w:val="0"/>
                  <w:marBottom w:val="0"/>
                  <w:divBdr>
                    <w:top w:val="none" w:sz="0" w:space="0" w:color="auto"/>
                    <w:left w:val="none" w:sz="0" w:space="0" w:color="auto"/>
                    <w:bottom w:val="none" w:sz="0" w:space="0" w:color="auto"/>
                    <w:right w:val="none" w:sz="0" w:space="0" w:color="auto"/>
                  </w:divBdr>
                </w:div>
                <w:div w:id="1173564554">
                  <w:marLeft w:val="0"/>
                  <w:marRight w:val="0"/>
                  <w:marTop w:val="0"/>
                  <w:marBottom w:val="0"/>
                  <w:divBdr>
                    <w:top w:val="none" w:sz="0" w:space="0" w:color="auto"/>
                    <w:left w:val="none" w:sz="0" w:space="0" w:color="auto"/>
                    <w:bottom w:val="none" w:sz="0" w:space="0" w:color="auto"/>
                    <w:right w:val="none" w:sz="0" w:space="0" w:color="auto"/>
                  </w:divBdr>
                </w:div>
              </w:divsChild>
            </w:div>
            <w:div w:id="166143336">
              <w:marLeft w:val="0"/>
              <w:marRight w:val="0"/>
              <w:marTop w:val="0"/>
              <w:marBottom w:val="0"/>
              <w:divBdr>
                <w:top w:val="none" w:sz="0" w:space="0" w:color="auto"/>
                <w:left w:val="none" w:sz="0" w:space="0" w:color="auto"/>
                <w:bottom w:val="none" w:sz="0" w:space="0" w:color="auto"/>
                <w:right w:val="none" w:sz="0" w:space="0" w:color="auto"/>
              </w:divBdr>
              <w:divsChild>
                <w:div w:id="234241141">
                  <w:marLeft w:val="0"/>
                  <w:marRight w:val="0"/>
                  <w:marTop w:val="0"/>
                  <w:marBottom w:val="0"/>
                  <w:divBdr>
                    <w:top w:val="none" w:sz="0" w:space="0" w:color="auto"/>
                    <w:left w:val="none" w:sz="0" w:space="0" w:color="auto"/>
                    <w:bottom w:val="none" w:sz="0" w:space="0" w:color="auto"/>
                    <w:right w:val="none" w:sz="0" w:space="0" w:color="auto"/>
                  </w:divBdr>
                </w:div>
                <w:div w:id="1894341784">
                  <w:marLeft w:val="0"/>
                  <w:marRight w:val="0"/>
                  <w:marTop w:val="0"/>
                  <w:marBottom w:val="0"/>
                  <w:divBdr>
                    <w:top w:val="none" w:sz="0" w:space="0" w:color="auto"/>
                    <w:left w:val="none" w:sz="0" w:space="0" w:color="auto"/>
                    <w:bottom w:val="none" w:sz="0" w:space="0" w:color="auto"/>
                    <w:right w:val="none" w:sz="0" w:space="0" w:color="auto"/>
                  </w:divBdr>
                </w:div>
                <w:div w:id="1436972799">
                  <w:marLeft w:val="0"/>
                  <w:marRight w:val="0"/>
                  <w:marTop w:val="0"/>
                  <w:marBottom w:val="0"/>
                  <w:divBdr>
                    <w:top w:val="none" w:sz="0" w:space="0" w:color="auto"/>
                    <w:left w:val="none" w:sz="0" w:space="0" w:color="auto"/>
                    <w:bottom w:val="none" w:sz="0" w:space="0" w:color="auto"/>
                    <w:right w:val="none" w:sz="0" w:space="0" w:color="auto"/>
                  </w:divBdr>
                </w:div>
                <w:div w:id="805898280">
                  <w:marLeft w:val="0"/>
                  <w:marRight w:val="0"/>
                  <w:marTop w:val="0"/>
                  <w:marBottom w:val="0"/>
                  <w:divBdr>
                    <w:top w:val="none" w:sz="0" w:space="0" w:color="auto"/>
                    <w:left w:val="none" w:sz="0" w:space="0" w:color="auto"/>
                    <w:bottom w:val="none" w:sz="0" w:space="0" w:color="auto"/>
                    <w:right w:val="none" w:sz="0" w:space="0" w:color="auto"/>
                  </w:divBdr>
                </w:div>
                <w:div w:id="1618829192">
                  <w:marLeft w:val="0"/>
                  <w:marRight w:val="0"/>
                  <w:marTop w:val="0"/>
                  <w:marBottom w:val="0"/>
                  <w:divBdr>
                    <w:top w:val="none" w:sz="0" w:space="0" w:color="auto"/>
                    <w:left w:val="none" w:sz="0" w:space="0" w:color="auto"/>
                    <w:bottom w:val="none" w:sz="0" w:space="0" w:color="auto"/>
                    <w:right w:val="none" w:sz="0" w:space="0" w:color="auto"/>
                  </w:divBdr>
                </w:div>
              </w:divsChild>
            </w:div>
            <w:div w:id="468398926">
              <w:marLeft w:val="0"/>
              <w:marRight w:val="0"/>
              <w:marTop w:val="0"/>
              <w:marBottom w:val="0"/>
              <w:divBdr>
                <w:top w:val="none" w:sz="0" w:space="0" w:color="auto"/>
                <w:left w:val="none" w:sz="0" w:space="0" w:color="auto"/>
                <w:bottom w:val="none" w:sz="0" w:space="0" w:color="auto"/>
                <w:right w:val="none" w:sz="0" w:space="0" w:color="auto"/>
              </w:divBdr>
              <w:divsChild>
                <w:div w:id="665473315">
                  <w:marLeft w:val="0"/>
                  <w:marRight w:val="0"/>
                  <w:marTop w:val="0"/>
                  <w:marBottom w:val="0"/>
                  <w:divBdr>
                    <w:top w:val="none" w:sz="0" w:space="0" w:color="auto"/>
                    <w:left w:val="none" w:sz="0" w:space="0" w:color="auto"/>
                    <w:bottom w:val="none" w:sz="0" w:space="0" w:color="auto"/>
                    <w:right w:val="none" w:sz="0" w:space="0" w:color="auto"/>
                  </w:divBdr>
                </w:div>
                <w:div w:id="1378507243">
                  <w:marLeft w:val="0"/>
                  <w:marRight w:val="0"/>
                  <w:marTop w:val="0"/>
                  <w:marBottom w:val="0"/>
                  <w:divBdr>
                    <w:top w:val="none" w:sz="0" w:space="0" w:color="auto"/>
                    <w:left w:val="none" w:sz="0" w:space="0" w:color="auto"/>
                    <w:bottom w:val="none" w:sz="0" w:space="0" w:color="auto"/>
                    <w:right w:val="none" w:sz="0" w:space="0" w:color="auto"/>
                  </w:divBdr>
                </w:div>
                <w:div w:id="926155155">
                  <w:marLeft w:val="0"/>
                  <w:marRight w:val="0"/>
                  <w:marTop w:val="0"/>
                  <w:marBottom w:val="0"/>
                  <w:divBdr>
                    <w:top w:val="none" w:sz="0" w:space="0" w:color="auto"/>
                    <w:left w:val="none" w:sz="0" w:space="0" w:color="auto"/>
                    <w:bottom w:val="none" w:sz="0" w:space="0" w:color="auto"/>
                    <w:right w:val="none" w:sz="0" w:space="0" w:color="auto"/>
                  </w:divBdr>
                </w:div>
                <w:div w:id="2137333775">
                  <w:marLeft w:val="0"/>
                  <w:marRight w:val="0"/>
                  <w:marTop w:val="0"/>
                  <w:marBottom w:val="0"/>
                  <w:divBdr>
                    <w:top w:val="none" w:sz="0" w:space="0" w:color="auto"/>
                    <w:left w:val="none" w:sz="0" w:space="0" w:color="auto"/>
                    <w:bottom w:val="none" w:sz="0" w:space="0" w:color="auto"/>
                    <w:right w:val="none" w:sz="0" w:space="0" w:color="auto"/>
                  </w:divBdr>
                </w:div>
                <w:div w:id="1591307269">
                  <w:marLeft w:val="0"/>
                  <w:marRight w:val="0"/>
                  <w:marTop w:val="0"/>
                  <w:marBottom w:val="0"/>
                  <w:divBdr>
                    <w:top w:val="none" w:sz="0" w:space="0" w:color="auto"/>
                    <w:left w:val="none" w:sz="0" w:space="0" w:color="auto"/>
                    <w:bottom w:val="none" w:sz="0" w:space="0" w:color="auto"/>
                    <w:right w:val="none" w:sz="0" w:space="0" w:color="auto"/>
                  </w:divBdr>
                </w:div>
                <w:div w:id="523832820">
                  <w:marLeft w:val="0"/>
                  <w:marRight w:val="0"/>
                  <w:marTop w:val="0"/>
                  <w:marBottom w:val="0"/>
                  <w:divBdr>
                    <w:top w:val="none" w:sz="0" w:space="0" w:color="auto"/>
                    <w:left w:val="none" w:sz="0" w:space="0" w:color="auto"/>
                    <w:bottom w:val="none" w:sz="0" w:space="0" w:color="auto"/>
                    <w:right w:val="none" w:sz="0" w:space="0" w:color="auto"/>
                  </w:divBdr>
                </w:div>
                <w:div w:id="2097045100">
                  <w:marLeft w:val="0"/>
                  <w:marRight w:val="0"/>
                  <w:marTop w:val="0"/>
                  <w:marBottom w:val="0"/>
                  <w:divBdr>
                    <w:top w:val="none" w:sz="0" w:space="0" w:color="auto"/>
                    <w:left w:val="none" w:sz="0" w:space="0" w:color="auto"/>
                    <w:bottom w:val="none" w:sz="0" w:space="0" w:color="auto"/>
                    <w:right w:val="none" w:sz="0" w:space="0" w:color="auto"/>
                  </w:divBdr>
                </w:div>
                <w:div w:id="1338003716">
                  <w:marLeft w:val="0"/>
                  <w:marRight w:val="0"/>
                  <w:marTop w:val="0"/>
                  <w:marBottom w:val="0"/>
                  <w:divBdr>
                    <w:top w:val="none" w:sz="0" w:space="0" w:color="auto"/>
                    <w:left w:val="none" w:sz="0" w:space="0" w:color="auto"/>
                    <w:bottom w:val="none" w:sz="0" w:space="0" w:color="auto"/>
                    <w:right w:val="none" w:sz="0" w:space="0" w:color="auto"/>
                  </w:divBdr>
                </w:div>
                <w:div w:id="41906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500344">
          <w:marLeft w:val="0"/>
          <w:marRight w:val="0"/>
          <w:marTop w:val="0"/>
          <w:marBottom w:val="0"/>
          <w:divBdr>
            <w:top w:val="none" w:sz="0" w:space="0" w:color="auto"/>
            <w:left w:val="none" w:sz="0" w:space="0" w:color="auto"/>
            <w:bottom w:val="none" w:sz="0" w:space="0" w:color="auto"/>
            <w:right w:val="none" w:sz="0" w:space="0" w:color="auto"/>
          </w:divBdr>
          <w:divsChild>
            <w:div w:id="1782256763">
              <w:marLeft w:val="0"/>
              <w:marRight w:val="0"/>
              <w:marTop w:val="0"/>
              <w:marBottom w:val="0"/>
              <w:divBdr>
                <w:top w:val="none" w:sz="0" w:space="0" w:color="auto"/>
                <w:left w:val="none" w:sz="0" w:space="0" w:color="auto"/>
                <w:bottom w:val="none" w:sz="0" w:space="0" w:color="auto"/>
                <w:right w:val="none" w:sz="0" w:space="0" w:color="auto"/>
              </w:divBdr>
            </w:div>
            <w:div w:id="607352907">
              <w:marLeft w:val="0"/>
              <w:marRight w:val="0"/>
              <w:marTop w:val="0"/>
              <w:marBottom w:val="0"/>
              <w:divBdr>
                <w:top w:val="none" w:sz="0" w:space="0" w:color="auto"/>
                <w:left w:val="none" w:sz="0" w:space="0" w:color="auto"/>
                <w:bottom w:val="none" w:sz="0" w:space="0" w:color="auto"/>
                <w:right w:val="none" w:sz="0" w:space="0" w:color="auto"/>
              </w:divBdr>
            </w:div>
            <w:div w:id="2138256724">
              <w:marLeft w:val="0"/>
              <w:marRight w:val="0"/>
              <w:marTop w:val="0"/>
              <w:marBottom w:val="0"/>
              <w:divBdr>
                <w:top w:val="none" w:sz="0" w:space="0" w:color="auto"/>
                <w:left w:val="none" w:sz="0" w:space="0" w:color="auto"/>
                <w:bottom w:val="none" w:sz="0" w:space="0" w:color="auto"/>
                <w:right w:val="none" w:sz="0" w:space="0" w:color="auto"/>
              </w:divBdr>
            </w:div>
            <w:div w:id="137186706">
              <w:marLeft w:val="0"/>
              <w:marRight w:val="0"/>
              <w:marTop w:val="0"/>
              <w:marBottom w:val="0"/>
              <w:divBdr>
                <w:top w:val="none" w:sz="0" w:space="0" w:color="auto"/>
                <w:left w:val="none" w:sz="0" w:space="0" w:color="auto"/>
                <w:bottom w:val="none" w:sz="0" w:space="0" w:color="auto"/>
                <w:right w:val="none" w:sz="0" w:space="0" w:color="auto"/>
              </w:divBdr>
            </w:div>
            <w:div w:id="1372148257">
              <w:marLeft w:val="0"/>
              <w:marRight w:val="0"/>
              <w:marTop w:val="0"/>
              <w:marBottom w:val="0"/>
              <w:divBdr>
                <w:top w:val="none" w:sz="0" w:space="0" w:color="auto"/>
                <w:left w:val="none" w:sz="0" w:space="0" w:color="auto"/>
                <w:bottom w:val="none" w:sz="0" w:space="0" w:color="auto"/>
                <w:right w:val="none" w:sz="0" w:space="0" w:color="auto"/>
              </w:divBdr>
            </w:div>
            <w:div w:id="579104037">
              <w:marLeft w:val="0"/>
              <w:marRight w:val="0"/>
              <w:marTop w:val="0"/>
              <w:marBottom w:val="0"/>
              <w:divBdr>
                <w:top w:val="none" w:sz="0" w:space="0" w:color="auto"/>
                <w:left w:val="none" w:sz="0" w:space="0" w:color="auto"/>
                <w:bottom w:val="none" w:sz="0" w:space="0" w:color="auto"/>
                <w:right w:val="none" w:sz="0" w:space="0" w:color="auto"/>
              </w:divBdr>
            </w:div>
            <w:div w:id="1119879712">
              <w:marLeft w:val="0"/>
              <w:marRight w:val="0"/>
              <w:marTop w:val="0"/>
              <w:marBottom w:val="0"/>
              <w:divBdr>
                <w:top w:val="none" w:sz="0" w:space="0" w:color="auto"/>
                <w:left w:val="none" w:sz="0" w:space="0" w:color="auto"/>
                <w:bottom w:val="none" w:sz="0" w:space="0" w:color="auto"/>
                <w:right w:val="none" w:sz="0" w:space="0" w:color="auto"/>
              </w:divBdr>
            </w:div>
            <w:div w:id="1979526676">
              <w:marLeft w:val="0"/>
              <w:marRight w:val="0"/>
              <w:marTop w:val="0"/>
              <w:marBottom w:val="0"/>
              <w:divBdr>
                <w:top w:val="none" w:sz="0" w:space="0" w:color="auto"/>
                <w:left w:val="none" w:sz="0" w:space="0" w:color="auto"/>
                <w:bottom w:val="none" w:sz="0" w:space="0" w:color="auto"/>
                <w:right w:val="none" w:sz="0" w:space="0" w:color="auto"/>
              </w:divBdr>
            </w:div>
            <w:div w:id="1765295264">
              <w:marLeft w:val="0"/>
              <w:marRight w:val="0"/>
              <w:marTop w:val="0"/>
              <w:marBottom w:val="0"/>
              <w:divBdr>
                <w:top w:val="none" w:sz="0" w:space="0" w:color="auto"/>
                <w:left w:val="none" w:sz="0" w:space="0" w:color="auto"/>
                <w:bottom w:val="none" w:sz="0" w:space="0" w:color="auto"/>
                <w:right w:val="none" w:sz="0" w:space="0" w:color="auto"/>
              </w:divBdr>
            </w:div>
            <w:div w:id="535315673">
              <w:marLeft w:val="0"/>
              <w:marRight w:val="0"/>
              <w:marTop w:val="0"/>
              <w:marBottom w:val="0"/>
              <w:divBdr>
                <w:top w:val="none" w:sz="0" w:space="0" w:color="auto"/>
                <w:left w:val="none" w:sz="0" w:space="0" w:color="auto"/>
                <w:bottom w:val="none" w:sz="0" w:space="0" w:color="auto"/>
                <w:right w:val="none" w:sz="0" w:space="0" w:color="auto"/>
              </w:divBdr>
            </w:div>
            <w:div w:id="1418283201">
              <w:marLeft w:val="0"/>
              <w:marRight w:val="0"/>
              <w:marTop w:val="0"/>
              <w:marBottom w:val="0"/>
              <w:divBdr>
                <w:top w:val="none" w:sz="0" w:space="0" w:color="auto"/>
                <w:left w:val="none" w:sz="0" w:space="0" w:color="auto"/>
                <w:bottom w:val="none" w:sz="0" w:space="0" w:color="auto"/>
                <w:right w:val="none" w:sz="0" w:space="0" w:color="auto"/>
              </w:divBdr>
            </w:div>
            <w:div w:id="1947418545">
              <w:marLeft w:val="0"/>
              <w:marRight w:val="0"/>
              <w:marTop w:val="0"/>
              <w:marBottom w:val="0"/>
              <w:divBdr>
                <w:top w:val="none" w:sz="0" w:space="0" w:color="auto"/>
                <w:left w:val="none" w:sz="0" w:space="0" w:color="auto"/>
                <w:bottom w:val="none" w:sz="0" w:space="0" w:color="auto"/>
                <w:right w:val="none" w:sz="0" w:space="0" w:color="auto"/>
              </w:divBdr>
            </w:div>
            <w:div w:id="678581099">
              <w:marLeft w:val="0"/>
              <w:marRight w:val="0"/>
              <w:marTop w:val="0"/>
              <w:marBottom w:val="0"/>
              <w:divBdr>
                <w:top w:val="none" w:sz="0" w:space="0" w:color="auto"/>
                <w:left w:val="none" w:sz="0" w:space="0" w:color="auto"/>
                <w:bottom w:val="none" w:sz="0" w:space="0" w:color="auto"/>
                <w:right w:val="none" w:sz="0" w:space="0" w:color="auto"/>
              </w:divBdr>
            </w:div>
          </w:divsChild>
        </w:div>
        <w:div w:id="1282610016">
          <w:marLeft w:val="0"/>
          <w:marRight w:val="0"/>
          <w:marTop w:val="0"/>
          <w:marBottom w:val="0"/>
          <w:divBdr>
            <w:top w:val="none" w:sz="0" w:space="0" w:color="auto"/>
            <w:left w:val="none" w:sz="0" w:space="0" w:color="auto"/>
            <w:bottom w:val="none" w:sz="0" w:space="0" w:color="auto"/>
            <w:right w:val="none" w:sz="0" w:space="0" w:color="auto"/>
          </w:divBdr>
          <w:divsChild>
            <w:div w:id="1393577046">
              <w:marLeft w:val="0"/>
              <w:marRight w:val="0"/>
              <w:marTop w:val="0"/>
              <w:marBottom w:val="0"/>
              <w:divBdr>
                <w:top w:val="single" w:sz="12" w:space="0" w:color="8C7953"/>
                <w:left w:val="none" w:sz="0" w:space="0" w:color="auto"/>
                <w:bottom w:val="single" w:sz="12" w:space="0" w:color="8C7953"/>
                <w:right w:val="none" w:sz="0" w:space="0" w:color="auto"/>
              </w:divBdr>
            </w:div>
          </w:divsChild>
        </w:div>
      </w:divsChild>
    </w:div>
    <w:div w:id="1503859359">
      <w:bodyDiv w:val="1"/>
      <w:marLeft w:val="0"/>
      <w:marRight w:val="0"/>
      <w:marTop w:val="0"/>
      <w:marBottom w:val="0"/>
      <w:divBdr>
        <w:top w:val="none" w:sz="0" w:space="0" w:color="auto"/>
        <w:left w:val="none" w:sz="0" w:space="0" w:color="auto"/>
        <w:bottom w:val="none" w:sz="0" w:space="0" w:color="auto"/>
        <w:right w:val="none" w:sz="0" w:space="0" w:color="auto"/>
      </w:divBdr>
      <w:divsChild>
        <w:div w:id="82267934">
          <w:marLeft w:val="0"/>
          <w:marRight w:val="0"/>
          <w:marTop w:val="0"/>
          <w:marBottom w:val="0"/>
          <w:divBdr>
            <w:top w:val="none" w:sz="0" w:space="0" w:color="auto"/>
            <w:left w:val="none" w:sz="0" w:space="0" w:color="auto"/>
            <w:bottom w:val="none" w:sz="0" w:space="0" w:color="auto"/>
            <w:right w:val="none" w:sz="0" w:space="0" w:color="auto"/>
          </w:divBdr>
          <w:divsChild>
            <w:div w:id="1015955660">
              <w:marLeft w:val="0"/>
              <w:marRight w:val="0"/>
              <w:marTop w:val="0"/>
              <w:marBottom w:val="0"/>
              <w:divBdr>
                <w:top w:val="none" w:sz="0" w:space="0" w:color="auto"/>
                <w:left w:val="none" w:sz="0" w:space="0" w:color="auto"/>
                <w:bottom w:val="none" w:sz="0" w:space="0" w:color="auto"/>
                <w:right w:val="none" w:sz="0" w:space="0" w:color="auto"/>
              </w:divBdr>
            </w:div>
            <w:div w:id="1754427611">
              <w:marLeft w:val="0"/>
              <w:marRight w:val="0"/>
              <w:marTop w:val="0"/>
              <w:marBottom w:val="0"/>
              <w:divBdr>
                <w:top w:val="none" w:sz="0" w:space="0" w:color="auto"/>
                <w:left w:val="none" w:sz="0" w:space="0" w:color="auto"/>
                <w:bottom w:val="none" w:sz="0" w:space="0" w:color="auto"/>
                <w:right w:val="none" w:sz="0" w:space="0" w:color="auto"/>
              </w:divBdr>
            </w:div>
            <w:div w:id="974406786">
              <w:marLeft w:val="0"/>
              <w:marRight w:val="0"/>
              <w:marTop w:val="0"/>
              <w:marBottom w:val="0"/>
              <w:divBdr>
                <w:top w:val="none" w:sz="0" w:space="0" w:color="auto"/>
                <w:left w:val="none" w:sz="0" w:space="0" w:color="auto"/>
                <w:bottom w:val="none" w:sz="0" w:space="0" w:color="auto"/>
                <w:right w:val="none" w:sz="0" w:space="0" w:color="auto"/>
              </w:divBdr>
            </w:div>
            <w:div w:id="1409764032">
              <w:marLeft w:val="0"/>
              <w:marRight w:val="0"/>
              <w:marTop w:val="0"/>
              <w:marBottom w:val="0"/>
              <w:divBdr>
                <w:top w:val="none" w:sz="0" w:space="0" w:color="auto"/>
                <w:left w:val="none" w:sz="0" w:space="0" w:color="auto"/>
                <w:bottom w:val="none" w:sz="0" w:space="0" w:color="auto"/>
                <w:right w:val="none" w:sz="0" w:space="0" w:color="auto"/>
              </w:divBdr>
              <w:divsChild>
                <w:div w:id="1561944950">
                  <w:marLeft w:val="0"/>
                  <w:marRight w:val="0"/>
                  <w:marTop w:val="0"/>
                  <w:marBottom w:val="0"/>
                  <w:divBdr>
                    <w:top w:val="none" w:sz="0" w:space="0" w:color="auto"/>
                    <w:left w:val="none" w:sz="0" w:space="0" w:color="auto"/>
                    <w:bottom w:val="none" w:sz="0" w:space="0" w:color="auto"/>
                    <w:right w:val="none" w:sz="0" w:space="0" w:color="auto"/>
                  </w:divBdr>
                </w:div>
              </w:divsChild>
            </w:div>
            <w:div w:id="1203709233">
              <w:marLeft w:val="0"/>
              <w:marRight w:val="0"/>
              <w:marTop w:val="0"/>
              <w:marBottom w:val="0"/>
              <w:divBdr>
                <w:top w:val="none" w:sz="0" w:space="0" w:color="auto"/>
                <w:left w:val="none" w:sz="0" w:space="0" w:color="auto"/>
                <w:bottom w:val="none" w:sz="0" w:space="0" w:color="auto"/>
                <w:right w:val="none" w:sz="0" w:space="0" w:color="auto"/>
              </w:divBdr>
              <w:divsChild>
                <w:div w:id="1131702551">
                  <w:marLeft w:val="0"/>
                  <w:marRight w:val="0"/>
                  <w:marTop w:val="0"/>
                  <w:marBottom w:val="0"/>
                  <w:divBdr>
                    <w:top w:val="none" w:sz="0" w:space="0" w:color="auto"/>
                    <w:left w:val="none" w:sz="0" w:space="0" w:color="auto"/>
                    <w:bottom w:val="none" w:sz="0" w:space="0" w:color="auto"/>
                    <w:right w:val="none" w:sz="0" w:space="0" w:color="auto"/>
                  </w:divBdr>
                </w:div>
              </w:divsChild>
            </w:div>
            <w:div w:id="719980657">
              <w:marLeft w:val="0"/>
              <w:marRight w:val="0"/>
              <w:marTop w:val="0"/>
              <w:marBottom w:val="0"/>
              <w:divBdr>
                <w:top w:val="none" w:sz="0" w:space="0" w:color="auto"/>
                <w:left w:val="none" w:sz="0" w:space="0" w:color="auto"/>
                <w:bottom w:val="none" w:sz="0" w:space="0" w:color="auto"/>
                <w:right w:val="none" w:sz="0" w:space="0" w:color="auto"/>
              </w:divBdr>
              <w:divsChild>
                <w:div w:id="1640957700">
                  <w:marLeft w:val="0"/>
                  <w:marRight w:val="0"/>
                  <w:marTop w:val="0"/>
                  <w:marBottom w:val="0"/>
                  <w:divBdr>
                    <w:top w:val="none" w:sz="0" w:space="0" w:color="auto"/>
                    <w:left w:val="none" w:sz="0" w:space="0" w:color="auto"/>
                    <w:bottom w:val="none" w:sz="0" w:space="0" w:color="auto"/>
                    <w:right w:val="none" w:sz="0" w:space="0" w:color="auto"/>
                  </w:divBdr>
                </w:div>
                <w:div w:id="1100371484">
                  <w:marLeft w:val="0"/>
                  <w:marRight w:val="0"/>
                  <w:marTop w:val="0"/>
                  <w:marBottom w:val="0"/>
                  <w:divBdr>
                    <w:top w:val="none" w:sz="0" w:space="0" w:color="auto"/>
                    <w:left w:val="none" w:sz="0" w:space="0" w:color="auto"/>
                    <w:bottom w:val="none" w:sz="0" w:space="0" w:color="auto"/>
                    <w:right w:val="none" w:sz="0" w:space="0" w:color="auto"/>
                  </w:divBdr>
                </w:div>
                <w:div w:id="466364778">
                  <w:marLeft w:val="0"/>
                  <w:marRight w:val="0"/>
                  <w:marTop w:val="0"/>
                  <w:marBottom w:val="0"/>
                  <w:divBdr>
                    <w:top w:val="none" w:sz="0" w:space="0" w:color="auto"/>
                    <w:left w:val="none" w:sz="0" w:space="0" w:color="auto"/>
                    <w:bottom w:val="none" w:sz="0" w:space="0" w:color="auto"/>
                    <w:right w:val="none" w:sz="0" w:space="0" w:color="auto"/>
                  </w:divBdr>
                </w:div>
                <w:div w:id="1848908930">
                  <w:marLeft w:val="0"/>
                  <w:marRight w:val="0"/>
                  <w:marTop w:val="0"/>
                  <w:marBottom w:val="0"/>
                  <w:divBdr>
                    <w:top w:val="none" w:sz="0" w:space="0" w:color="auto"/>
                    <w:left w:val="none" w:sz="0" w:space="0" w:color="auto"/>
                    <w:bottom w:val="none" w:sz="0" w:space="0" w:color="auto"/>
                    <w:right w:val="none" w:sz="0" w:space="0" w:color="auto"/>
                  </w:divBdr>
                </w:div>
              </w:divsChild>
            </w:div>
            <w:div w:id="381444595">
              <w:marLeft w:val="0"/>
              <w:marRight w:val="0"/>
              <w:marTop w:val="0"/>
              <w:marBottom w:val="0"/>
              <w:divBdr>
                <w:top w:val="none" w:sz="0" w:space="0" w:color="auto"/>
                <w:left w:val="none" w:sz="0" w:space="0" w:color="auto"/>
                <w:bottom w:val="none" w:sz="0" w:space="0" w:color="auto"/>
                <w:right w:val="none" w:sz="0" w:space="0" w:color="auto"/>
              </w:divBdr>
              <w:divsChild>
                <w:div w:id="1337610395">
                  <w:marLeft w:val="0"/>
                  <w:marRight w:val="0"/>
                  <w:marTop w:val="0"/>
                  <w:marBottom w:val="0"/>
                  <w:divBdr>
                    <w:top w:val="none" w:sz="0" w:space="0" w:color="auto"/>
                    <w:left w:val="none" w:sz="0" w:space="0" w:color="auto"/>
                    <w:bottom w:val="none" w:sz="0" w:space="0" w:color="auto"/>
                    <w:right w:val="none" w:sz="0" w:space="0" w:color="auto"/>
                  </w:divBdr>
                </w:div>
                <w:div w:id="1731151490">
                  <w:marLeft w:val="0"/>
                  <w:marRight w:val="0"/>
                  <w:marTop w:val="0"/>
                  <w:marBottom w:val="0"/>
                  <w:divBdr>
                    <w:top w:val="none" w:sz="0" w:space="0" w:color="auto"/>
                    <w:left w:val="none" w:sz="0" w:space="0" w:color="auto"/>
                    <w:bottom w:val="none" w:sz="0" w:space="0" w:color="auto"/>
                    <w:right w:val="none" w:sz="0" w:space="0" w:color="auto"/>
                  </w:divBdr>
                </w:div>
                <w:div w:id="182015152">
                  <w:marLeft w:val="0"/>
                  <w:marRight w:val="0"/>
                  <w:marTop w:val="0"/>
                  <w:marBottom w:val="0"/>
                  <w:divBdr>
                    <w:top w:val="none" w:sz="0" w:space="0" w:color="auto"/>
                    <w:left w:val="none" w:sz="0" w:space="0" w:color="auto"/>
                    <w:bottom w:val="none" w:sz="0" w:space="0" w:color="auto"/>
                    <w:right w:val="none" w:sz="0" w:space="0" w:color="auto"/>
                  </w:divBdr>
                </w:div>
                <w:div w:id="235745771">
                  <w:marLeft w:val="0"/>
                  <w:marRight w:val="0"/>
                  <w:marTop w:val="0"/>
                  <w:marBottom w:val="0"/>
                  <w:divBdr>
                    <w:top w:val="none" w:sz="0" w:space="0" w:color="auto"/>
                    <w:left w:val="none" w:sz="0" w:space="0" w:color="auto"/>
                    <w:bottom w:val="none" w:sz="0" w:space="0" w:color="auto"/>
                    <w:right w:val="none" w:sz="0" w:space="0" w:color="auto"/>
                  </w:divBdr>
                </w:div>
                <w:div w:id="551965419">
                  <w:marLeft w:val="0"/>
                  <w:marRight w:val="0"/>
                  <w:marTop w:val="0"/>
                  <w:marBottom w:val="0"/>
                  <w:divBdr>
                    <w:top w:val="none" w:sz="0" w:space="0" w:color="auto"/>
                    <w:left w:val="none" w:sz="0" w:space="0" w:color="auto"/>
                    <w:bottom w:val="none" w:sz="0" w:space="0" w:color="auto"/>
                    <w:right w:val="none" w:sz="0" w:space="0" w:color="auto"/>
                  </w:divBdr>
                </w:div>
                <w:div w:id="465783931">
                  <w:marLeft w:val="0"/>
                  <w:marRight w:val="0"/>
                  <w:marTop w:val="0"/>
                  <w:marBottom w:val="0"/>
                  <w:divBdr>
                    <w:top w:val="none" w:sz="0" w:space="0" w:color="auto"/>
                    <w:left w:val="none" w:sz="0" w:space="0" w:color="auto"/>
                    <w:bottom w:val="none" w:sz="0" w:space="0" w:color="auto"/>
                    <w:right w:val="none" w:sz="0" w:space="0" w:color="auto"/>
                  </w:divBdr>
                </w:div>
                <w:div w:id="912931541">
                  <w:marLeft w:val="0"/>
                  <w:marRight w:val="0"/>
                  <w:marTop w:val="0"/>
                  <w:marBottom w:val="0"/>
                  <w:divBdr>
                    <w:top w:val="none" w:sz="0" w:space="0" w:color="auto"/>
                    <w:left w:val="none" w:sz="0" w:space="0" w:color="auto"/>
                    <w:bottom w:val="none" w:sz="0" w:space="0" w:color="auto"/>
                    <w:right w:val="none" w:sz="0" w:space="0" w:color="auto"/>
                  </w:divBdr>
                </w:div>
              </w:divsChild>
            </w:div>
            <w:div w:id="1385711240">
              <w:marLeft w:val="0"/>
              <w:marRight w:val="0"/>
              <w:marTop w:val="0"/>
              <w:marBottom w:val="0"/>
              <w:divBdr>
                <w:top w:val="none" w:sz="0" w:space="0" w:color="auto"/>
                <w:left w:val="none" w:sz="0" w:space="0" w:color="auto"/>
                <w:bottom w:val="none" w:sz="0" w:space="0" w:color="auto"/>
                <w:right w:val="none" w:sz="0" w:space="0" w:color="auto"/>
              </w:divBdr>
              <w:divsChild>
                <w:div w:id="1053581214">
                  <w:marLeft w:val="0"/>
                  <w:marRight w:val="0"/>
                  <w:marTop w:val="0"/>
                  <w:marBottom w:val="0"/>
                  <w:divBdr>
                    <w:top w:val="none" w:sz="0" w:space="0" w:color="auto"/>
                    <w:left w:val="none" w:sz="0" w:space="0" w:color="auto"/>
                    <w:bottom w:val="none" w:sz="0" w:space="0" w:color="auto"/>
                    <w:right w:val="none" w:sz="0" w:space="0" w:color="auto"/>
                  </w:divBdr>
                </w:div>
                <w:div w:id="1370371170">
                  <w:marLeft w:val="0"/>
                  <w:marRight w:val="0"/>
                  <w:marTop w:val="0"/>
                  <w:marBottom w:val="0"/>
                  <w:divBdr>
                    <w:top w:val="none" w:sz="0" w:space="0" w:color="auto"/>
                    <w:left w:val="none" w:sz="0" w:space="0" w:color="auto"/>
                    <w:bottom w:val="none" w:sz="0" w:space="0" w:color="auto"/>
                    <w:right w:val="none" w:sz="0" w:space="0" w:color="auto"/>
                  </w:divBdr>
                </w:div>
                <w:div w:id="473841467">
                  <w:marLeft w:val="0"/>
                  <w:marRight w:val="0"/>
                  <w:marTop w:val="0"/>
                  <w:marBottom w:val="0"/>
                  <w:divBdr>
                    <w:top w:val="none" w:sz="0" w:space="0" w:color="auto"/>
                    <w:left w:val="none" w:sz="0" w:space="0" w:color="auto"/>
                    <w:bottom w:val="none" w:sz="0" w:space="0" w:color="auto"/>
                    <w:right w:val="none" w:sz="0" w:space="0" w:color="auto"/>
                  </w:divBdr>
                </w:div>
              </w:divsChild>
            </w:div>
            <w:div w:id="2084836929">
              <w:marLeft w:val="0"/>
              <w:marRight w:val="0"/>
              <w:marTop w:val="0"/>
              <w:marBottom w:val="0"/>
              <w:divBdr>
                <w:top w:val="none" w:sz="0" w:space="0" w:color="auto"/>
                <w:left w:val="none" w:sz="0" w:space="0" w:color="auto"/>
                <w:bottom w:val="none" w:sz="0" w:space="0" w:color="auto"/>
                <w:right w:val="none" w:sz="0" w:space="0" w:color="auto"/>
              </w:divBdr>
              <w:divsChild>
                <w:div w:id="1894003343">
                  <w:marLeft w:val="0"/>
                  <w:marRight w:val="0"/>
                  <w:marTop w:val="0"/>
                  <w:marBottom w:val="0"/>
                  <w:divBdr>
                    <w:top w:val="none" w:sz="0" w:space="0" w:color="auto"/>
                    <w:left w:val="none" w:sz="0" w:space="0" w:color="auto"/>
                    <w:bottom w:val="none" w:sz="0" w:space="0" w:color="auto"/>
                    <w:right w:val="none" w:sz="0" w:space="0" w:color="auto"/>
                  </w:divBdr>
                </w:div>
                <w:div w:id="481432954">
                  <w:marLeft w:val="0"/>
                  <w:marRight w:val="0"/>
                  <w:marTop w:val="0"/>
                  <w:marBottom w:val="0"/>
                  <w:divBdr>
                    <w:top w:val="none" w:sz="0" w:space="0" w:color="auto"/>
                    <w:left w:val="none" w:sz="0" w:space="0" w:color="auto"/>
                    <w:bottom w:val="none" w:sz="0" w:space="0" w:color="auto"/>
                    <w:right w:val="none" w:sz="0" w:space="0" w:color="auto"/>
                  </w:divBdr>
                </w:div>
                <w:div w:id="1916472691">
                  <w:marLeft w:val="0"/>
                  <w:marRight w:val="0"/>
                  <w:marTop w:val="0"/>
                  <w:marBottom w:val="0"/>
                  <w:divBdr>
                    <w:top w:val="none" w:sz="0" w:space="0" w:color="auto"/>
                    <w:left w:val="none" w:sz="0" w:space="0" w:color="auto"/>
                    <w:bottom w:val="none" w:sz="0" w:space="0" w:color="auto"/>
                    <w:right w:val="none" w:sz="0" w:space="0" w:color="auto"/>
                  </w:divBdr>
                </w:div>
                <w:div w:id="61023838">
                  <w:marLeft w:val="0"/>
                  <w:marRight w:val="0"/>
                  <w:marTop w:val="0"/>
                  <w:marBottom w:val="0"/>
                  <w:divBdr>
                    <w:top w:val="none" w:sz="0" w:space="0" w:color="auto"/>
                    <w:left w:val="none" w:sz="0" w:space="0" w:color="auto"/>
                    <w:bottom w:val="none" w:sz="0" w:space="0" w:color="auto"/>
                    <w:right w:val="none" w:sz="0" w:space="0" w:color="auto"/>
                  </w:divBdr>
                </w:div>
                <w:div w:id="1892498960">
                  <w:marLeft w:val="0"/>
                  <w:marRight w:val="0"/>
                  <w:marTop w:val="0"/>
                  <w:marBottom w:val="0"/>
                  <w:divBdr>
                    <w:top w:val="none" w:sz="0" w:space="0" w:color="auto"/>
                    <w:left w:val="none" w:sz="0" w:space="0" w:color="auto"/>
                    <w:bottom w:val="none" w:sz="0" w:space="0" w:color="auto"/>
                    <w:right w:val="none" w:sz="0" w:space="0" w:color="auto"/>
                  </w:divBdr>
                </w:div>
                <w:div w:id="274674394">
                  <w:marLeft w:val="0"/>
                  <w:marRight w:val="0"/>
                  <w:marTop w:val="0"/>
                  <w:marBottom w:val="0"/>
                  <w:divBdr>
                    <w:top w:val="none" w:sz="0" w:space="0" w:color="auto"/>
                    <w:left w:val="none" w:sz="0" w:space="0" w:color="auto"/>
                    <w:bottom w:val="none" w:sz="0" w:space="0" w:color="auto"/>
                    <w:right w:val="none" w:sz="0" w:space="0" w:color="auto"/>
                  </w:divBdr>
                </w:div>
                <w:div w:id="1903977879">
                  <w:marLeft w:val="0"/>
                  <w:marRight w:val="0"/>
                  <w:marTop w:val="0"/>
                  <w:marBottom w:val="0"/>
                  <w:divBdr>
                    <w:top w:val="none" w:sz="0" w:space="0" w:color="auto"/>
                    <w:left w:val="none" w:sz="0" w:space="0" w:color="auto"/>
                    <w:bottom w:val="none" w:sz="0" w:space="0" w:color="auto"/>
                    <w:right w:val="none" w:sz="0" w:space="0" w:color="auto"/>
                  </w:divBdr>
                </w:div>
              </w:divsChild>
            </w:div>
            <w:div w:id="1087536741">
              <w:marLeft w:val="0"/>
              <w:marRight w:val="0"/>
              <w:marTop w:val="0"/>
              <w:marBottom w:val="0"/>
              <w:divBdr>
                <w:top w:val="none" w:sz="0" w:space="0" w:color="auto"/>
                <w:left w:val="none" w:sz="0" w:space="0" w:color="auto"/>
                <w:bottom w:val="none" w:sz="0" w:space="0" w:color="auto"/>
                <w:right w:val="none" w:sz="0" w:space="0" w:color="auto"/>
              </w:divBdr>
              <w:divsChild>
                <w:div w:id="1252741389">
                  <w:marLeft w:val="0"/>
                  <w:marRight w:val="0"/>
                  <w:marTop w:val="0"/>
                  <w:marBottom w:val="0"/>
                  <w:divBdr>
                    <w:top w:val="none" w:sz="0" w:space="0" w:color="auto"/>
                    <w:left w:val="none" w:sz="0" w:space="0" w:color="auto"/>
                    <w:bottom w:val="none" w:sz="0" w:space="0" w:color="auto"/>
                    <w:right w:val="none" w:sz="0" w:space="0" w:color="auto"/>
                  </w:divBdr>
                </w:div>
                <w:div w:id="2098595656">
                  <w:marLeft w:val="0"/>
                  <w:marRight w:val="0"/>
                  <w:marTop w:val="0"/>
                  <w:marBottom w:val="0"/>
                  <w:divBdr>
                    <w:top w:val="none" w:sz="0" w:space="0" w:color="auto"/>
                    <w:left w:val="none" w:sz="0" w:space="0" w:color="auto"/>
                    <w:bottom w:val="none" w:sz="0" w:space="0" w:color="auto"/>
                    <w:right w:val="none" w:sz="0" w:space="0" w:color="auto"/>
                  </w:divBdr>
                </w:div>
                <w:div w:id="1456752509">
                  <w:marLeft w:val="0"/>
                  <w:marRight w:val="0"/>
                  <w:marTop w:val="0"/>
                  <w:marBottom w:val="0"/>
                  <w:divBdr>
                    <w:top w:val="none" w:sz="0" w:space="0" w:color="auto"/>
                    <w:left w:val="none" w:sz="0" w:space="0" w:color="auto"/>
                    <w:bottom w:val="none" w:sz="0" w:space="0" w:color="auto"/>
                    <w:right w:val="none" w:sz="0" w:space="0" w:color="auto"/>
                  </w:divBdr>
                </w:div>
                <w:div w:id="748504490">
                  <w:marLeft w:val="0"/>
                  <w:marRight w:val="0"/>
                  <w:marTop w:val="0"/>
                  <w:marBottom w:val="0"/>
                  <w:divBdr>
                    <w:top w:val="none" w:sz="0" w:space="0" w:color="auto"/>
                    <w:left w:val="none" w:sz="0" w:space="0" w:color="auto"/>
                    <w:bottom w:val="none" w:sz="0" w:space="0" w:color="auto"/>
                    <w:right w:val="none" w:sz="0" w:space="0" w:color="auto"/>
                  </w:divBdr>
                </w:div>
                <w:div w:id="386954117">
                  <w:marLeft w:val="0"/>
                  <w:marRight w:val="0"/>
                  <w:marTop w:val="0"/>
                  <w:marBottom w:val="0"/>
                  <w:divBdr>
                    <w:top w:val="none" w:sz="0" w:space="0" w:color="auto"/>
                    <w:left w:val="none" w:sz="0" w:space="0" w:color="auto"/>
                    <w:bottom w:val="none" w:sz="0" w:space="0" w:color="auto"/>
                    <w:right w:val="none" w:sz="0" w:space="0" w:color="auto"/>
                  </w:divBdr>
                </w:div>
                <w:div w:id="1625575608">
                  <w:marLeft w:val="0"/>
                  <w:marRight w:val="0"/>
                  <w:marTop w:val="0"/>
                  <w:marBottom w:val="0"/>
                  <w:divBdr>
                    <w:top w:val="none" w:sz="0" w:space="0" w:color="auto"/>
                    <w:left w:val="none" w:sz="0" w:space="0" w:color="auto"/>
                    <w:bottom w:val="none" w:sz="0" w:space="0" w:color="auto"/>
                    <w:right w:val="none" w:sz="0" w:space="0" w:color="auto"/>
                  </w:divBdr>
                </w:div>
                <w:div w:id="1902060053">
                  <w:marLeft w:val="0"/>
                  <w:marRight w:val="0"/>
                  <w:marTop w:val="0"/>
                  <w:marBottom w:val="0"/>
                  <w:divBdr>
                    <w:top w:val="none" w:sz="0" w:space="0" w:color="auto"/>
                    <w:left w:val="none" w:sz="0" w:space="0" w:color="auto"/>
                    <w:bottom w:val="none" w:sz="0" w:space="0" w:color="auto"/>
                    <w:right w:val="none" w:sz="0" w:space="0" w:color="auto"/>
                  </w:divBdr>
                </w:div>
                <w:div w:id="1076395132">
                  <w:marLeft w:val="0"/>
                  <w:marRight w:val="0"/>
                  <w:marTop w:val="0"/>
                  <w:marBottom w:val="0"/>
                  <w:divBdr>
                    <w:top w:val="none" w:sz="0" w:space="0" w:color="auto"/>
                    <w:left w:val="none" w:sz="0" w:space="0" w:color="auto"/>
                    <w:bottom w:val="none" w:sz="0" w:space="0" w:color="auto"/>
                    <w:right w:val="none" w:sz="0" w:space="0" w:color="auto"/>
                  </w:divBdr>
                </w:div>
                <w:div w:id="172571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392526">
      <w:bodyDiv w:val="1"/>
      <w:marLeft w:val="0"/>
      <w:marRight w:val="0"/>
      <w:marTop w:val="0"/>
      <w:marBottom w:val="0"/>
      <w:divBdr>
        <w:top w:val="none" w:sz="0" w:space="0" w:color="auto"/>
        <w:left w:val="none" w:sz="0" w:space="0" w:color="auto"/>
        <w:bottom w:val="none" w:sz="0" w:space="0" w:color="auto"/>
        <w:right w:val="none" w:sz="0" w:space="0" w:color="auto"/>
      </w:divBdr>
      <w:divsChild>
        <w:div w:id="1429614250">
          <w:marLeft w:val="0"/>
          <w:marRight w:val="0"/>
          <w:marTop w:val="0"/>
          <w:marBottom w:val="0"/>
          <w:divBdr>
            <w:top w:val="none" w:sz="0" w:space="0" w:color="auto"/>
            <w:left w:val="none" w:sz="0" w:space="0" w:color="auto"/>
            <w:bottom w:val="none" w:sz="0" w:space="0" w:color="auto"/>
            <w:right w:val="none" w:sz="0" w:space="0" w:color="auto"/>
          </w:divBdr>
        </w:div>
        <w:div w:id="1442187687">
          <w:marLeft w:val="0"/>
          <w:marRight w:val="0"/>
          <w:marTop w:val="0"/>
          <w:marBottom w:val="0"/>
          <w:divBdr>
            <w:top w:val="none" w:sz="0" w:space="0" w:color="auto"/>
            <w:left w:val="none" w:sz="0" w:space="0" w:color="auto"/>
            <w:bottom w:val="none" w:sz="0" w:space="0" w:color="auto"/>
            <w:right w:val="none" w:sz="0" w:space="0" w:color="auto"/>
          </w:divBdr>
        </w:div>
        <w:div w:id="521360843">
          <w:marLeft w:val="0"/>
          <w:marRight w:val="0"/>
          <w:marTop w:val="0"/>
          <w:marBottom w:val="0"/>
          <w:divBdr>
            <w:top w:val="none" w:sz="0" w:space="0" w:color="auto"/>
            <w:left w:val="none" w:sz="0" w:space="0" w:color="auto"/>
            <w:bottom w:val="none" w:sz="0" w:space="0" w:color="auto"/>
            <w:right w:val="none" w:sz="0" w:space="0" w:color="auto"/>
          </w:divBdr>
          <w:divsChild>
            <w:div w:id="2141681806">
              <w:marLeft w:val="0"/>
              <w:marRight w:val="0"/>
              <w:marTop w:val="0"/>
              <w:marBottom w:val="0"/>
              <w:divBdr>
                <w:top w:val="none" w:sz="0" w:space="0" w:color="auto"/>
                <w:left w:val="none" w:sz="0" w:space="0" w:color="auto"/>
                <w:bottom w:val="none" w:sz="0" w:space="0" w:color="auto"/>
                <w:right w:val="none" w:sz="0" w:space="0" w:color="auto"/>
              </w:divBdr>
              <w:divsChild>
                <w:div w:id="1894268575">
                  <w:marLeft w:val="0"/>
                  <w:marRight w:val="0"/>
                  <w:marTop w:val="0"/>
                  <w:marBottom w:val="0"/>
                  <w:divBdr>
                    <w:top w:val="none" w:sz="0" w:space="0" w:color="auto"/>
                    <w:left w:val="none" w:sz="0" w:space="0" w:color="auto"/>
                    <w:bottom w:val="none" w:sz="0" w:space="0" w:color="auto"/>
                    <w:right w:val="none" w:sz="0" w:space="0" w:color="auto"/>
                  </w:divBdr>
                  <w:divsChild>
                    <w:div w:id="1627470104">
                      <w:marLeft w:val="0"/>
                      <w:marRight w:val="0"/>
                      <w:marTop w:val="0"/>
                      <w:marBottom w:val="0"/>
                      <w:divBdr>
                        <w:top w:val="none" w:sz="0" w:space="0" w:color="auto"/>
                        <w:left w:val="none" w:sz="0" w:space="0" w:color="auto"/>
                        <w:bottom w:val="none" w:sz="0" w:space="0" w:color="auto"/>
                        <w:right w:val="none" w:sz="0" w:space="0" w:color="auto"/>
                      </w:divBdr>
                    </w:div>
                    <w:div w:id="1744109593">
                      <w:marLeft w:val="0"/>
                      <w:marRight w:val="0"/>
                      <w:marTop w:val="0"/>
                      <w:marBottom w:val="0"/>
                      <w:divBdr>
                        <w:top w:val="none" w:sz="0" w:space="0" w:color="auto"/>
                        <w:left w:val="none" w:sz="0" w:space="0" w:color="auto"/>
                        <w:bottom w:val="none" w:sz="0" w:space="0" w:color="auto"/>
                        <w:right w:val="none" w:sz="0" w:space="0" w:color="auto"/>
                      </w:divBdr>
                    </w:div>
                    <w:div w:id="1015696459">
                      <w:marLeft w:val="0"/>
                      <w:marRight w:val="0"/>
                      <w:marTop w:val="0"/>
                      <w:marBottom w:val="0"/>
                      <w:divBdr>
                        <w:top w:val="none" w:sz="0" w:space="0" w:color="auto"/>
                        <w:left w:val="none" w:sz="0" w:space="0" w:color="auto"/>
                        <w:bottom w:val="none" w:sz="0" w:space="0" w:color="auto"/>
                        <w:right w:val="none" w:sz="0" w:space="0" w:color="auto"/>
                      </w:divBdr>
                    </w:div>
                    <w:div w:id="698238694">
                      <w:marLeft w:val="0"/>
                      <w:marRight w:val="0"/>
                      <w:marTop w:val="0"/>
                      <w:marBottom w:val="0"/>
                      <w:divBdr>
                        <w:top w:val="none" w:sz="0" w:space="0" w:color="auto"/>
                        <w:left w:val="none" w:sz="0" w:space="0" w:color="auto"/>
                        <w:bottom w:val="none" w:sz="0" w:space="0" w:color="auto"/>
                        <w:right w:val="none" w:sz="0" w:space="0" w:color="auto"/>
                      </w:divBdr>
                      <w:divsChild>
                        <w:div w:id="1725179117">
                          <w:marLeft w:val="0"/>
                          <w:marRight w:val="0"/>
                          <w:marTop w:val="0"/>
                          <w:marBottom w:val="0"/>
                          <w:divBdr>
                            <w:top w:val="none" w:sz="0" w:space="0" w:color="auto"/>
                            <w:left w:val="none" w:sz="0" w:space="0" w:color="auto"/>
                            <w:bottom w:val="none" w:sz="0" w:space="0" w:color="auto"/>
                            <w:right w:val="none" w:sz="0" w:space="0" w:color="auto"/>
                          </w:divBdr>
                        </w:div>
                      </w:divsChild>
                    </w:div>
                    <w:div w:id="633147485">
                      <w:marLeft w:val="0"/>
                      <w:marRight w:val="0"/>
                      <w:marTop w:val="0"/>
                      <w:marBottom w:val="0"/>
                      <w:divBdr>
                        <w:top w:val="none" w:sz="0" w:space="0" w:color="auto"/>
                        <w:left w:val="none" w:sz="0" w:space="0" w:color="auto"/>
                        <w:bottom w:val="none" w:sz="0" w:space="0" w:color="auto"/>
                        <w:right w:val="none" w:sz="0" w:space="0" w:color="auto"/>
                      </w:divBdr>
                      <w:divsChild>
                        <w:div w:id="23950008">
                          <w:marLeft w:val="0"/>
                          <w:marRight w:val="0"/>
                          <w:marTop w:val="0"/>
                          <w:marBottom w:val="0"/>
                          <w:divBdr>
                            <w:top w:val="none" w:sz="0" w:space="0" w:color="auto"/>
                            <w:left w:val="none" w:sz="0" w:space="0" w:color="auto"/>
                            <w:bottom w:val="none" w:sz="0" w:space="0" w:color="auto"/>
                            <w:right w:val="none" w:sz="0" w:space="0" w:color="auto"/>
                          </w:divBdr>
                        </w:div>
                      </w:divsChild>
                    </w:div>
                    <w:div w:id="11153253">
                      <w:marLeft w:val="0"/>
                      <w:marRight w:val="0"/>
                      <w:marTop w:val="0"/>
                      <w:marBottom w:val="0"/>
                      <w:divBdr>
                        <w:top w:val="none" w:sz="0" w:space="0" w:color="auto"/>
                        <w:left w:val="none" w:sz="0" w:space="0" w:color="auto"/>
                        <w:bottom w:val="none" w:sz="0" w:space="0" w:color="auto"/>
                        <w:right w:val="none" w:sz="0" w:space="0" w:color="auto"/>
                      </w:divBdr>
                      <w:divsChild>
                        <w:div w:id="1602251350">
                          <w:marLeft w:val="0"/>
                          <w:marRight w:val="0"/>
                          <w:marTop w:val="0"/>
                          <w:marBottom w:val="0"/>
                          <w:divBdr>
                            <w:top w:val="none" w:sz="0" w:space="0" w:color="auto"/>
                            <w:left w:val="none" w:sz="0" w:space="0" w:color="auto"/>
                            <w:bottom w:val="none" w:sz="0" w:space="0" w:color="auto"/>
                            <w:right w:val="none" w:sz="0" w:space="0" w:color="auto"/>
                          </w:divBdr>
                        </w:div>
                        <w:div w:id="364906709">
                          <w:marLeft w:val="0"/>
                          <w:marRight w:val="0"/>
                          <w:marTop w:val="0"/>
                          <w:marBottom w:val="0"/>
                          <w:divBdr>
                            <w:top w:val="none" w:sz="0" w:space="0" w:color="auto"/>
                            <w:left w:val="none" w:sz="0" w:space="0" w:color="auto"/>
                            <w:bottom w:val="none" w:sz="0" w:space="0" w:color="auto"/>
                            <w:right w:val="none" w:sz="0" w:space="0" w:color="auto"/>
                          </w:divBdr>
                        </w:div>
                        <w:div w:id="1388840593">
                          <w:marLeft w:val="0"/>
                          <w:marRight w:val="0"/>
                          <w:marTop w:val="0"/>
                          <w:marBottom w:val="0"/>
                          <w:divBdr>
                            <w:top w:val="none" w:sz="0" w:space="0" w:color="auto"/>
                            <w:left w:val="none" w:sz="0" w:space="0" w:color="auto"/>
                            <w:bottom w:val="none" w:sz="0" w:space="0" w:color="auto"/>
                            <w:right w:val="none" w:sz="0" w:space="0" w:color="auto"/>
                          </w:divBdr>
                        </w:div>
                        <w:div w:id="58942808">
                          <w:marLeft w:val="0"/>
                          <w:marRight w:val="0"/>
                          <w:marTop w:val="0"/>
                          <w:marBottom w:val="0"/>
                          <w:divBdr>
                            <w:top w:val="none" w:sz="0" w:space="0" w:color="auto"/>
                            <w:left w:val="none" w:sz="0" w:space="0" w:color="auto"/>
                            <w:bottom w:val="none" w:sz="0" w:space="0" w:color="auto"/>
                            <w:right w:val="none" w:sz="0" w:space="0" w:color="auto"/>
                          </w:divBdr>
                        </w:div>
                      </w:divsChild>
                    </w:div>
                    <w:div w:id="2119979508">
                      <w:marLeft w:val="0"/>
                      <w:marRight w:val="0"/>
                      <w:marTop w:val="0"/>
                      <w:marBottom w:val="0"/>
                      <w:divBdr>
                        <w:top w:val="none" w:sz="0" w:space="0" w:color="auto"/>
                        <w:left w:val="none" w:sz="0" w:space="0" w:color="auto"/>
                        <w:bottom w:val="none" w:sz="0" w:space="0" w:color="auto"/>
                        <w:right w:val="none" w:sz="0" w:space="0" w:color="auto"/>
                      </w:divBdr>
                      <w:divsChild>
                        <w:div w:id="1569072478">
                          <w:marLeft w:val="0"/>
                          <w:marRight w:val="0"/>
                          <w:marTop w:val="0"/>
                          <w:marBottom w:val="0"/>
                          <w:divBdr>
                            <w:top w:val="none" w:sz="0" w:space="0" w:color="auto"/>
                            <w:left w:val="none" w:sz="0" w:space="0" w:color="auto"/>
                            <w:bottom w:val="none" w:sz="0" w:space="0" w:color="auto"/>
                            <w:right w:val="none" w:sz="0" w:space="0" w:color="auto"/>
                          </w:divBdr>
                        </w:div>
                        <w:div w:id="617416835">
                          <w:marLeft w:val="0"/>
                          <w:marRight w:val="0"/>
                          <w:marTop w:val="0"/>
                          <w:marBottom w:val="0"/>
                          <w:divBdr>
                            <w:top w:val="none" w:sz="0" w:space="0" w:color="auto"/>
                            <w:left w:val="none" w:sz="0" w:space="0" w:color="auto"/>
                            <w:bottom w:val="none" w:sz="0" w:space="0" w:color="auto"/>
                            <w:right w:val="none" w:sz="0" w:space="0" w:color="auto"/>
                          </w:divBdr>
                        </w:div>
                        <w:div w:id="447965902">
                          <w:marLeft w:val="0"/>
                          <w:marRight w:val="0"/>
                          <w:marTop w:val="0"/>
                          <w:marBottom w:val="0"/>
                          <w:divBdr>
                            <w:top w:val="none" w:sz="0" w:space="0" w:color="auto"/>
                            <w:left w:val="none" w:sz="0" w:space="0" w:color="auto"/>
                            <w:bottom w:val="none" w:sz="0" w:space="0" w:color="auto"/>
                            <w:right w:val="none" w:sz="0" w:space="0" w:color="auto"/>
                          </w:divBdr>
                        </w:div>
                        <w:div w:id="357856388">
                          <w:marLeft w:val="0"/>
                          <w:marRight w:val="0"/>
                          <w:marTop w:val="0"/>
                          <w:marBottom w:val="0"/>
                          <w:divBdr>
                            <w:top w:val="none" w:sz="0" w:space="0" w:color="auto"/>
                            <w:left w:val="none" w:sz="0" w:space="0" w:color="auto"/>
                            <w:bottom w:val="none" w:sz="0" w:space="0" w:color="auto"/>
                            <w:right w:val="none" w:sz="0" w:space="0" w:color="auto"/>
                          </w:divBdr>
                        </w:div>
                        <w:div w:id="312804343">
                          <w:marLeft w:val="0"/>
                          <w:marRight w:val="0"/>
                          <w:marTop w:val="0"/>
                          <w:marBottom w:val="0"/>
                          <w:divBdr>
                            <w:top w:val="none" w:sz="0" w:space="0" w:color="auto"/>
                            <w:left w:val="none" w:sz="0" w:space="0" w:color="auto"/>
                            <w:bottom w:val="none" w:sz="0" w:space="0" w:color="auto"/>
                            <w:right w:val="none" w:sz="0" w:space="0" w:color="auto"/>
                          </w:divBdr>
                        </w:div>
                        <w:div w:id="650673707">
                          <w:marLeft w:val="0"/>
                          <w:marRight w:val="0"/>
                          <w:marTop w:val="0"/>
                          <w:marBottom w:val="0"/>
                          <w:divBdr>
                            <w:top w:val="none" w:sz="0" w:space="0" w:color="auto"/>
                            <w:left w:val="none" w:sz="0" w:space="0" w:color="auto"/>
                            <w:bottom w:val="none" w:sz="0" w:space="0" w:color="auto"/>
                            <w:right w:val="none" w:sz="0" w:space="0" w:color="auto"/>
                          </w:divBdr>
                        </w:div>
                        <w:div w:id="1888490928">
                          <w:marLeft w:val="0"/>
                          <w:marRight w:val="0"/>
                          <w:marTop w:val="0"/>
                          <w:marBottom w:val="0"/>
                          <w:divBdr>
                            <w:top w:val="none" w:sz="0" w:space="0" w:color="auto"/>
                            <w:left w:val="none" w:sz="0" w:space="0" w:color="auto"/>
                            <w:bottom w:val="none" w:sz="0" w:space="0" w:color="auto"/>
                            <w:right w:val="none" w:sz="0" w:space="0" w:color="auto"/>
                          </w:divBdr>
                        </w:div>
                      </w:divsChild>
                    </w:div>
                    <w:div w:id="164588800">
                      <w:marLeft w:val="0"/>
                      <w:marRight w:val="0"/>
                      <w:marTop w:val="0"/>
                      <w:marBottom w:val="0"/>
                      <w:divBdr>
                        <w:top w:val="none" w:sz="0" w:space="0" w:color="auto"/>
                        <w:left w:val="none" w:sz="0" w:space="0" w:color="auto"/>
                        <w:bottom w:val="none" w:sz="0" w:space="0" w:color="auto"/>
                        <w:right w:val="none" w:sz="0" w:space="0" w:color="auto"/>
                      </w:divBdr>
                      <w:divsChild>
                        <w:div w:id="743141372">
                          <w:marLeft w:val="0"/>
                          <w:marRight w:val="0"/>
                          <w:marTop w:val="0"/>
                          <w:marBottom w:val="0"/>
                          <w:divBdr>
                            <w:top w:val="none" w:sz="0" w:space="0" w:color="auto"/>
                            <w:left w:val="none" w:sz="0" w:space="0" w:color="auto"/>
                            <w:bottom w:val="none" w:sz="0" w:space="0" w:color="auto"/>
                            <w:right w:val="none" w:sz="0" w:space="0" w:color="auto"/>
                          </w:divBdr>
                        </w:div>
                        <w:div w:id="1361474046">
                          <w:marLeft w:val="0"/>
                          <w:marRight w:val="0"/>
                          <w:marTop w:val="0"/>
                          <w:marBottom w:val="0"/>
                          <w:divBdr>
                            <w:top w:val="none" w:sz="0" w:space="0" w:color="auto"/>
                            <w:left w:val="none" w:sz="0" w:space="0" w:color="auto"/>
                            <w:bottom w:val="none" w:sz="0" w:space="0" w:color="auto"/>
                            <w:right w:val="none" w:sz="0" w:space="0" w:color="auto"/>
                          </w:divBdr>
                        </w:div>
                        <w:div w:id="1249539581">
                          <w:marLeft w:val="0"/>
                          <w:marRight w:val="0"/>
                          <w:marTop w:val="0"/>
                          <w:marBottom w:val="0"/>
                          <w:divBdr>
                            <w:top w:val="none" w:sz="0" w:space="0" w:color="auto"/>
                            <w:left w:val="none" w:sz="0" w:space="0" w:color="auto"/>
                            <w:bottom w:val="none" w:sz="0" w:space="0" w:color="auto"/>
                            <w:right w:val="none" w:sz="0" w:space="0" w:color="auto"/>
                          </w:divBdr>
                        </w:div>
                      </w:divsChild>
                    </w:div>
                    <w:div w:id="999775729">
                      <w:marLeft w:val="0"/>
                      <w:marRight w:val="0"/>
                      <w:marTop w:val="0"/>
                      <w:marBottom w:val="0"/>
                      <w:divBdr>
                        <w:top w:val="none" w:sz="0" w:space="0" w:color="auto"/>
                        <w:left w:val="none" w:sz="0" w:space="0" w:color="auto"/>
                        <w:bottom w:val="none" w:sz="0" w:space="0" w:color="auto"/>
                        <w:right w:val="none" w:sz="0" w:space="0" w:color="auto"/>
                      </w:divBdr>
                      <w:divsChild>
                        <w:div w:id="1056273594">
                          <w:marLeft w:val="0"/>
                          <w:marRight w:val="0"/>
                          <w:marTop w:val="0"/>
                          <w:marBottom w:val="0"/>
                          <w:divBdr>
                            <w:top w:val="none" w:sz="0" w:space="0" w:color="auto"/>
                            <w:left w:val="none" w:sz="0" w:space="0" w:color="auto"/>
                            <w:bottom w:val="none" w:sz="0" w:space="0" w:color="auto"/>
                            <w:right w:val="none" w:sz="0" w:space="0" w:color="auto"/>
                          </w:divBdr>
                        </w:div>
                        <w:div w:id="494146559">
                          <w:marLeft w:val="0"/>
                          <w:marRight w:val="0"/>
                          <w:marTop w:val="0"/>
                          <w:marBottom w:val="0"/>
                          <w:divBdr>
                            <w:top w:val="none" w:sz="0" w:space="0" w:color="auto"/>
                            <w:left w:val="none" w:sz="0" w:space="0" w:color="auto"/>
                            <w:bottom w:val="none" w:sz="0" w:space="0" w:color="auto"/>
                            <w:right w:val="none" w:sz="0" w:space="0" w:color="auto"/>
                          </w:divBdr>
                        </w:div>
                        <w:div w:id="429812382">
                          <w:marLeft w:val="0"/>
                          <w:marRight w:val="0"/>
                          <w:marTop w:val="0"/>
                          <w:marBottom w:val="0"/>
                          <w:divBdr>
                            <w:top w:val="none" w:sz="0" w:space="0" w:color="auto"/>
                            <w:left w:val="none" w:sz="0" w:space="0" w:color="auto"/>
                            <w:bottom w:val="none" w:sz="0" w:space="0" w:color="auto"/>
                            <w:right w:val="none" w:sz="0" w:space="0" w:color="auto"/>
                          </w:divBdr>
                        </w:div>
                        <w:div w:id="1385593116">
                          <w:marLeft w:val="0"/>
                          <w:marRight w:val="0"/>
                          <w:marTop w:val="0"/>
                          <w:marBottom w:val="0"/>
                          <w:divBdr>
                            <w:top w:val="none" w:sz="0" w:space="0" w:color="auto"/>
                            <w:left w:val="none" w:sz="0" w:space="0" w:color="auto"/>
                            <w:bottom w:val="none" w:sz="0" w:space="0" w:color="auto"/>
                            <w:right w:val="none" w:sz="0" w:space="0" w:color="auto"/>
                          </w:divBdr>
                        </w:div>
                        <w:div w:id="1490250131">
                          <w:marLeft w:val="0"/>
                          <w:marRight w:val="0"/>
                          <w:marTop w:val="0"/>
                          <w:marBottom w:val="0"/>
                          <w:divBdr>
                            <w:top w:val="none" w:sz="0" w:space="0" w:color="auto"/>
                            <w:left w:val="none" w:sz="0" w:space="0" w:color="auto"/>
                            <w:bottom w:val="none" w:sz="0" w:space="0" w:color="auto"/>
                            <w:right w:val="none" w:sz="0" w:space="0" w:color="auto"/>
                          </w:divBdr>
                        </w:div>
                        <w:div w:id="1595019128">
                          <w:marLeft w:val="0"/>
                          <w:marRight w:val="0"/>
                          <w:marTop w:val="0"/>
                          <w:marBottom w:val="0"/>
                          <w:divBdr>
                            <w:top w:val="none" w:sz="0" w:space="0" w:color="auto"/>
                            <w:left w:val="none" w:sz="0" w:space="0" w:color="auto"/>
                            <w:bottom w:val="none" w:sz="0" w:space="0" w:color="auto"/>
                            <w:right w:val="none" w:sz="0" w:space="0" w:color="auto"/>
                          </w:divBdr>
                        </w:div>
                        <w:div w:id="188303620">
                          <w:marLeft w:val="0"/>
                          <w:marRight w:val="0"/>
                          <w:marTop w:val="0"/>
                          <w:marBottom w:val="0"/>
                          <w:divBdr>
                            <w:top w:val="none" w:sz="0" w:space="0" w:color="auto"/>
                            <w:left w:val="none" w:sz="0" w:space="0" w:color="auto"/>
                            <w:bottom w:val="none" w:sz="0" w:space="0" w:color="auto"/>
                            <w:right w:val="none" w:sz="0" w:space="0" w:color="auto"/>
                          </w:divBdr>
                        </w:div>
                      </w:divsChild>
                    </w:div>
                    <w:div w:id="74666796">
                      <w:marLeft w:val="0"/>
                      <w:marRight w:val="0"/>
                      <w:marTop w:val="0"/>
                      <w:marBottom w:val="0"/>
                      <w:divBdr>
                        <w:top w:val="none" w:sz="0" w:space="0" w:color="auto"/>
                        <w:left w:val="none" w:sz="0" w:space="0" w:color="auto"/>
                        <w:bottom w:val="none" w:sz="0" w:space="0" w:color="auto"/>
                        <w:right w:val="none" w:sz="0" w:space="0" w:color="auto"/>
                      </w:divBdr>
                      <w:divsChild>
                        <w:div w:id="2020036224">
                          <w:marLeft w:val="0"/>
                          <w:marRight w:val="0"/>
                          <w:marTop w:val="0"/>
                          <w:marBottom w:val="0"/>
                          <w:divBdr>
                            <w:top w:val="none" w:sz="0" w:space="0" w:color="auto"/>
                            <w:left w:val="none" w:sz="0" w:space="0" w:color="auto"/>
                            <w:bottom w:val="none" w:sz="0" w:space="0" w:color="auto"/>
                            <w:right w:val="none" w:sz="0" w:space="0" w:color="auto"/>
                          </w:divBdr>
                        </w:div>
                        <w:div w:id="674650501">
                          <w:marLeft w:val="0"/>
                          <w:marRight w:val="0"/>
                          <w:marTop w:val="0"/>
                          <w:marBottom w:val="0"/>
                          <w:divBdr>
                            <w:top w:val="none" w:sz="0" w:space="0" w:color="auto"/>
                            <w:left w:val="none" w:sz="0" w:space="0" w:color="auto"/>
                            <w:bottom w:val="none" w:sz="0" w:space="0" w:color="auto"/>
                            <w:right w:val="none" w:sz="0" w:space="0" w:color="auto"/>
                          </w:divBdr>
                        </w:div>
                        <w:div w:id="1707487558">
                          <w:marLeft w:val="0"/>
                          <w:marRight w:val="0"/>
                          <w:marTop w:val="0"/>
                          <w:marBottom w:val="0"/>
                          <w:divBdr>
                            <w:top w:val="none" w:sz="0" w:space="0" w:color="auto"/>
                            <w:left w:val="none" w:sz="0" w:space="0" w:color="auto"/>
                            <w:bottom w:val="none" w:sz="0" w:space="0" w:color="auto"/>
                            <w:right w:val="none" w:sz="0" w:space="0" w:color="auto"/>
                          </w:divBdr>
                        </w:div>
                        <w:div w:id="1572547016">
                          <w:marLeft w:val="0"/>
                          <w:marRight w:val="0"/>
                          <w:marTop w:val="0"/>
                          <w:marBottom w:val="0"/>
                          <w:divBdr>
                            <w:top w:val="none" w:sz="0" w:space="0" w:color="auto"/>
                            <w:left w:val="none" w:sz="0" w:space="0" w:color="auto"/>
                            <w:bottom w:val="none" w:sz="0" w:space="0" w:color="auto"/>
                            <w:right w:val="none" w:sz="0" w:space="0" w:color="auto"/>
                          </w:divBdr>
                        </w:div>
                        <w:div w:id="2100590686">
                          <w:marLeft w:val="0"/>
                          <w:marRight w:val="0"/>
                          <w:marTop w:val="0"/>
                          <w:marBottom w:val="0"/>
                          <w:divBdr>
                            <w:top w:val="none" w:sz="0" w:space="0" w:color="auto"/>
                            <w:left w:val="none" w:sz="0" w:space="0" w:color="auto"/>
                            <w:bottom w:val="none" w:sz="0" w:space="0" w:color="auto"/>
                            <w:right w:val="none" w:sz="0" w:space="0" w:color="auto"/>
                          </w:divBdr>
                        </w:div>
                        <w:div w:id="1793358189">
                          <w:marLeft w:val="0"/>
                          <w:marRight w:val="0"/>
                          <w:marTop w:val="0"/>
                          <w:marBottom w:val="0"/>
                          <w:divBdr>
                            <w:top w:val="none" w:sz="0" w:space="0" w:color="auto"/>
                            <w:left w:val="none" w:sz="0" w:space="0" w:color="auto"/>
                            <w:bottom w:val="none" w:sz="0" w:space="0" w:color="auto"/>
                            <w:right w:val="none" w:sz="0" w:space="0" w:color="auto"/>
                          </w:divBdr>
                        </w:div>
                        <w:div w:id="142890613">
                          <w:marLeft w:val="0"/>
                          <w:marRight w:val="0"/>
                          <w:marTop w:val="0"/>
                          <w:marBottom w:val="0"/>
                          <w:divBdr>
                            <w:top w:val="none" w:sz="0" w:space="0" w:color="auto"/>
                            <w:left w:val="none" w:sz="0" w:space="0" w:color="auto"/>
                            <w:bottom w:val="none" w:sz="0" w:space="0" w:color="auto"/>
                            <w:right w:val="none" w:sz="0" w:space="0" w:color="auto"/>
                          </w:divBdr>
                        </w:div>
                        <w:div w:id="2116553886">
                          <w:marLeft w:val="0"/>
                          <w:marRight w:val="0"/>
                          <w:marTop w:val="0"/>
                          <w:marBottom w:val="0"/>
                          <w:divBdr>
                            <w:top w:val="none" w:sz="0" w:space="0" w:color="auto"/>
                            <w:left w:val="none" w:sz="0" w:space="0" w:color="auto"/>
                            <w:bottom w:val="none" w:sz="0" w:space="0" w:color="auto"/>
                            <w:right w:val="none" w:sz="0" w:space="0" w:color="auto"/>
                          </w:divBdr>
                        </w:div>
                        <w:div w:id="44014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014271">
      <w:bodyDiv w:val="1"/>
      <w:marLeft w:val="0"/>
      <w:marRight w:val="0"/>
      <w:marTop w:val="0"/>
      <w:marBottom w:val="0"/>
      <w:divBdr>
        <w:top w:val="none" w:sz="0" w:space="0" w:color="auto"/>
        <w:left w:val="none" w:sz="0" w:space="0" w:color="auto"/>
        <w:bottom w:val="none" w:sz="0" w:space="0" w:color="auto"/>
        <w:right w:val="none" w:sz="0" w:space="0" w:color="auto"/>
      </w:divBdr>
      <w:divsChild>
        <w:div w:id="739711794">
          <w:marLeft w:val="0"/>
          <w:marRight w:val="0"/>
          <w:marTop w:val="0"/>
          <w:marBottom w:val="0"/>
          <w:divBdr>
            <w:top w:val="none" w:sz="0" w:space="0" w:color="auto"/>
            <w:left w:val="none" w:sz="0" w:space="0" w:color="auto"/>
            <w:bottom w:val="none" w:sz="0" w:space="0" w:color="auto"/>
            <w:right w:val="none" w:sz="0" w:space="0" w:color="auto"/>
          </w:divBdr>
          <w:divsChild>
            <w:div w:id="1582254589">
              <w:marLeft w:val="0"/>
              <w:marRight w:val="0"/>
              <w:marTop w:val="0"/>
              <w:marBottom w:val="0"/>
              <w:divBdr>
                <w:top w:val="none" w:sz="0" w:space="0" w:color="auto"/>
                <w:left w:val="none" w:sz="0" w:space="0" w:color="auto"/>
                <w:bottom w:val="none" w:sz="0" w:space="0" w:color="auto"/>
                <w:right w:val="none" w:sz="0" w:space="0" w:color="auto"/>
              </w:divBdr>
              <w:divsChild>
                <w:div w:id="1534223906">
                  <w:marLeft w:val="0"/>
                  <w:marRight w:val="0"/>
                  <w:marTop w:val="0"/>
                  <w:marBottom w:val="0"/>
                  <w:divBdr>
                    <w:top w:val="none" w:sz="0" w:space="0" w:color="auto"/>
                    <w:left w:val="none" w:sz="0" w:space="0" w:color="auto"/>
                    <w:bottom w:val="none" w:sz="0" w:space="0" w:color="auto"/>
                    <w:right w:val="none" w:sz="0" w:space="0" w:color="auto"/>
                  </w:divBdr>
                  <w:divsChild>
                    <w:div w:id="414328173">
                      <w:marLeft w:val="0"/>
                      <w:marRight w:val="0"/>
                      <w:marTop w:val="0"/>
                      <w:marBottom w:val="0"/>
                      <w:divBdr>
                        <w:top w:val="none" w:sz="0" w:space="0" w:color="auto"/>
                        <w:left w:val="none" w:sz="0" w:space="0" w:color="auto"/>
                        <w:bottom w:val="none" w:sz="0" w:space="0" w:color="auto"/>
                        <w:right w:val="none" w:sz="0" w:space="0" w:color="auto"/>
                      </w:divBdr>
                      <w:divsChild>
                        <w:div w:id="112022974">
                          <w:marLeft w:val="0"/>
                          <w:marRight w:val="0"/>
                          <w:marTop w:val="0"/>
                          <w:marBottom w:val="0"/>
                          <w:divBdr>
                            <w:top w:val="none" w:sz="0" w:space="0" w:color="auto"/>
                            <w:left w:val="none" w:sz="0" w:space="0" w:color="auto"/>
                            <w:bottom w:val="none" w:sz="0" w:space="0" w:color="auto"/>
                            <w:right w:val="none" w:sz="0" w:space="0" w:color="auto"/>
                          </w:divBdr>
                        </w:div>
                        <w:div w:id="2034333767">
                          <w:marLeft w:val="0"/>
                          <w:marRight w:val="0"/>
                          <w:marTop w:val="0"/>
                          <w:marBottom w:val="0"/>
                          <w:divBdr>
                            <w:top w:val="none" w:sz="0" w:space="0" w:color="auto"/>
                            <w:left w:val="none" w:sz="0" w:space="0" w:color="auto"/>
                            <w:bottom w:val="none" w:sz="0" w:space="0" w:color="auto"/>
                            <w:right w:val="none" w:sz="0" w:space="0" w:color="auto"/>
                          </w:divBdr>
                        </w:div>
                        <w:div w:id="1782339717">
                          <w:marLeft w:val="0"/>
                          <w:marRight w:val="0"/>
                          <w:marTop w:val="0"/>
                          <w:marBottom w:val="0"/>
                          <w:divBdr>
                            <w:top w:val="none" w:sz="0" w:space="0" w:color="auto"/>
                            <w:left w:val="none" w:sz="0" w:space="0" w:color="auto"/>
                            <w:bottom w:val="none" w:sz="0" w:space="0" w:color="auto"/>
                            <w:right w:val="none" w:sz="0" w:space="0" w:color="auto"/>
                          </w:divBdr>
                        </w:div>
                        <w:div w:id="696197819">
                          <w:marLeft w:val="0"/>
                          <w:marRight w:val="0"/>
                          <w:marTop w:val="0"/>
                          <w:marBottom w:val="0"/>
                          <w:divBdr>
                            <w:top w:val="none" w:sz="0" w:space="0" w:color="auto"/>
                            <w:left w:val="none" w:sz="0" w:space="0" w:color="auto"/>
                            <w:bottom w:val="none" w:sz="0" w:space="0" w:color="auto"/>
                            <w:right w:val="none" w:sz="0" w:space="0" w:color="auto"/>
                          </w:divBdr>
                          <w:divsChild>
                            <w:div w:id="182330635">
                              <w:marLeft w:val="0"/>
                              <w:marRight w:val="0"/>
                              <w:marTop w:val="0"/>
                              <w:marBottom w:val="0"/>
                              <w:divBdr>
                                <w:top w:val="none" w:sz="0" w:space="0" w:color="auto"/>
                                <w:left w:val="none" w:sz="0" w:space="0" w:color="auto"/>
                                <w:bottom w:val="none" w:sz="0" w:space="0" w:color="auto"/>
                                <w:right w:val="none" w:sz="0" w:space="0" w:color="auto"/>
                              </w:divBdr>
                            </w:div>
                          </w:divsChild>
                        </w:div>
                        <w:div w:id="872889447">
                          <w:marLeft w:val="0"/>
                          <w:marRight w:val="0"/>
                          <w:marTop w:val="0"/>
                          <w:marBottom w:val="0"/>
                          <w:divBdr>
                            <w:top w:val="none" w:sz="0" w:space="0" w:color="auto"/>
                            <w:left w:val="none" w:sz="0" w:space="0" w:color="auto"/>
                            <w:bottom w:val="none" w:sz="0" w:space="0" w:color="auto"/>
                            <w:right w:val="none" w:sz="0" w:space="0" w:color="auto"/>
                          </w:divBdr>
                          <w:divsChild>
                            <w:div w:id="1900745170">
                              <w:marLeft w:val="0"/>
                              <w:marRight w:val="0"/>
                              <w:marTop w:val="0"/>
                              <w:marBottom w:val="0"/>
                              <w:divBdr>
                                <w:top w:val="none" w:sz="0" w:space="0" w:color="auto"/>
                                <w:left w:val="none" w:sz="0" w:space="0" w:color="auto"/>
                                <w:bottom w:val="none" w:sz="0" w:space="0" w:color="auto"/>
                                <w:right w:val="none" w:sz="0" w:space="0" w:color="auto"/>
                              </w:divBdr>
                            </w:div>
                          </w:divsChild>
                        </w:div>
                        <w:div w:id="1853105485">
                          <w:marLeft w:val="0"/>
                          <w:marRight w:val="0"/>
                          <w:marTop w:val="0"/>
                          <w:marBottom w:val="0"/>
                          <w:divBdr>
                            <w:top w:val="none" w:sz="0" w:space="0" w:color="auto"/>
                            <w:left w:val="none" w:sz="0" w:space="0" w:color="auto"/>
                            <w:bottom w:val="none" w:sz="0" w:space="0" w:color="auto"/>
                            <w:right w:val="none" w:sz="0" w:space="0" w:color="auto"/>
                          </w:divBdr>
                          <w:divsChild>
                            <w:div w:id="1614241517">
                              <w:marLeft w:val="0"/>
                              <w:marRight w:val="0"/>
                              <w:marTop w:val="0"/>
                              <w:marBottom w:val="0"/>
                              <w:divBdr>
                                <w:top w:val="none" w:sz="0" w:space="0" w:color="auto"/>
                                <w:left w:val="none" w:sz="0" w:space="0" w:color="auto"/>
                                <w:bottom w:val="none" w:sz="0" w:space="0" w:color="auto"/>
                                <w:right w:val="none" w:sz="0" w:space="0" w:color="auto"/>
                              </w:divBdr>
                            </w:div>
                            <w:div w:id="1031149435">
                              <w:marLeft w:val="0"/>
                              <w:marRight w:val="0"/>
                              <w:marTop w:val="0"/>
                              <w:marBottom w:val="0"/>
                              <w:divBdr>
                                <w:top w:val="none" w:sz="0" w:space="0" w:color="auto"/>
                                <w:left w:val="none" w:sz="0" w:space="0" w:color="auto"/>
                                <w:bottom w:val="none" w:sz="0" w:space="0" w:color="auto"/>
                                <w:right w:val="none" w:sz="0" w:space="0" w:color="auto"/>
                              </w:divBdr>
                            </w:div>
                            <w:div w:id="1514107748">
                              <w:marLeft w:val="0"/>
                              <w:marRight w:val="0"/>
                              <w:marTop w:val="0"/>
                              <w:marBottom w:val="0"/>
                              <w:divBdr>
                                <w:top w:val="none" w:sz="0" w:space="0" w:color="auto"/>
                                <w:left w:val="none" w:sz="0" w:space="0" w:color="auto"/>
                                <w:bottom w:val="none" w:sz="0" w:space="0" w:color="auto"/>
                                <w:right w:val="none" w:sz="0" w:space="0" w:color="auto"/>
                              </w:divBdr>
                            </w:div>
                            <w:div w:id="1747722866">
                              <w:marLeft w:val="0"/>
                              <w:marRight w:val="0"/>
                              <w:marTop w:val="0"/>
                              <w:marBottom w:val="0"/>
                              <w:divBdr>
                                <w:top w:val="none" w:sz="0" w:space="0" w:color="auto"/>
                                <w:left w:val="none" w:sz="0" w:space="0" w:color="auto"/>
                                <w:bottom w:val="none" w:sz="0" w:space="0" w:color="auto"/>
                                <w:right w:val="none" w:sz="0" w:space="0" w:color="auto"/>
                              </w:divBdr>
                            </w:div>
                          </w:divsChild>
                        </w:div>
                        <w:div w:id="843739465">
                          <w:marLeft w:val="0"/>
                          <w:marRight w:val="0"/>
                          <w:marTop w:val="0"/>
                          <w:marBottom w:val="0"/>
                          <w:divBdr>
                            <w:top w:val="none" w:sz="0" w:space="0" w:color="auto"/>
                            <w:left w:val="none" w:sz="0" w:space="0" w:color="auto"/>
                            <w:bottom w:val="none" w:sz="0" w:space="0" w:color="auto"/>
                            <w:right w:val="none" w:sz="0" w:space="0" w:color="auto"/>
                          </w:divBdr>
                          <w:divsChild>
                            <w:div w:id="431097872">
                              <w:marLeft w:val="0"/>
                              <w:marRight w:val="0"/>
                              <w:marTop w:val="0"/>
                              <w:marBottom w:val="0"/>
                              <w:divBdr>
                                <w:top w:val="none" w:sz="0" w:space="0" w:color="auto"/>
                                <w:left w:val="none" w:sz="0" w:space="0" w:color="auto"/>
                                <w:bottom w:val="none" w:sz="0" w:space="0" w:color="auto"/>
                                <w:right w:val="none" w:sz="0" w:space="0" w:color="auto"/>
                              </w:divBdr>
                            </w:div>
                            <w:div w:id="1422753450">
                              <w:marLeft w:val="0"/>
                              <w:marRight w:val="0"/>
                              <w:marTop w:val="0"/>
                              <w:marBottom w:val="0"/>
                              <w:divBdr>
                                <w:top w:val="none" w:sz="0" w:space="0" w:color="auto"/>
                                <w:left w:val="none" w:sz="0" w:space="0" w:color="auto"/>
                                <w:bottom w:val="none" w:sz="0" w:space="0" w:color="auto"/>
                                <w:right w:val="none" w:sz="0" w:space="0" w:color="auto"/>
                              </w:divBdr>
                            </w:div>
                            <w:div w:id="1886260160">
                              <w:marLeft w:val="0"/>
                              <w:marRight w:val="0"/>
                              <w:marTop w:val="0"/>
                              <w:marBottom w:val="0"/>
                              <w:divBdr>
                                <w:top w:val="none" w:sz="0" w:space="0" w:color="auto"/>
                                <w:left w:val="none" w:sz="0" w:space="0" w:color="auto"/>
                                <w:bottom w:val="none" w:sz="0" w:space="0" w:color="auto"/>
                                <w:right w:val="none" w:sz="0" w:space="0" w:color="auto"/>
                              </w:divBdr>
                            </w:div>
                            <w:div w:id="1534221072">
                              <w:marLeft w:val="0"/>
                              <w:marRight w:val="0"/>
                              <w:marTop w:val="0"/>
                              <w:marBottom w:val="0"/>
                              <w:divBdr>
                                <w:top w:val="none" w:sz="0" w:space="0" w:color="auto"/>
                                <w:left w:val="none" w:sz="0" w:space="0" w:color="auto"/>
                                <w:bottom w:val="none" w:sz="0" w:space="0" w:color="auto"/>
                                <w:right w:val="none" w:sz="0" w:space="0" w:color="auto"/>
                              </w:divBdr>
                            </w:div>
                            <w:div w:id="656109563">
                              <w:marLeft w:val="0"/>
                              <w:marRight w:val="0"/>
                              <w:marTop w:val="0"/>
                              <w:marBottom w:val="0"/>
                              <w:divBdr>
                                <w:top w:val="none" w:sz="0" w:space="0" w:color="auto"/>
                                <w:left w:val="none" w:sz="0" w:space="0" w:color="auto"/>
                                <w:bottom w:val="none" w:sz="0" w:space="0" w:color="auto"/>
                                <w:right w:val="none" w:sz="0" w:space="0" w:color="auto"/>
                              </w:divBdr>
                            </w:div>
                            <w:div w:id="243534310">
                              <w:marLeft w:val="0"/>
                              <w:marRight w:val="0"/>
                              <w:marTop w:val="0"/>
                              <w:marBottom w:val="0"/>
                              <w:divBdr>
                                <w:top w:val="none" w:sz="0" w:space="0" w:color="auto"/>
                                <w:left w:val="none" w:sz="0" w:space="0" w:color="auto"/>
                                <w:bottom w:val="none" w:sz="0" w:space="0" w:color="auto"/>
                                <w:right w:val="none" w:sz="0" w:space="0" w:color="auto"/>
                              </w:divBdr>
                            </w:div>
                            <w:div w:id="998072381">
                              <w:marLeft w:val="0"/>
                              <w:marRight w:val="0"/>
                              <w:marTop w:val="0"/>
                              <w:marBottom w:val="0"/>
                              <w:divBdr>
                                <w:top w:val="none" w:sz="0" w:space="0" w:color="auto"/>
                                <w:left w:val="none" w:sz="0" w:space="0" w:color="auto"/>
                                <w:bottom w:val="none" w:sz="0" w:space="0" w:color="auto"/>
                                <w:right w:val="none" w:sz="0" w:space="0" w:color="auto"/>
                              </w:divBdr>
                            </w:div>
                          </w:divsChild>
                        </w:div>
                        <w:div w:id="189924708">
                          <w:marLeft w:val="0"/>
                          <w:marRight w:val="0"/>
                          <w:marTop w:val="0"/>
                          <w:marBottom w:val="0"/>
                          <w:divBdr>
                            <w:top w:val="none" w:sz="0" w:space="0" w:color="auto"/>
                            <w:left w:val="none" w:sz="0" w:space="0" w:color="auto"/>
                            <w:bottom w:val="none" w:sz="0" w:space="0" w:color="auto"/>
                            <w:right w:val="none" w:sz="0" w:space="0" w:color="auto"/>
                          </w:divBdr>
                          <w:divsChild>
                            <w:div w:id="422606433">
                              <w:marLeft w:val="0"/>
                              <w:marRight w:val="0"/>
                              <w:marTop w:val="0"/>
                              <w:marBottom w:val="0"/>
                              <w:divBdr>
                                <w:top w:val="none" w:sz="0" w:space="0" w:color="auto"/>
                                <w:left w:val="none" w:sz="0" w:space="0" w:color="auto"/>
                                <w:bottom w:val="none" w:sz="0" w:space="0" w:color="auto"/>
                                <w:right w:val="none" w:sz="0" w:space="0" w:color="auto"/>
                              </w:divBdr>
                            </w:div>
                            <w:div w:id="579408257">
                              <w:marLeft w:val="0"/>
                              <w:marRight w:val="0"/>
                              <w:marTop w:val="0"/>
                              <w:marBottom w:val="0"/>
                              <w:divBdr>
                                <w:top w:val="none" w:sz="0" w:space="0" w:color="auto"/>
                                <w:left w:val="none" w:sz="0" w:space="0" w:color="auto"/>
                                <w:bottom w:val="none" w:sz="0" w:space="0" w:color="auto"/>
                                <w:right w:val="none" w:sz="0" w:space="0" w:color="auto"/>
                              </w:divBdr>
                            </w:div>
                            <w:div w:id="2127965965">
                              <w:marLeft w:val="0"/>
                              <w:marRight w:val="0"/>
                              <w:marTop w:val="0"/>
                              <w:marBottom w:val="0"/>
                              <w:divBdr>
                                <w:top w:val="none" w:sz="0" w:space="0" w:color="auto"/>
                                <w:left w:val="none" w:sz="0" w:space="0" w:color="auto"/>
                                <w:bottom w:val="none" w:sz="0" w:space="0" w:color="auto"/>
                                <w:right w:val="none" w:sz="0" w:space="0" w:color="auto"/>
                              </w:divBdr>
                            </w:div>
                          </w:divsChild>
                        </w:div>
                        <w:div w:id="928461690">
                          <w:marLeft w:val="0"/>
                          <w:marRight w:val="0"/>
                          <w:marTop w:val="0"/>
                          <w:marBottom w:val="0"/>
                          <w:divBdr>
                            <w:top w:val="none" w:sz="0" w:space="0" w:color="auto"/>
                            <w:left w:val="none" w:sz="0" w:space="0" w:color="auto"/>
                            <w:bottom w:val="none" w:sz="0" w:space="0" w:color="auto"/>
                            <w:right w:val="none" w:sz="0" w:space="0" w:color="auto"/>
                          </w:divBdr>
                          <w:divsChild>
                            <w:div w:id="1281182285">
                              <w:marLeft w:val="0"/>
                              <w:marRight w:val="0"/>
                              <w:marTop w:val="0"/>
                              <w:marBottom w:val="0"/>
                              <w:divBdr>
                                <w:top w:val="none" w:sz="0" w:space="0" w:color="auto"/>
                                <w:left w:val="none" w:sz="0" w:space="0" w:color="auto"/>
                                <w:bottom w:val="none" w:sz="0" w:space="0" w:color="auto"/>
                                <w:right w:val="none" w:sz="0" w:space="0" w:color="auto"/>
                              </w:divBdr>
                            </w:div>
                            <w:div w:id="2011519819">
                              <w:marLeft w:val="0"/>
                              <w:marRight w:val="0"/>
                              <w:marTop w:val="0"/>
                              <w:marBottom w:val="0"/>
                              <w:divBdr>
                                <w:top w:val="none" w:sz="0" w:space="0" w:color="auto"/>
                                <w:left w:val="none" w:sz="0" w:space="0" w:color="auto"/>
                                <w:bottom w:val="none" w:sz="0" w:space="0" w:color="auto"/>
                                <w:right w:val="none" w:sz="0" w:space="0" w:color="auto"/>
                              </w:divBdr>
                            </w:div>
                            <w:div w:id="2087460649">
                              <w:marLeft w:val="0"/>
                              <w:marRight w:val="0"/>
                              <w:marTop w:val="0"/>
                              <w:marBottom w:val="0"/>
                              <w:divBdr>
                                <w:top w:val="none" w:sz="0" w:space="0" w:color="auto"/>
                                <w:left w:val="none" w:sz="0" w:space="0" w:color="auto"/>
                                <w:bottom w:val="none" w:sz="0" w:space="0" w:color="auto"/>
                                <w:right w:val="none" w:sz="0" w:space="0" w:color="auto"/>
                              </w:divBdr>
                            </w:div>
                            <w:div w:id="1811706231">
                              <w:marLeft w:val="0"/>
                              <w:marRight w:val="0"/>
                              <w:marTop w:val="0"/>
                              <w:marBottom w:val="0"/>
                              <w:divBdr>
                                <w:top w:val="none" w:sz="0" w:space="0" w:color="auto"/>
                                <w:left w:val="none" w:sz="0" w:space="0" w:color="auto"/>
                                <w:bottom w:val="none" w:sz="0" w:space="0" w:color="auto"/>
                                <w:right w:val="none" w:sz="0" w:space="0" w:color="auto"/>
                              </w:divBdr>
                            </w:div>
                            <w:div w:id="391849108">
                              <w:marLeft w:val="0"/>
                              <w:marRight w:val="0"/>
                              <w:marTop w:val="0"/>
                              <w:marBottom w:val="0"/>
                              <w:divBdr>
                                <w:top w:val="none" w:sz="0" w:space="0" w:color="auto"/>
                                <w:left w:val="none" w:sz="0" w:space="0" w:color="auto"/>
                                <w:bottom w:val="none" w:sz="0" w:space="0" w:color="auto"/>
                                <w:right w:val="none" w:sz="0" w:space="0" w:color="auto"/>
                              </w:divBdr>
                            </w:div>
                            <w:div w:id="1446735685">
                              <w:marLeft w:val="0"/>
                              <w:marRight w:val="0"/>
                              <w:marTop w:val="0"/>
                              <w:marBottom w:val="0"/>
                              <w:divBdr>
                                <w:top w:val="none" w:sz="0" w:space="0" w:color="auto"/>
                                <w:left w:val="none" w:sz="0" w:space="0" w:color="auto"/>
                                <w:bottom w:val="none" w:sz="0" w:space="0" w:color="auto"/>
                                <w:right w:val="none" w:sz="0" w:space="0" w:color="auto"/>
                              </w:divBdr>
                            </w:div>
                            <w:div w:id="1604342174">
                              <w:marLeft w:val="0"/>
                              <w:marRight w:val="0"/>
                              <w:marTop w:val="0"/>
                              <w:marBottom w:val="0"/>
                              <w:divBdr>
                                <w:top w:val="none" w:sz="0" w:space="0" w:color="auto"/>
                                <w:left w:val="none" w:sz="0" w:space="0" w:color="auto"/>
                                <w:bottom w:val="none" w:sz="0" w:space="0" w:color="auto"/>
                                <w:right w:val="none" w:sz="0" w:space="0" w:color="auto"/>
                              </w:divBdr>
                            </w:div>
                          </w:divsChild>
                        </w:div>
                        <w:div w:id="1818954370">
                          <w:marLeft w:val="0"/>
                          <w:marRight w:val="0"/>
                          <w:marTop w:val="0"/>
                          <w:marBottom w:val="0"/>
                          <w:divBdr>
                            <w:top w:val="none" w:sz="0" w:space="0" w:color="auto"/>
                            <w:left w:val="none" w:sz="0" w:space="0" w:color="auto"/>
                            <w:bottom w:val="none" w:sz="0" w:space="0" w:color="auto"/>
                            <w:right w:val="none" w:sz="0" w:space="0" w:color="auto"/>
                          </w:divBdr>
                          <w:divsChild>
                            <w:div w:id="1600791372">
                              <w:marLeft w:val="0"/>
                              <w:marRight w:val="0"/>
                              <w:marTop w:val="0"/>
                              <w:marBottom w:val="0"/>
                              <w:divBdr>
                                <w:top w:val="none" w:sz="0" w:space="0" w:color="auto"/>
                                <w:left w:val="none" w:sz="0" w:space="0" w:color="auto"/>
                                <w:bottom w:val="none" w:sz="0" w:space="0" w:color="auto"/>
                                <w:right w:val="none" w:sz="0" w:space="0" w:color="auto"/>
                              </w:divBdr>
                            </w:div>
                            <w:div w:id="637541011">
                              <w:marLeft w:val="0"/>
                              <w:marRight w:val="0"/>
                              <w:marTop w:val="0"/>
                              <w:marBottom w:val="0"/>
                              <w:divBdr>
                                <w:top w:val="none" w:sz="0" w:space="0" w:color="auto"/>
                                <w:left w:val="none" w:sz="0" w:space="0" w:color="auto"/>
                                <w:bottom w:val="none" w:sz="0" w:space="0" w:color="auto"/>
                                <w:right w:val="none" w:sz="0" w:space="0" w:color="auto"/>
                              </w:divBdr>
                            </w:div>
                            <w:div w:id="198324807">
                              <w:marLeft w:val="0"/>
                              <w:marRight w:val="0"/>
                              <w:marTop w:val="0"/>
                              <w:marBottom w:val="0"/>
                              <w:divBdr>
                                <w:top w:val="none" w:sz="0" w:space="0" w:color="auto"/>
                                <w:left w:val="none" w:sz="0" w:space="0" w:color="auto"/>
                                <w:bottom w:val="none" w:sz="0" w:space="0" w:color="auto"/>
                                <w:right w:val="none" w:sz="0" w:space="0" w:color="auto"/>
                              </w:divBdr>
                            </w:div>
                            <w:div w:id="1920210162">
                              <w:marLeft w:val="0"/>
                              <w:marRight w:val="0"/>
                              <w:marTop w:val="0"/>
                              <w:marBottom w:val="0"/>
                              <w:divBdr>
                                <w:top w:val="none" w:sz="0" w:space="0" w:color="auto"/>
                                <w:left w:val="none" w:sz="0" w:space="0" w:color="auto"/>
                                <w:bottom w:val="none" w:sz="0" w:space="0" w:color="auto"/>
                                <w:right w:val="none" w:sz="0" w:space="0" w:color="auto"/>
                              </w:divBdr>
                            </w:div>
                            <w:div w:id="574317077">
                              <w:marLeft w:val="0"/>
                              <w:marRight w:val="0"/>
                              <w:marTop w:val="0"/>
                              <w:marBottom w:val="0"/>
                              <w:divBdr>
                                <w:top w:val="none" w:sz="0" w:space="0" w:color="auto"/>
                                <w:left w:val="none" w:sz="0" w:space="0" w:color="auto"/>
                                <w:bottom w:val="none" w:sz="0" w:space="0" w:color="auto"/>
                                <w:right w:val="none" w:sz="0" w:space="0" w:color="auto"/>
                              </w:divBdr>
                            </w:div>
                            <w:div w:id="1603875213">
                              <w:marLeft w:val="0"/>
                              <w:marRight w:val="0"/>
                              <w:marTop w:val="0"/>
                              <w:marBottom w:val="0"/>
                              <w:divBdr>
                                <w:top w:val="none" w:sz="0" w:space="0" w:color="auto"/>
                                <w:left w:val="none" w:sz="0" w:space="0" w:color="auto"/>
                                <w:bottom w:val="none" w:sz="0" w:space="0" w:color="auto"/>
                                <w:right w:val="none" w:sz="0" w:space="0" w:color="auto"/>
                              </w:divBdr>
                            </w:div>
                            <w:div w:id="1546715666">
                              <w:marLeft w:val="0"/>
                              <w:marRight w:val="0"/>
                              <w:marTop w:val="0"/>
                              <w:marBottom w:val="0"/>
                              <w:divBdr>
                                <w:top w:val="none" w:sz="0" w:space="0" w:color="auto"/>
                                <w:left w:val="none" w:sz="0" w:space="0" w:color="auto"/>
                                <w:bottom w:val="none" w:sz="0" w:space="0" w:color="auto"/>
                                <w:right w:val="none" w:sz="0" w:space="0" w:color="auto"/>
                              </w:divBdr>
                            </w:div>
                            <w:div w:id="2020891499">
                              <w:marLeft w:val="0"/>
                              <w:marRight w:val="0"/>
                              <w:marTop w:val="0"/>
                              <w:marBottom w:val="0"/>
                              <w:divBdr>
                                <w:top w:val="none" w:sz="0" w:space="0" w:color="auto"/>
                                <w:left w:val="none" w:sz="0" w:space="0" w:color="auto"/>
                                <w:bottom w:val="none" w:sz="0" w:space="0" w:color="auto"/>
                                <w:right w:val="none" w:sz="0" w:space="0" w:color="auto"/>
                              </w:divBdr>
                            </w:div>
                            <w:div w:id="8663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3136</Words>
  <Characters>18822</Characters>
  <Application>Microsoft Office Word</Application>
  <DocSecurity>0</DocSecurity>
  <Lines>156</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Marian.Opic</dc:creator>
  <cp:keywords/>
  <dc:description/>
  <cp:lastModifiedBy>Marian.Opic</cp:lastModifiedBy>
  <cp:revision>12</cp:revision>
  <cp:lastPrinted>2017-05-31T12:38:00Z</cp:lastPrinted>
  <dcterms:created xsi:type="dcterms:W3CDTF">2017-03-21T07:36:00Z</dcterms:created>
  <dcterms:modified xsi:type="dcterms:W3CDTF">2017-05-31T12:38:00Z</dcterms:modified>
</cp:coreProperties>
</file>