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476" w:rsidRDefault="00A70476" w:rsidP="00A70476">
      <w:pPr>
        <w:rPr>
          <w:sz w:val="18"/>
          <w:szCs w:val="18"/>
        </w:rPr>
      </w:pPr>
    </w:p>
    <w:p w:rsidR="00A70476" w:rsidRDefault="00A70476" w:rsidP="00A70476">
      <w:pPr>
        <w:rPr>
          <w:sz w:val="18"/>
          <w:szCs w:val="18"/>
        </w:rPr>
      </w:pPr>
    </w:p>
    <w:p w:rsidR="00A70476" w:rsidRDefault="00A70476" w:rsidP="00A70476">
      <w:pPr>
        <w:rPr>
          <w:sz w:val="18"/>
          <w:szCs w:val="18"/>
        </w:rPr>
      </w:pPr>
    </w:p>
    <w:p w:rsidR="00A70476" w:rsidRDefault="00A70476" w:rsidP="00A70476">
      <w:pPr>
        <w:rPr>
          <w:sz w:val="18"/>
          <w:szCs w:val="18"/>
        </w:rPr>
      </w:pPr>
    </w:p>
    <w:p w:rsidR="00A70476" w:rsidRDefault="00A70476" w:rsidP="00A70476">
      <w:pPr>
        <w:rPr>
          <w:sz w:val="18"/>
          <w:szCs w:val="18"/>
        </w:rPr>
      </w:pPr>
    </w:p>
    <w:p w:rsidR="00A70476" w:rsidRDefault="00A70476" w:rsidP="00A70476">
      <w:pPr>
        <w:rPr>
          <w:sz w:val="18"/>
          <w:szCs w:val="18"/>
        </w:rPr>
      </w:pPr>
    </w:p>
    <w:p w:rsidR="00A70476" w:rsidRPr="00A70476" w:rsidRDefault="00A70476" w:rsidP="00A70476">
      <w:pPr>
        <w:rPr>
          <w:sz w:val="18"/>
          <w:szCs w:val="18"/>
        </w:rPr>
      </w:pPr>
    </w:p>
    <w:p w:rsidR="00A70476" w:rsidRPr="00A70476" w:rsidRDefault="00A70476" w:rsidP="00A70476">
      <w:pPr>
        <w:jc w:val="center"/>
        <w:rPr>
          <w:sz w:val="18"/>
          <w:szCs w:val="18"/>
        </w:rPr>
      </w:pPr>
      <w:r w:rsidRPr="00A70476">
        <w:rPr>
          <w:sz w:val="18"/>
          <w:szCs w:val="18"/>
        </w:rPr>
        <w:t>Ogłoszenie nr 59498 - 2017 z dnia 2017-04-05 r.</w:t>
      </w:r>
    </w:p>
    <w:p w:rsidR="00A70476" w:rsidRDefault="00A70476" w:rsidP="00A70476">
      <w:pPr>
        <w:jc w:val="center"/>
        <w:rPr>
          <w:sz w:val="18"/>
          <w:szCs w:val="18"/>
        </w:rPr>
      </w:pPr>
    </w:p>
    <w:p w:rsidR="00A70476" w:rsidRPr="00A70476" w:rsidRDefault="00A70476" w:rsidP="00A70476">
      <w:pPr>
        <w:jc w:val="center"/>
        <w:rPr>
          <w:b/>
          <w:sz w:val="18"/>
          <w:szCs w:val="18"/>
        </w:rPr>
      </w:pPr>
      <w:r w:rsidRPr="00A70476">
        <w:rPr>
          <w:b/>
          <w:sz w:val="28"/>
          <w:szCs w:val="28"/>
        </w:rPr>
        <w:t>Racibórz: Wymiana instalacji elektrycznej, części kanalizacji sanitarnej oraz wykładzin PCV w II LO w Raciborzu – etap II</w:t>
      </w:r>
      <w:r w:rsidRPr="00A70476">
        <w:rPr>
          <w:b/>
          <w:sz w:val="28"/>
          <w:szCs w:val="28"/>
        </w:rPr>
        <w:br/>
      </w:r>
    </w:p>
    <w:p w:rsidR="00A70476" w:rsidRPr="00A70476" w:rsidRDefault="00A70476" w:rsidP="00A70476">
      <w:pPr>
        <w:jc w:val="center"/>
        <w:rPr>
          <w:sz w:val="28"/>
          <w:szCs w:val="28"/>
        </w:rPr>
      </w:pPr>
      <w:r w:rsidRPr="00A70476">
        <w:rPr>
          <w:sz w:val="28"/>
          <w:szCs w:val="28"/>
        </w:rPr>
        <w:t xml:space="preserve">OGŁOSZENIE O ZAMÓWIENIU - Roboty budowlane </w:t>
      </w:r>
    </w:p>
    <w:p w:rsidR="00A70476" w:rsidRPr="00A70476" w:rsidRDefault="00A70476" w:rsidP="00A70476">
      <w:pPr>
        <w:jc w:val="center"/>
        <w:rPr>
          <w:sz w:val="18"/>
          <w:szCs w:val="18"/>
        </w:rPr>
      </w:pPr>
    </w:p>
    <w:p w:rsidR="00A70476" w:rsidRPr="00A70476" w:rsidRDefault="00A70476" w:rsidP="00A70476">
      <w:pPr>
        <w:rPr>
          <w:sz w:val="18"/>
          <w:szCs w:val="18"/>
        </w:rPr>
      </w:pPr>
      <w:r w:rsidRPr="00A70476">
        <w:rPr>
          <w:b/>
          <w:bCs/>
          <w:sz w:val="18"/>
          <w:szCs w:val="18"/>
        </w:rPr>
        <w:t>Zamieszczanie ogłoszenia:</w:t>
      </w:r>
      <w:r w:rsidRPr="00A70476">
        <w:rPr>
          <w:sz w:val="18"/>
          <w:szCs w:val="18"/>
        </w:rPr>
        <w:t xml:space="preserve"> obowiązkowe </w:t>
      </w:r>
    </w:p>
    <w:p w:rsidR="00A70476" w:rsidRPr="00A70476" w:rsidRDefault="00A70476" w:rsidP="00A70476">
      <w:pPr>
        <w:rPr>
          <w:sz w:val="18"/>
          <w:szCs w:val="18"/>
        </w:rPr>
      </w:pPr>
      <w:r w:rsidRPr="00A70476">
        <w:rPr>
          <w:b/>
          <w:bCs/>
          <w:sz w:val="18"/>
          <w:szCs w:val="18"/>
        </w:rPr>
        <w:t>Ogłoszenie dotyczy:</w:t>
      </w:r>
      <w:r w:rsidRPr="00A70476">
        <w:rPr>
          <w:sz w:val="18"/>
          <w:szCs w:val="18"/>
        </w:rPr>
        <w:t xml:space="preserve"> zamówienia publicznego </w:t>
      </w:r>
    </w:p>
    <w:p w:rsidR="00A70476" w:rsidRPr="00A70476" w:rsidRDefault="00A70476" w:rsidP="00A70476">
      <w:pPr>
        <w:rPr>
          <w:sz w:val="18"/>
          <w:szCs w:val="18"/>
        </w:rPr>
      </w:pPr>
      <w:r w:rsidRPr="00A70476">
        <w:rPr>
          <w:b/>
          <w:bCs/>
          <w:sz w:val="18"/>
          <w:szCs w:val="18"/>
        </w:rPr>
        <w:t xml:space="preserve">Zamówienie dotyczy projektu lub programu współfinansowanego ze środków Unii Europejskiej </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Nazwa projektu lub programu</w:t>
      </w:r>
    </w:p>
    <w:p w:rsidR="00A70476" w:rsidRPr="00A70476" w:rsidRDefault="00A70476" w:rsidP="00A70476">
      <w:pPr>
        <w:rPr>
          <w:sz w:val="18"/>
          <w:szCs w:val="18"/>
        </w:rPr>
      </w:pPr>
      <w:r w:rsidRPr="00A70476">
        <w:rPr>
          <w:b/>
          <w:bCs/>
          <w:sz w:val="18"/>
          <w:szCs w:val="18"/>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sz w:val="18"/>
          <w:szCs w:val="18"/>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A70476" w:rsidRDefault="00A70476" w:rsidP="00A70476">
      <w:pPr>
        <w:rPr>
          <w:sz w:val="18"/>
          <w:szCs w:val="18"/>
          <w:u w:val="single"/>
        </w:rPr>
      </w:pPr>
    </w:p>
    <w:p w:rsidR="00A70476" w:rsidRPr="00A70476" w:rsidRDefault="00A70476" w:rsidP="00A70476">
      <w:pPr>
        <w:rPr>
          <w:b/>
          <w:sz w:val="18"/>
          <w:szCs w:val="18"/>
        </w:rPr>
      </w:pPr>
      <w:r w:rsidRPr="00A70476">
        <w:rPr>
          <w:b/>
          <w:sz w:val="18"/>
          <w:szCs w:val="18"/>
          <w:u w:val="single"/>
        </w:rPr>
        <w:t>SEKCJA I: ZAMAWIAJĄCY</w:t>
      </w:r>
    </w:p>
    <w:p w:rsidR="00A70476" w:rsidRPr="00A70476" w:rsidRDefault="00A70476" w:rsidP="00A70476">
      <w:pPr>
        <w:rPr>
          <w:sz w:val="18"/>
          <w:szCs w:val="18"/>
        </w:rPr>
      </w:pPr>
      <w:r w:rsidRPr="00A70476">
        <w:rPr>
          <w:b/>
          <w:bCs/>
          <w:sz w:val="18"/>
          <w:szCs w:val="18"/>
        </w:rPr>
        <w:t xml:space="preserve">Postępowanie przeprowadza centralny zamawiający </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 xml:space="preserve">Postępowanie przeprowadza podmiot, któremu zamawiający powierzył/powierzyli przeprowadzenie postępowania </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Informacje na temat podmiotu któremu zamawiający powierzył/powierzyli prowadzenie postępowania:</w:t>
      </w:r>
      <w:r w:rsidRPr="00A70476">
        <w:rPr>
          <w:sz w:val="18"/>
          <w:szCs w:val="18"/>
        </w:rPr>
        <w:br/>
      </w:r>
      <w:r w:rsidRPr="00A70476">
        <w:rPr>
          <w:b/>
          <w:bCs/>
          <w:sz w:val="18"/>
          <w:szCs w:val="18"/>
        </w:rPr>
        <w:t>Postępowanie jest przeprowadzane wspólnie przez zamawiających</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sz w:val="18"/>
          <w:szCs w:val="18"/>
        </w:rPr>
        <w:t xml:space="preserve">Jeżeli tak, należy wymienić zamawiających, którzy wspólnie przeprowadzają postępowanie oraz podać adresy ich siedzib, krajowe numery identyfikacyjne oraz osoby do kontaktów wraz z danymi do kontaktów: </w:t>
      </w:r>
      <w:r w:rsidRPr="00A70476">
        <w:rPr>
          <w:sz w:val="18"/>
          <w:szCs w:val="18"/>
        </w:rPr>
        <w:br/>
      </w:r>
      <w:r w:rsidRPr="00A70476">
        <w:rPr>
          <w:b/>
          <w:bCs/>
          <w:sz w:val="18"/>
          <w:szCs w:val="18"/>
        </w:rPr>
        <w:t xml:space="preserve">Postępowanie jest przeprowadzane wspólnie z zamawiającymi z innych państw członkowskich Unii Europejskiej </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W przypadku przeprowadzania postępowania wspólnie z zamawiającymi z innych państw członkowskich Unii Europejskiej – mające zastosowanie krajowe prawo zamówień publicznych:</w:t>
      </w:r>
      <w:r w:rsidRPr="00A70476">
        <w:rPr>
          <w:sz w:val="18"/>
          <w:szCs w:val="18"/>
        </w:rPr>
        <w:br/>
      </w:r>
      <w:r w:rsidRPr="00A70476">
        <w:rPr>
          <w:b/>
          <w:bCs/>
          <w:sz w:val="18"/>
          <w:szCs w:val="18"/>
        </w:rPr>
        <w:t>Informacje dodatkowe:</w:t>
      </w:r>
    </w:p>
    <w:p w:rsidR="00A70476" w:rsidRPr="00A70476" w:rsidRDefault="00A70476" w:rsidP="00A70476">
      <w:pPr>
        <w:rPr>
          <w:sz w:val="18"/>
          <w:szCs w:val="18"/>
        </w:rPr>
      </w:pPr>
      <w:r w:rsidRPr="00A70476">
        <w:rPr>
          <w:b/>
          <w:bCs/>
          <w:sz w:val="18"/>
          <w:szCs w:val="18"/>
        </w:rPr>
        <w:t xml:space="preserve">I. 1) NAZWA I ADRES: </w:t>
      </w:r>
      <w:r w:rsidRPr="00A70476">
        <w:rPr>
          <w:sz w:val="18"/>
          <w:szCs w:val="18"/>
        </w:rPr>
        <w:t xml:space="preserve">Powiat Raciborski, krajowy numer identyfikacyjny 276255111, ul. Plac Okrzei  4, 47-400  Racibórz, woj. śląskie, państwo Polska, tel. 32 4597385, e-mail przetargi@powiatraciborski.pl, faks . </w:t>
      </w:r>
      <w:r w:rsidRPr="00A70476">
        <w:rPr>
          <w:sz w:val="18"/>
          <w:szCs w:val="18"/>
        </w:rPr>
        <w:br/>
        <w:t>Adres strony internetowej (URL): www.bip.powiatraciborski.pl</w:t>
      </w:r>
    </w:p>
    <w:p w:rsidR="00A70476" w:rsidRPr="00A70476" w:rsidRDefault="00A70476" w:rsidP="00A70476">
      <w:pPr>
        <w:rPr>
          <w:sz w:val="18"/>
          <w:szCs w:val="18"/>
        </w:rPr>
      </w:pPr>
      <w:r w:rsidRPr="00A70476">
        <w:rPr>
          <w:b/>
          <w:bCs/>
          <w:sz w:val="18"/>
          <w:szCs w:val="18"/>
        </w:rPr>
        <w:t xml:space="preserve">I. 2) RODZAJ ZAMAWIAJĄCEGO: </w:t>
      </w:r>
      <w:r w:rsidRPr="00A70476">
        <w:rPr>
          <w:sz w:val="18"/>
          <w:szCs w:val="18"/>
        </w:rPr>
        <w:t xml:space="preserve">Administracja samorządowa </w:t>
      </w:r>
    </w:p>
    <w:p w:rsidR="00A70476" w:rsidRPr="00A70476" w:rsidRDefault="00A70476" w:rsidP="00A70476">
      <w:pPr>
        <w:rPr>
          <w:sz w:val="18"/>
          <w:szCs w:val="18"/>
        </w:rPr>
      </w:pPr>
      <w:r w:rsidRPr="00A70476">
        <w:rPr>
          <w:b/>
          <w:bCs/>
          <w:sz w:val="18"/>
          <w:szCs w:val="18"/>
        </w:rPr>
        <w:t xml:space="preserve">I.3) WSPÓLNE UDZIELANIE ZAMÓWIENIA </w:t>
      </w:r>
      <w:r w:rsidRPr="00A70476">
        <w:rPr>
          <w:b/>
          <w:bCs/>
          <w:i/>
          <w:iCs/>
          <w:sz w:val="18"/>
          <w:szCs w:val="18"/>
        </w:rPr>
        <w:t>(jeżeli dotyczy)</w:t>
      </w:r>
      <w:r w:rsidRPr="00A70476">
        <w:rPr>
          <w:b/>
          <w:bCs/>
          <w:sz w:val="18"/>
          <w:szCs w:val="18"/>
        </w:rPr>
        <w:t xml:space="preserve">: </w:t>
      </w:r>
    </w:p>
    <w:p w:rsidR="00A70476" w:rsidRPr="00A70476" w:rsidRDefault="00A70476" w:rsidP="00A70476">
      <w:pPr>
        <w:rPr>
          <w:sz w:val="18"/>
          <w:szCs w:val="18"/>
        </w:rPr>
      </w:pPr>
      <w:r w:rsidRPr="00A70476">
        <w:rPr>
          <w:sz w:val="18"/>
          <w:szCs w:val="18"/>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A70476" w:rsidRPr="00A70476" w:rsidRDefault="00A70476" w:rsidP="00A70476">
      <w:pPr>
        <w:rPr>
          <w:sz w:val="18"/>
          <w:szCs w:val="18"/>
        </w:rPr>
      </w:pPr>
      <w:r w:rsidRPr="00A70476">
        <w:rPr>
          <w:b/>
          <w:bCs/>
          <w:sz w:val="18"/>
          <w:szCs w:val="18"/>
        </w:rPr>
        <w:t xml:space="preserve">I.4) KOMUNIKACJA: </w:t>
      </w:r>
      <w:r w:rsidRPr="00A70476">
        <w:rPr>
          <w:sz w:val="18"/>
          <w:szCs w:val="18"/>
        </w:rPr>
        <w:br/>
      </w:r>
      <w:r w:rsidRPr="00A70476">
        <w:rPr>
          <w:b/>
          <w:bCs/>
          <w:sz w:val="18"/>
          <w:szCs w:val="18"/>
        </w:rPr>
        <w:t>Nieograniczony, pełny i bezpośredni dostęp do dokumentów z postępowania można uzyskać pod adresem (URL)</w:t>
      </w:r>
    </w:p>
    <w:p w:rsidR="00A70476" w:rsidRPr="00A70476" w:rsidRDefault="00A70476" w:rsidP="00A70476">
      <w:pPr>
        <w:rPr>
          <w:sz w:val="18"/>
          <w:szCs w:val="18"/>
        </w:rPr>
      </w:pPr>
      <w:r w:rsidRPr="00A70476">
        <w:rPr>
          <w:sz w:val="18"/>
          <w:szCs w:val="18"/>
        </w:rPr>
        <w:t xml:space="preserve">tak </w:t>
      </w:r>
      <w:r w:rsidRPr="00A70476">
        <w:rPr>
          <w:sz w:val="18"/>
          <w:szCs w:val="18"/>
        </w:rPr>
        <w:br/>
        <w:t>http://www.bip.powiatraciborski.pl/zamowienia_publiczne/ogloszenia_o_zamowieniach.html</w:t>
      </w:r>
    </w:p>
    <w:p w:rsidR="00A70476" w:rsidRPr="00A70476" w:rsidRDefault="00A70476" w:rsidP="00A70476">
      <w:pPr>
        <w:rPr>
          <w:sz w:val="18"/>
          <w:szCs w:val="18"/>
        </w:rPr>
      </w:pPr>
      <w:r w:rsidRPr="00A70476">
        <w:rPr>
          <w:b/>
          <w:bCs/>
          <w:sz w:val="18"/>
          <w:szCs w:val="18"/>
        </w:rPr>
        <w:t xml:space="preserve">Adres strony internetowej, na której zamieszczona będzie specyfikacja istotnych warunków zamówienia </w:t>
      </w:r>
    </w:p>
    <w:p w:rsidR="00A70476" w:rsidRPr="00A70476" w:rsidRDefault="00A70476" w:rsidP="00A70476">
      <w:pPr>
        <w:rPr>
          <w:sz w:val="18"/>
          <w:szCs w:val="18"/>
        </w:rPr>
      </w:pPr>
      <w:r w:rsidRPr="00A70476">
        <w:rPr>
          <w:sz w:val="18"/>
          <w:szCs w:val="18"/>
        </w:rPr>
        <w:t xml:space="preserve">tak </w:t>
      </w:r>
      <w:r w:rsidRPr="00A70476">
        <w:rPr>
          <w:sz w:val="18"/>
          <w:szCs w:val="18"/>
        </w:rPr>
        <w:br/>
        <w:t>http://www.bip.powiatraciborski.pl/zamowienia_publiczne/ogloszenia_o_zamowieniach.html</w:t>
      </w:r>
    </w:p>
    <w:p w:rsidR="00A70476" w:rsidRPr="00A70476" w:rsidRDefault="00A70476" w:rsidP="00A70476">
      <w:pPr>
        <w:rPr>
          <w:sz w:val="18"/>
          <w:szCs w:val="18"/>
        </w:rPr>
      </w:pPr>
      <w:r w:rsidRPr="00A70476">
        <w:rPr>
          <w:b/>
          <w:bCs/>
          <w:sz w:val="18"/>
          <w:szCs w:val="18"/>
        </w:rPr>
        <w:t xml:space="preserve">Dostęp do dokumentów z postępowania jest ograniczony - więcej informacji można uzyskać pod adresem </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Oferty lub wnioski o dopuszczenie do udziału w postępowaniu należy przesyłać:</w:t>
      </w:r>
      <w:r w:rsidRPr="00A70476">
        <w:rPr>
          <w:sz w:val="18"/>
          <w:szCs w:val="18"/>
        </w:rPr>
        <w:br/>
      </w:r>
      <w:r w:rsidRPr="00A70476">
        <w:rPr>
          <w:b/>
          <w:bCs/>
          <w:sz w:val="18"/>
          <w:szCs w:val="18"/>
        </w:rPr>
        <w:t>Elektronicznie</w:t>
      </w:r>
    </w:p>
    <w:p w:rsidR="00A70476" w:rsidRPr="00A70476" w:rsidRDefault="00A70476" w:rsidP="00A70476">
      <w:pPr>
        <w:rPr>
          <w:sz w:val="18"/>
          <w:szCs w:val="18"/>
        </w:rPr>
      </w:pPr>
      <w:r w:rsidRPr="00A70476">
        <w:rPr>
          <w:sz w:val="18"/>
          <w:szCs w:val="18"/>
        </w:rPr>
        <w:t xml:space="preserve">nie </w:t>
      </w:r>
      <w:r w:rsidRPr="00A70476">
        <w:rPr>
          <w:sz w:val="18"/>
          <w:szCs w:val="18"/>
        </w:rPr>
        <w:br/>
        <w:t xml:space="preserve">adres </w:t>
      </w:r>
    </w:p>
    <w:p w:rsidR="00A70476" w:rsidRPr="00A70476" w:rsidRDefault="00A70476" w:rsidP="00A70476">
      <w:pPr>
        <w:rPr>
          <w:sz w:val="18"/>
          <w:szCs w:val="18"/>
        </w:rPr>
      </w:pPr>
      <w:r w:rsidRPr="00A70476">
        <w:rPr>
          <w:b/>
          <w:bCs/>
          <w:sz w:val="18"/>
          <w:szCs w:val="18"/>
        </w:rPr>
        <w:t>Dopuszczone jest przesłanie ofert lub wniosków o dopuszczenie do udziału w postępowaniu w inny sposób:</w:t>
      </w:r>
      <w:r w:rsidRPr="00A70476">
        <w:rPr>
          <w:sz w:val="18"/>
          <w:szCs w:val="18"/>
        </w:rPr>
        <w:br/>
        <w:t xml:space="preserve">nie </w:t>
      </w:r>
      <w:r w:rsidRPr="00A70476">
        <w:rPr>
          <w:sz w:val="18"/>
          <w:szCs w:val="18"/>
        </w:rPr>
        <w:br/>
      </w:r>
      <w:r w:rsidRPr="00A70476">
        <w:rPr>
          <w:b/>
          <w:bCs/>
          <w:sz w:val="18"/>
          <w:szCs w:val="18"/>
        </w:rPr>
        <w:t>Wymagane jest przesłanie ofert lub wniosków o dopuszczenie do udziału w postępowaniu w inny sposób:</w:t>
      </w:r>
      <w:r w:rsidRPr="00A70476">
        <w:rPr>
          <w:sz w:val="18"/>
          <w:szCs w:val="18"/>
        </w:rPr>
        <w:br/>
        <w:t xml:space="preserve">tak </w:t>
      </w:r>
      <w:r w:rsidRPr="00A70476">
        <w:rPr>
          <w:sz w:val="18"/>
          <w:szCs w:val="18"/>
        </w:rPr>
        <w:br/>
        <w:t xml:space="preserve">Inny sposób: </w:t>
      </w:r>
      <w:r w:rsidRPr="00A70476">
        <w:rPr>
          <w:sz w:val="18"/>
          <w:szCs w:val="18"/>
        </w:rPr>
        <w:br/>
        <w:t>w formie pisemnej (w postaci papierowej) na adres zamawiającego</w:t>
      </w:r>
      <w:r w:rsidRPr="00A70476">
        <w:rPr>
          <w:sz w:val="18"/>
          <w:szCs w:val="18"/>
        </w:rPr>
        <w:br/>
      </w:r>
      <w:r w:rsidRPr="00A70476">
        <w:rPr>
          <w:sz w:val="18"/>
          <w:szCs w:val="18"/>
        </w:rPr>
        <w:lastRenderedPageBreak/>
        <w:t xml:space="preserve">Adres: </w:t>
      </w:r>
      <w:r w:rsidRPr="00A70476">
        <w:rPr>
          <w:sz w:val="18"/>
          <w:szCs w:val="18"/>
        </w:rPr>
        <w:br/>
        <w:t>Starostwo Powiatowe w Raciborzu, Plac Stefana Okrzei 4, 47-400 Racibórz</w:t>
      </w:r>
    </w:p>
    <w:p w:rsidR="00A70476" w:rsidRPr="00A70476" w:rsidRDefault="00A70476" w:rsidP="00A70476">
      <w:pPr>
        <w:rPr>
          <w:sz w:val="18"/>
          <w:szCs w:val="18"/>
        </w:rPr>
      </w:pPr>
      <w:r w:rsidRPr="00A70476">
        <w:rPr>
          <w:b/>
          <w:bCs/>
          <w:sz w:val="18"/>
          <w:szCs w:val="18"/>
        </w:rPr>
        <w:t>Komunikacja elektroniczna wymaga korzystania z narzędzi i urządzeń lub formatów plików, które nie są ogólnie dostępne</w:t>
      </w:r>
    </w:p>
    <w:p w:rsidR="00A70476" w:rsidRPr="00A70476" w:rsidRDefault="00A70476" w:rsidP="00A70476">
      <w:pPr>
        <w:rPr>
          <w:sz w:val="18"/>
          <w:szCs w:val="18"/>
        </w:rPr>
      </w:pPr>
      <w:r w:rsidRPr="00A70476">
        <w:rPr>
          <w:sz w:val="18"/>
          <w:szCs w:val="18"/>
        </w:rPr>
        <w:t xml:space="preserve">nie </w:t>
      </w:r>
      <w:r w:rsidRPr="00A70476">
        <w:rPr>
          <w:sz w:val="18"/>
          <w:szCs w:val="18"/>
        </w:rPr>
        <w:br/>
        <w:t xml:space="preserve">Nieograniczony, pełny, bezpośredni i bezpłatny dostęp do tych narzędzi można uzyskać pod adresem: (URL) </w:t>
      </w:r>
    </w:p>
    <w:p w:rsidR="00A70476" w:rsidRDefault="00A70476" w:rsidP="00A70476">
      <w:pPr>
        <w:rPr>
          <w:sz w:val="18"/>
          <w:szCs w:val="18"/>
          <w:u w:val="single"/>
        </w:rPr>
      </w:pPr>
    </w:p>
    <w:p w:rsidR="00A70476" w:rsidRPr="00A70476" w:rsidRDefault="00A70476" w:rsidP="00A70476">
      <w:pPr>
        <w:rPr>
          <w:b/>
          <w:sz w:val="18"/>
          <w:szCs w:val="18"/>
        </w:rPr>
      </w:pPr>
      <w:r w:rsidRPr="00A70476">
        <w:rPr>
          <w:b/>
          <w:sz w:val="18"/>
          <w:szCs w:val="18"/>
          <w:u w:val="single"/>
        </w:rPr>
        <w:t xml:space="preserve">SEKCJA II: PRZEDMIOT ZAMÓWIENIA </w:t>
      </w:r>
    </w:p>
    <w:p w:rsidR="00A70476" w:rsidRPr="00A70476" w:rsidRDefault="00A70476" w:rsidP="00A70476">
      <w:pPr>
        <w:rPr>
          <w:sz w:val="18"/>
          <w:szCs w:val="18"/>
        </w:rPr>
      </w:pPr>
      <w:r w:rsidRPr="00A70476">
        <w:rPr>
          <w:b/>
          <w:bCs/>
          <w:sz w:val="18"/>
          <w:szCs w:val="18"/>
        </w:rPr>
        <w:t xml:space="preserve">II.1) Nazwa nadana zamówieniu przez zamawiającego: </w:t>
      </w:r>
      <w:r w:rsidRPr="00A70476">
        <w:rPr>
          <w:sz w:val="18"/>
          <w:szCs w:val="18"/>
        </w:rPr>
        <w:t>Wymiana instalacji elektrycznej, części kanalizacji sanitarnej oraz wykładzin PCV w II LO w Raciborzu – etap II</w:t>
      </w:r>
      <w:r w:rsidRPr="00A70476">
        <w:rPr>
          <w:sz w:val="18"/>
          <w:szCs w:val="18"/>
        </w:rPr>
        <w:br/>
      </w:r>
      <w:r w:rsidRPr="00A70476">
        <w:rPr>
          <w:b/>
          <w:bCs/>
          <w:sz w:val="18"/>
          <w:szCs w:val="18"/>
        </w:rPr>
        <w:t xml:space="preserve">Numer referencyjny: </w:t>
      </w:r>
      <w:r w:rsidRPr="00A70476">
        <w:rPr>
          <w:sz w:val="18"/>
          <w:szCs w:val="18"/>
        </w:rPr>
        <w:t>OR.VII.272.7.2017</w:t>
      </w:r>
      <w:r w:rsidRPr="00A70476">
        <w:rPr>
          <w:sz w:val="18"/>
          <w:szCs w:val="18"/>
        </w:rPr>
        <w:br/>
      </w:r>
      <w:r w:rsidRPr="00A70476">
        <w:rPr>
          <w:b/>
          <w:bCs/>
          <w:sz w:val="18"/>
          <w:szCs w:val="18"/>
        </w:rPr>
        <w:t xml:space="preserve">Przed wszczęciem postępowania o udzielenie zamówienia przeprowadzono dialog techniczny </w:t>
      </w:r>
    </w:p>
    <w:p w:rsidR="00A70476" w:rsidRPr="00A70476" w:rsidRDefault="00A70476" w:rsidP="00A70476">
      <w:pPr>
        <w:jc w:val="both"/>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 xml:space="preserve">II.2) Rodzaj zamówienia: </w:t>
      </w:r>
      <w:r w:rsidRPr="00A70476">
        <w:rPr>
          <w:sz w:val="18"/>
          <w:szCs w:val="18"/>
        </w:rPr>
        <w:t xml:space="preserve">roboty budowlane </w:t>
      </w:r>
      <w:r w:rsidRPr="00A70476">
        <w:rPr>
          <w:sz w:val="18"/>
          <w:szCs w:val="18"/>
        </w:rPr>
        <w:br/>
      </w:r>
      <w:r w:rsidRPr="00A70476">
        <w:rPr>
          <w:b/>
          <w:bCs/>
          <w:sz w:val="18"/>
          <w:szCs w:val="18"/>
        </w:rPr>
        <w:t>II.3) Informacja o możliwości składania ofert częściowych</w:t>
      </w:r>
      <w:r w:rsidRPr="00A70476">
        <w:rPr>
          <w:sz w:val="18"/>
          <w:szCs w:val="18"/>
        </w:rPr>
        <w:br/>
        <w:t xml:space="preserve">Zamówienie podzielone jest na części: </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 xml:space="preserve">II.4) Krótki opis przedmiotu zamówienia </w:t>
      </w:r>
      <w:r w:rsidRPr="00A70476">
        <w:rPr>
          <w:i/>
          <w:iCs/>
          <w:sz w:val="18"/>
          <w:szCs w:val="18"/>
        </w:rPr>
        <w:t>(wielkość, zakres, rodzaj i ilość dostaw, usług lub robót budowlanych lub określenie zapotrzebowania i wymagań )</w:t>
      </w:r>
      <w:r w:rsidRPr="00A70476">
        <w:rPr>
          <w:b/>
          <w:bCs/>
          <w:sz w:val="18"/>
          <w:szCs w:val="18"/>
        </w:rPr>
        <w:t xml:space="preserve"> a w przypadku partnerstwa innowacyjnego - określenie zapotrzebowania na innowacyjny produkt, usługę lub roboty budowlane: </w:t>
      </w:r>
      <w:r w:rsidRPr="00A70476">
        <w:rPr>
          <w:sz w:val="18"/>
          <w:szCs w:val="18"/>
        </w:rPr>
        <w:t>1. Przedmiotem zamówienia jest wykonanie robót budowlanych dotyczących wymiany instalacji elektrycznej, wymiany istniejących podłóg oraz w części wewnętrznej kanalizacji sanitarnej wraz z robotami towarzyszącymi na piętrze II i III w budynku II–go Liceum Ogólnokształcącego przy ulicy Kard. Stefana Wyszyńskiego 3 w Raciborzu. 2. Zakres robót wymiany instalacji elektrycznej obejmuje między innymi: wymianę przewodów, tablic rozdzielczych, WLZ-</w:t>
      </w:r>
      <w:proofErr w:type="spellStart"/>
      <w:r w:rsidRPr="00A70476">
        <w:rPr>
          <w:sz w:val="18"/>
          <w:szCs w:val="18"/>
        </w:rPr>
        <w:t>tów</w:t>
      </w:r>
      <w:proofErr w:type="spellEnd"/>
      <w:r w:rsidRPr="00A70476">
        <w:rPr>
          <w:sz w:val="18"/>
          <w:szCs w:val="18"/>
        </w:rPr>
        <w:t>, montaż nowego osprzętu wyłączników, gniazd itp., instalacje niskoprądowe - ułożenie istniejących przewodów natynkowych na podtynkowe w rurach wraz z niezbędnym osprzętem, ułożenie jako podtynkowej instalacji monitoringu, wykonanie nowej instalacji dzwonkowej. 3. Zakres pozostałych robót obejmuje głównie: - wymianę istniejących zużytych podłóg pokrytych płytkami lub wykładzinami PCV na nowe posadzki z wykładzin z tworzyw sztucznych rulonowych z wykonaniem cokolików przy ścianach, - wyrównanie, ewentualnie naprawę istniejącej warstwy posadzki cementowej, - wymianę części kanalizacji sanitarnej wykonanej z rur żeliwnych - mocno zużytych elementów i stwarzających niebezpieczeństwo stwarzania awarii, - uzupełnienie tynków oraz okładzin oraz malowanie pomieszczeń po wykonaniu w/w robót. 4. Szczegółowy opis przedmiotu zamówienia został określony w załączniku nr 1 do SIWZ, zawierającym dokumentację projektową oraz specyfikacje techniczne wykonania i odbioru robót budowlanych. Pozostałe warunki realizacji zamówienia określone zostały we wzorze umowy, stanowiącym załącznik nr 2 do SIWZ.</w:t>
      </w:r>
      <w:r w:rsidRPr="00A70476">
        <w:rPr>
          <w:sz w:val="18"/>
          <w:szCs w:val="18"/>
        </w:rPr>
        <w:br/>
      </w:r>
      <w:r w:rsidRPr="00A70476">
        <w:rPr>
          <w:b/>
          <w:bCs/>
          <w:sz w:val="18"/>
          <w:szCs w:val="18"/>
        </w:rPr>
        <w:t xml:space="preserve">II.5) Główny kod CPV: </w:t>
      </w:r>
      <w:r w:rsidRPr="00A70476">
        <w:rPr>
          <w:sz w:val="18"/>
          <w:szCs w:val="18"/>
        </w:rPr>
        <w:t>45310000-3</w:t>
      </w:r>
      <w:r w:rsidRPr="00A70476">
        <w:rPr>
          <w:sz w:val="18"/>
          <w:szCs w:val="18"/>
        </w:rPr>
        <w:br/>
      </w:r>
      <w:r w:rsidRPr="00A70476">
        <w:rPr>
          <w:b/>
          <w:bCs/>
          <w:sz w:val="18"/>
          <w:szCs w:val="18"/>
        </w:rPr>
        <w:t>Dodatkowe kody CPV:</w:t>
      </w:r>
      <w:r w:rsidRPr="00A70476">
        <w:rPr>
          <w:sz w:val="18"/>
          <w:szCs w:val="18"/>
        </w:rPr>
        <w:t>45311000-0, 45453000-7, 45432100-5, 45442100-8, 45332300-6</w:t>
      </w:r>
      <w:r w:rsidRPr="00A70476">
        <w:rPr>
          <w:sz w:val="18"/>
          <w:szCs w:val="18"/>
        </w:rPr>
        <w:br/>
      </w:r>
      <w:r w:rsidRPr="00A70476">
        <w:rPr>
          <w:b/>
          <w:bCs/>
          <w:sz w:val="18"/>
          <w:szCs w:val="18"/>
        </w:rPr>
        <w:t xml:space="preserve">II.6) Całkowita wartość zamówienia </w:t>
      </w:r>
      <w:r w:rsidRPr="00A70476">
        <w:rPr>
          <w:i/>
          <w:iCs/>
          <w:sz w:val="18"/>
          <w:szCs w:val="18"/>
        </w:rPr>
        <w:t>(jeżeli zamawiający podaje informacje o wartości zamówienia)</w:t>
      </w:r>
      <w:r w:rsidRPr="00A70476">
        <w:rPr>
          <w:sz w:val="18"/>
          <w:szCs w:val="18"/>
        </w:rPr>
        <w:t xml:space="preserve">: </w:t>
      </w:r>
      <w:r w:rsidRPr="00A70476">
        <w:rPr>
          <w:sz w:val="18"/>
          <w:szCs w:val="18"/>
        </w:rPr>
        <w:br/>
        <w:t xml:space="preserve">Wartość bez VAT: </w:t>
      </w:r>
      <w:r w:rsidRPr="00A70476">
        <w:rPr>
          <w:sz w:val="18"/>
          <w:szCs w:val="18"/>
        </w:rPr>
        <w:br/>
        <w:t xml:space="preserve">Waluta: </w:t>
      </w:r>
    </w:p>
    <w:p w:rsidR="00A70476" w:rsidRPr="00A70476" w:rsidRDefault="00A70476" w:rsidP="00A70476">
      <w:pPr>
        <w:rPr>
          <w:sz w:val="18"/>
          <w:szCs w:val="18"/>
        </w:rPr>
      </w:pPr>
      <w:r w:rsidRPr="00A70476">
        <w:rPr>
          <w:i/>
          <w:iCs/>
          <w:sz w:val="18"/>
          <w:szCs w:val="18"/>
        </w:rPr>
        <w:t>(w przypadku umów ramowych lub dynamicznego systemu zakupów – szacunkowa całkowita maksymalna wartość w całym okresie obowiązywania umowy ramowej lub dynamicznego systemu zakupów)</w:t>
      </w:r>
    </w:p>
    <w:p w:rsidR="00A70476" w:rsidRPr="00A70476" w:rsidRDefault="00A70476" w:rsidP="00A70476">
      <w:pPr>
        <w:rPr>
          <w:sz w:val="18"/>
          <w:szCs w:val="18"/>
        </w:rPr>
      </w:pPr>
      <w:r w:rsidRPr="00A70476">
        <w:rPr>
          <w:b/>
          <w:bCs/>
          <w:sz w:val="18"/>
          <w:szCs w:val="18"/>
        </w:rPr>
        <w:t xml:space="preserve">II.7) Czy przewiduje się udzielenie zamówień, o których mowa w art. 67 ust. 1 pkt 6 i 7 lub w art. 134 ust. 6 pkt 3 ustawy Pzp: </w:t>
      </w:r>
      <w:r w:rsidRPr="00A70476">
        <w:rPr>
          <w:sz w:val="18"/>
          <w:szCs w:val="18"/>
        </w:rPr>
        <w:t xml:space="preserve">nie </w:t>
      </w:r>
      <w:r w:rsidRPr="00A70476">
        <w:rPr>
          <w:sz w:val="18"/>
          <w:szCs w:val="18"/>
        </w:rPr>
        <w:br/>
      </w:r>
      <w:r w:rsidRPr="00A70476">
        <w:rPr>
          <w:b/>
          <w:bCs/>
          <w:sz w:val="18"/>
          <w:szCs w:val="18"/>
        </w:rPr>
        <w:t>II.8) Okres, w którym realizowane będzie zamówienie lub okres, na który została zawarta umowa ramowa lub okres, na który został ustanowiony dynamiczny system zakupów:</w:t>
      </w:r>
    </w:p>
    <w:p w:rsidR="00A70476" w:rsidRPr="00A70476" w:rsidRDefault="00A70476" w:rsidP="00A70476">
      <w:pPr>
        <w:rPr>
          <w:sz w:val="18"/>
          <w:szCs w:val="18"/>
        </w:rPr>
      </w:pPr>
      <w:r w:rsidRPr="00A70476">
        <w:rPr>
          <w:sz w:val="18"/>
          <w:szCs w:val="18"/>
        </w:rPr>
        <w:t>data zakończenia: 18/08/2017</w:t>
      </w:r>
    </w:p>
    <w:p w:rsidR="00A70476" w:rsidRPr="00A70476" w:rsidRDefault="00A70476" w:rsidP="00A70476">
      <w:pPr>
        <w:rPr>
          <w:sz w:val="18"/>
          <w:szCs w:val="18"/>
        </w:rPr>
      </w:pPr>
      <w:r w:rsidRPr="00A70476">
        <w:rPr>
          <w:b/>
          <w:bCs/>
          <w:sz w:val="18"/>
          <w:szCs w:val="18"/>
        </w:rPr>
        <w:t xml:space="preserve">II.9) Informacje dodatkowe: </w:t>
      </w:r>
    </w:p>
    <w:p w:rsidR="00A70476" w:rsidRDefault="00A70476" w:rsidP="00A70476">
      <w:pPr>
        <w:rPr>
          <w:sz w:val="18"/>
          <w:szCs w:val="18"/>
          <w:u w:val="single"/>
        </w:rPr>
      </w:pPr>
    </w:p>
    <w:p w:rsidR="00A70476" w:rsidRPr="00A70476" w:rsidRDefault="00A70476" w:rsidP="00A70476">
      <w:pPr>
        <w:rPr>
          <w:b/>
          <w:sz w:val="18"/>
          <w:szCs w:val="18"/>
        </w:rPr>
      </w:pPr>
      <w:r w:rsidRPr="00A70476">
        <w:rPr>
          <w:b/>
          <w:sz w:val="18"/>
          <w:szCs w:val="18"/>
          <w:u w:val="single"/>
        </w:rPr>
        <w:t xml:space="preserve">SEKCJA III: INFORMACJE O CHARAKTERZE PRAWNYM, EKONOMICZNYM, FINANSOWYM I TECHNICZNYM </w:t>
      </w:r>
    </w:p>
    <w:p w:rsidR="00A70476" w:rsidRPr="00A70476" w:rsidRDefault="00A70476" w:rsidP="00A70476">
      <w:pPr>
        <w:rPr>
          <w:sz w:val="18"/>
          <w:szCs w:val="18"/>
        </w:rPr>
      </w:pPr>
      <w:r w:rsidRPr="00A70476">
        <w:rPr>
          <w:b/>
          <w:bCs/>
          <w:sz w:val="18"/>
          <w:szCs w:val="18"/>
        </w:rPr>
        <w:t xml:space="preserve">III.1) WARUNKI UDZIAŁU W POSTĘPOWANIU </w:t>
      </w:r>
    </w:p>
    <w:p w:rsidR="00A70476" w:rsidRPr="00A70476" w:rsidRDefault="00A70476" w:rsidP="00A70476">
      <w:pPr>
        <w:rPr>
          <w:sz w:val="18"/>
          <w:szCs w:val="18"/>
        </w:rPr>
      </w:pPr>
      <w:r w:rsidRPr="00A70476">
        <w:rPr>
          <w:b/>
          <w:bCs/>
          <w:sz w:val="18"/>
          <w:szCs w:val="18"/>
        </w:rPr>
        <w:t>III.1.1) Kompetencje lub uprawnienia do prowadzenia określonej działalności zawodowej, o ile wynika to z odrębnych przepisów</w:t>
      </w:r>
      <w:r w:rsidRPr="00A70476">
        <w:rPr>
          <w:sz w:val="18"/>
          <w:szCs w:val="18"/>
        </w:rPr>
        <w:br/>
        <w:t>Określenie warunków: Zamawiający nie określa warunków udziału w postępowaniu w przedmiotowym zakresie.</w:t>
      </w:r>
      <w:r w:rsidRPr="00A70476">
        <w:rPr>
          <w:sz w:val="18"/>
          <w:szCs w:val="18"/>
        </w:rPr>
        <w:br/>
        <w:t xml:space="preserve">Informacje dodatkowe </w:t>
      </w:r>
      <w:r w:rsidRPr="00A70476">
        <w:rPr>
          <w:sz w:val="18"/>
          <w:szCs w:val="18"/>
        </w:rPr>
        <w:br/>
      </w:r>
      <w:r w:rsidRPr="00A70476">
        <w:rPr>
          <w:b/>
          <w:bCs/>
          <w:sz w:val="18"/>
          <w:szCs w:val="18"/>
        </w:rPr>
        <w:t xml:space="preserve">III.1.2) Sytuacja finansowa lub ekonomiczna </w:t>
      </w:r>
      <w:r w:rsidRPr="00A70476">
        <w:rPr>
          <w:sz w:val="18"/>
          <w:szCs w:val="18"/>
        </w:rPr>
        <w:br/>
        <w:t>Określenie warunków: Zamawiający nie określa warunków udziału w postępowaniu w przedmiotowym zakresie.</w:t>
      </w:r>
      <w:r w:rsidRPr="00A70476">
        <w:rPr>
          <w:sz w:val="18"/>
          <w:szCs w:val="18"/>
        </w:rPr>
        <w:br/>
        <w:t xml:space="preserve">Informacje dodatkowe </w:t>
      </w:r>
      <w:r w:rsidRPr="00A70476">
        <w:rPr>
          <w:sz w:val="18"/>
          <w:szCs w:val="18"/>
        </w:rPr>
        <w:br/>
      </w:r>
      <w:r w:rsidRPr="00A70476">
        <w:rPr>
          <w:b/>
          <w:bCs/>
          <w:sz w:val="18"/>
          <w:szCs w:val="18"/>
        </w:rPr>
        <w:t xml:space="preserve">III.1.3) Zdolność techniczna lub zawodowa </w:t>
      </w:r>
      <w:r w:rsidRPr="00A70476">
        <w:rPr>
          <w:sz w:val="18"/>
          <w:szCs w:val="18"/>
        </w:rPr>
        <w:br/>
        <w:t>Określenie warunków: O udzielenie zamówienia mogą ubiegać się wykonawcy, którzy nie wcześniej niż w okresie ostatnich 5 lat przed upływem terminu składania ofert, a jeżeli okres prowadzenia działalności jest krótszy - w tym okresie, wykonali co najmniej trzy roboty budowlane o wartości minimum 200 000,00 zł brutto (słownie: dwieście tysięcy złotych brutto) każda, polegające na przebudowie, modernizacji lub remoncie budynku, obejmujące (każda z tych robót) roboty wykończeniowe wewnętrzne oraz instalacje elektryczne.</w:t>
      </w:r>
      <w:r w:rsidRPr="00A70476">
        <w:rPr>
          <w:sz w:val="18"/>
          <w:szCs w:val="18"/>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A70476">
        <w:rPr>
          <w:sz w:val="18"/>
          <w:szCs w:val="18"/>
        </w:rPr>
        <w:br/>
        <w:t xml:space="preserve">Informacje dodatkowe: </w:t>
      </w:r>
    </w:p>
    <w:p w:rsidR="00A70476" w:rsidRPr="00A70476" w:rsidRDefault="00A70476" w:rsidP="00A70476">
      <w:pPr>
        <w:rPr>
          <w:sz w:val="18"/>
          <w:szCs w:val="18"/>
        </w:rPr>
      </w:pPr>
      <w:r w:rsidRPr="00A70476">
        <w:rPr>
          <w:b/>
          <w:bCs/>
          <w:sz w:val="18"/>
          <w:szCs w:val="18"/>
        </w:rPr>
        <w:t xml:space="preserve">III.2) PODSTAWY WYKLUCZENIA </w:t>
      </w:r>
    </w:p>
    <w:p w:rsidR="00A70476" w:rsidRPr="00A70476" w:rsidRDefault="00A70476" w:rsidP="00A70476">
      <w:pPr>
        <w:rPr>
          <w:sz w:val="18"/>
          <w:szCs w:val="18"/>
        </w:rPr>
      </w:pPr>
      <w:r w:rsidRPr="00A70476">
        <w:rPr>
          <w:b/>
          <w:bCs/>
          <w:sz w:val="18"/>
          <w:szCs w:val="18"/>
        </w:rPr>
        <w:t>III.2.1) Podstawy wykluczenia określone w art. 24 ust. 1 ustawy Pzp</w:t>
      </w:r>
      <w:r w:rsidRPr="00A70476">
        <w:rPr>
          <w:sz w:val="18"/>
          <w:szCs w:val="18"/>
        </w:rPr>
        <w:br/>
      </w:r>
      <w:r w:rsidRPr="00A70476">
        <w:rPr>
          <w:b/>
          <w:bCs/>
          <w:sz w:val="18"/>
          <w:szCs w:val="18"/>
        </w:rPr>
        <w:t>III.2.2) Zamawiający przewiduje wykluczenie wykonawcy na podstawie art. 24 ust. 5 ustawy Pzp</w:t>
      </w:r>
      <w:r w:rsidRPr="00A70476">
        <w:rPr>
          <w:sz w:val="18"/>
          <w:szCs w:val="18"/>
        </w:rPr>
        <w:t xml:space="preserve"> nie </w:t>
      </w:r>
    </w:p>
    <w:p w:rsidR="00A70476" w:rsidRPr="00A70476" w:rsidRDefault="00A70476" w:rsidP="00A70476">
      <w:pPr>
        <w:rPr>
          <w:sz w:val="18"/>
          <w:szCs w:val="18"/>
        </w:rPr>
      </w:pPr>
      <w:r w:rsidRPr="00A70476">
        <w:rPr>
          <w:b/>
          <w:bCs/>
          <w:sz w:val="18"/>
          <w:szCs w:val="18"/>
        </w:rPr>
        <w:t xml:space="preserve">III.3) WYKAZ OŚWIADCZEŃ SKŁADANYCH PRZEZ WYKONAWCĘ W CELU WSTĘPNEGO POTWIERDZENIA, ŻE NIE PODLEGA ON WYKLUCZENIU ORAZ SPEŁNIA WARUNKI UDZIAŁU W POSTĘPOWANIU ORAZ SPEŁNIA KRYTERIA SELEKCJI </w:t>
      </w:r>
    </w:p>
    <w:p w:rsidR="00A70476" w:rsidRPr="00A70476" w:rsidRDefault="00A70476" w:rsidP="00A70476">
      <w:pPr>
        <w:rPr>
          <w:sz w:val="18"/>
          <w:szCs w:val="18"/>
        </w:rPr>
      </w:pPr>
      <w:r w:rsidRPr="00A70476">
        <w:rPr>
          <w:b/>
          <w:bCs/>
          <w:sz w:val="18"/>
          <w:szCs w:val="18"/>
        </w:rPr>
        <w:t xml:space="preserve">Oświadczenie o niepodleganiu wykluczeniu oraz spełnianiu warunków udziału w postępowaniu </w:t>
      </w:r>
      <w:r w:rsidRPr="00A70476">
        <w:rPr>
          <w:sz w:val="18"/>
          <w:szCs w:val="18"/>
        </w:rPr>
        <w:br/>
        <w:t xml:space="preserve">tak </w:t>
      </w:r>
      <w:r w:rsidRPr="00A70476">
        <w:rPr>
          <w:sz w:val="18"/>
          <w:szCs w:val="18"/>
        </w:rPr>
        <w:br/>
      </w:r>
      <w:r w:rsidRPr="00A70476">
        <w:rPr>
          <w:b/>
          <w:bCs/>
          <w:sz w:val="18"/>
          <w:szCs w:val="18"/>
        </w:rPr>
        <w:t xml:space="preserve">Oświadczenie o spełnianiu kryteriów selekcji </w:t>
      </w:r>
      <w:r w:rsidRPr="00A70476">
        <w:rPr>
          <w:sz w:val="18"/>
          <w:szCs w:val="18"/>
        </w:rPr>
        <w:br/>
        <w:t xml:space="preserve">nie </w:t>
      </w:r>
    </w:p>
    <w:p w:rsidR="00A70476" w:rsidRPr="00A70476" w:rsidRDefault="00A70476" w:rsidP="00A70476">
      <w:pPr>
        <w:rPr>
          <w:sz w:val="18"/>
          <w:szCs w:val="18"/>
        </w:rPr>
      </w:pPr>
      <w:r w:rsidRPr="00A70476">
        <w:rPr>
          <w:b/>
          <w:bCs/>
          <w:sz w:val="18"/>
          <w:szCs w:val="18"/>
        </w:rPr>
        <w:lastRenderedPageBreak/>
        <w:t xml:space="preserve">III.4) WYKAZ OŚWIADCZEŃ LUB DOKUMENTÓW , SKŁADANYCH PRZEZ WYKONAWCĘ W POSTĘPOWANIU NA WEZWANIE ZAMAWIAJACEGO W CELU POTWIERDZENIA OKOLICZNOŚCI, O KTÓRYCH MOWA W ART. 25 UST. 1 PKT 3 USTAWY PZP: </w:t>
      </w:r>
    </w:p>
    <w:p w:rsidR="00A70476" w:rsidRPr="00A70476" w:rsidRDefault="00A70476" w:rsidP="00A70476">
      <w:pPr>
        <w:rPr>
          <w:sz w:val="18"/>
          <w:szCs w:val="18"/>
        </w:rPr>
      </w:pPr>
      <w:r w:rsidRPr="00A70476">
        <w:rPr>
          <w:sz w:val="18"/>
          <w:szCs w:val="18"/>
        </w:rPr>
        <w:t>Zamawiający nie wymaga oświadczeń lub dokumentów w przedmiotowym zakresie.</w:t>
      </w:r>
    </w:p>
    <w:p w:rsidR="00A70476" w:rsidRPr="00A70476" w:rsidRDefault="00A70476" w:rsidP="00A70476">
      <w:pPr>
        <w:rPr>
          <w:sz w:val="18"/>
          <w:szCs w:val="18"/>
        </w:rPr>
      </w:pPr>
      <w:r w:rsidRPr="00A70476">
        <w:rPr>
          <w:b/>
          <w:bCs/>
          <w:sz w:val="18"/>
          <w:szCs w:val="18"/>
        </w:rPr>
        <w:t xml:space="preserve">III.5) WYKAZ OŚWIADCZEŃ LUB DOKUMENTÓW SKŁADANYCH PRZEZ WYKONAWCĘ W POSTĘPOWANIU NA WEZWANIE ZAMAWIAJACEGO W CELU POTWIERDZENIA OKOLICZNOŚCI, O KTÓRYCH MOWA W ART. 25 UST. 1 PKT 1 USTAWY PZP </w:t>
      </w:r>
    </w:p>
    <w:p w:rsidR="00A70476" w:rsidRPr="00A70476" w:rsidRDefault="00A70476" w:rsidP="00A70476">
      <w:pPr>
        <w:rPr>
          <w:sz w:val="18"/>
          <w:szCs w:val="18"/>
        </w:rPr>
      </w:pPr>
      <w:r w:rsidRPr="00A70476">
        <w:rPr>
          <w:b/>
          <w:bCs/>
          <w:sz w:val="18"/>
          <w:szCs w:val="18"/>
        </w:rPr>
        <w:t>III.5.1) W ZAKRESIE SPEŁNIANIA WARUNKÓW UDZIAŁU W POSTĘPOWANIU:</w:t>
      </w:r>
      <w:r w:rsidRPr="00A70476">
        <w:rPr>
          <w:sz w:val="18"/>
          <w:szCs w:val="18"/>
        </w:rPr>
        <w:br/>
        <w:t>Zamawiający wymaga złożenia: 1)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w:t>
      </w:r>
      <w:r w:rsidRPr="00A70476">
        <w:rPr>
          <w:sz w:val="18"/>
          <w:szCs w:val="18"/>
        </w:rPr>
        <w:br/>
      </w:r>
      <w:r w:rsidRPr="00A70476">
        <w:rPr>
          <w:b/>
          <w:bCs/>
          <w:sz w:val="18"/>
          <w:szCs w:val="18"/>
        </w:rPr>
        <w:t>III.5.2) W ZAKRESIE KRYTERIÓW SELEKCJI:</w:t>
      </w:r>
    </w:p>
    <w:p w:rsidR="00A70476" w:rsidRPr="00A70476" w:rsidRDefault="00A70476" w:rsidP="00A70476">
      <w:pPr>
        <w:rPr>
          <w:sz w:val="18"/>
          <w:szCs w:val="18"/>
        </w:rPr>
      </w:pPr>
      <w:r w:rsidRPr="00A70476">
        <w:rPr>
          <w:b/>
          <w:bCs/>
          <w:sz w:val="18"/>
          <w:szCs w:val="18"/>
        </w:rPr>
        <w:t xml:space="preserve">III.6) WYKAZ OŚWIADCZEŃ LUB DOKUMENTÓW SKŁADANYCH PRZEZ WYKONAWCĘ W POSTĘPOWANIU NA WEZWANIE ZAMAWIAJACEGO W CELU POTWIERDZENIA OKOLICZNOŚCI, O KTÓRYCH MOWA W ART. 25 UST. 1 PKT 2 USTAWY PZP </w:t>
      </w:r>
    </w:p>
    <w:p w:rsidR="00A70476" w:rsidRPr="00A70476" w:rsidRDefault="00A70476" w:rsidP="00A70476">
      <w:pPr>
        <w:rPr>
          <w:sz w:val="18"/>
          <w:szCs w:val="18"/>
        </w:rPr>
      </w:pPr>
      <w:r w:rsidRPr="00A70476">
        <w:rPr>
          <w:sz w:val="18"/>
          <w:szCs w:val="18"/>
        </w:rPr>
        <w:t>Zamawiający nie wymaga oświadczeń lub dokumentów w przedmiotowym zakresie.</w:t>
      </w:r>
    </w:p>
    <w:p w:rsidR="00A70476" w:rsidRPr="00A70476" w:rsidRDefault="00A70476" w:rsidP="00A70476">
      <w:pPr>
        <w:rPr>
          <w:sz w:val="18"/>
          <w:szCs w:val="18"/>
        </w:rPr>
      </w:pPr>
      <w:r w:rsidRPr="00A70476">
        <w:rPr>
          <w:b/>
          <w:bCs/>
          <w:sz w:val="18"/>
          <w:szCs w:val="18"/>
        </w:rPr>
        <w:t xml:space="preserve">III.7) INNE DOKUMENTY NIE WYMIENIONE W pkt III.3) - III.6) </w:t>
      </w:r>
    </w:p>
    <w:p w:rsidR="00A70476" w:rsidRPr="00A70476" w:rsidRDefault="00A70476" w:rsidP="00A70476">
      <w:pPr>
        <w:rPr>
          <w:sz w:val="18"/>
          <w:szCs w:val="18"/>
        </w:rPr>
      </w:pPr>
      <w:r w:rsidRPr="00A70476">
        <w:rPr>
          <w:sz w:val="18"/>
          <w:szCs w:val="18"/>
        </w:rPr>
        <w:t xml:space="preserve">1. Wraz z ofertą: 1) formularz OFERTY, 2) kosztorys ofertowy sporządzony wg zasad określonych w pkt 12 niniejszej SIWZ, 3) kopia dokumentu potwierdzającego wniesienie wadium, 4) pełnomocnictwo, o którym mowa w punkcie 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 </w:t>
      </w:r>
    </w:p>
    <w:p w:rsidR="00A70476" w:rsidRDefault="00A70476" w:rsidP="00A70476">
      <w:pPr>
        <w:rPr>
          <w:sz w:val="18"/>
          <w:szCs w:val="18"/>
          <w:u w:val="single"/>
        </w:rPr>
      </w:pPr>
    </w:p>
    <w:p w:rsidR="00A70476" w:rsidRPr="00A70476" w:rsidRDefault="00A70476" w:rsidP="00A70476">
      <w:pPr>
        <w:rPr>
          <w:b/>
          <w:sz w:val="18"/>
          <w:szCs w:val="18"/>
        </w:rPr>
      </w:pPr>
      <w:r w:rsidRPr="00A70476">
        <w:rPr>
          <w:b/>
          <w:sz w:val="18"/>
          <w:szCs w:val="18"/>
          <w:u w:val="single"/>
        </w:rPr>
        <w:t xml:space="preserve">SEKCJA IV: PROCEDURA </w:t>
      </w:r>
    </w:p>
    <w:p w:rsidR="00A70476" w:rsidRPr="00A70476" w:rsidRDefault="00A70476" w:rsidP="00A70476">
      <w:pPr>
        <w:rPr>
          <w:sz w:val="18"/>
          <w:szCs w:val="18"/>
        </w:rPr>
      </w:pPr>
      <w:r w:rsidRPr="00A70476">
        <w:rPr>
          <w:b/>
          <w:bCs/>
          <w:sz w:val="18"/>
          <w:szCs w:val="18"/>
        </w:rPr>
        <w:t xml:space="preserve">IV.1) OPIS </w:t>
      </w:r>
      <w:r w:rsidRPr="00A70476">
        <w:rPr>
          <w:sz w:val="18"/>
          <w:szCs w:val="18"/>
        </w:rPr>
        <w:br/>
      </w:r>
      <w:r w:rsidRPr="00A70476">
        <w:rPr>
          <w:b/>
          <w:bCs/>
          <w:sz w:val="18"/>
          <w:szCs w:val="18"/>
        </w:rPr>
        <w:t xml:space="preserve">IV.1.1) Tryb udzielenia zamówienia: </w:t>
      </w:r>
      <w:r w:rsidRPr="00A70476">
        <w:rPr>
          <w:sz w:val="18"/>
          <w:szCs w:val="18"/>
        </w:rPr>
        <w:t xml:space="preserve">przetarg nieograniczony </w:t>
      </w:r>
      <w:r w:rsidRPr="00A70476">
        <w:rPr>
          <w:sz w:val="18"/>
          <w:szCs w:val="18"/>
        </w:rPr>
        <w:br/>
      </w:r>
      <w:r w:rsidRPr="00A70476">
        <w:rPr>
          <w:b/>
          <w:bCs/>
          <w:sz w:val="18"/>
          <w:szCs w:val="18"/>
        </w:rPr>
        <w:t>IV.1.2) Zamawiający żąda wniesienia wadium:</w:t>
      </w:r>
    </w:p>
    <w:p w:rsidR="00A70476" w:rsidRPr="00A70476" w:rsidRDefault="00A70476" w:rsidP="00A70476">
      <w:pPr>
        <w:rPr>
          <w:sz w:val="18"/>
          <w:szCs w:val="18"/>
        </w:rPr>
      </w:pPr>
      <w:r w:rsidRPr="00A70476">
        <w:rPr>
          <w:sz w:val="18"/>
          <w:szCs w:val="18"/>
        </w:rPr>
        <w:t xml:space="preserve">tak, </w:t>
      </w:r>
      <w:r w:rsidRPr="00A70476">
        <w:rPr>
          <w:sz w:val="18"/>
          <w:szCs w:val="18"/>
        </w:rPr>
        <w:br/>
        <w:t xml:space="preserve">Informacja na temat wadium </w:t>
      </w:r>
      <w:r w:rsidRPr="00A70476">
        <w:rPr>
          <w:sz w:val="18"/>
          <w:szCs w:val="18"/>
        </w:rPr>
        <w:br/>
        <w:t>Zamawiający żąda od wykonawców wniesienia wadium w wysokości 4 000,00 zł (słownie: cztery tysiące złotych).</w:t>
      </w:r>
    </w:p>
    <w:p w:rsidR="00A70476" w:rsidRPr="00A70476" w:rsidRDefault="00A70476" w:rsidP="00A70476">
      <w:pPr>
        <w:rPr>
          <w:sz w:val="18"/>
          <w:szCs w:val="18"/>
        </w:rPr>
      </w:pPr>
      <w:r w:rsidRPr="00A70476">
        <w:rPr>
          <w:b/>
          <w:bCs/>
          <w:sz w:val="18"/>
          <w:szCs w:val="18"/>
        </w:rPr>
        <w:t>IV.1.3) Przewiduje się udzielenie zaliczek na poczet wykonania zamówienia:</w:t>
      </w:r>
    </w:p>
    <w:p w:rsidR="00A70476" w:rsidRPr="00A70476" w:rsidRDefault="00A70476" w:rsidP="00A70476">
      <w:pPr>
        <w:rPr>
          <w:sz w:val="18"/>
          <w:szCs w:val="18"/>
        </w:rPr>
      </w:pPr>
      <w:r w:rsidRPr="00A70476">
        <w:rPr>
          <w:sz w:val="18"/>
          <w:szCs w:val="18"/>
        </w:rPr>
        <w:t xml:space="preserve">nie </w:t>
      </w:r>
    </w:p>
    <w:p w:rsidR="00A70476" w:rsidRPr="00A70476" w:rsidRDefault="00A70476" w:rsidP="00A70476">
      <w:pPr>
        <w:rPr>
          <w:sz w:val="18"/>
          <w:szCs w:val="18"/>
        </w:rPr>
      </w:pPr>
      <w:r w:rsidRPr="00A70476">
        <w:rPr>
          <w:b/>
          <w:bCs/>
          <w:sz w:val="18"/>
          <w:szCs w:val="18"/>
        </w:rPr>
        <w:t xml:space="preserve">IV.1.4) Wymaga się złożenia ofert w postaci katalogów elektronicznych lub dołączenia do ofert katalogów elektronicznych: </w:t>
      </w:r>
    </w:p>
    <w:p w:rsidR="00A70476" w:rsidRPr="00A70476" w:rsidRDefault="00A70476" w:rsidP="00A70476">
      <w:pPr>
        <w:rPr>
          <w:sz w:val="18"/>
          <w:szCs w:val="18"/>
        </w:rPr>
      </w:pPr>
      <w:r w:rsidRPr="00A70476">
        <w:rPr>
          <w:sz w:val="18"/>
          <w:szCs w:val="18"/>
        </w:rPr>
        <w:t xml:space="preserve">nie </w:t>
      </w:r>
      <w:r w:rsidRPr="00A70476">
        <w:rPr>
          <w:sz w:val="18"/>
          <w:szCs w:val="18"/>
        </w:rPr>
        <w:br/>
        <w:t xml:space="preserve">Dopuszcza się złożenie ofert w postaci katalogów elektronicznych lub dołączenia do ofert katalogów elektronicznych: </w:t>
      </w:r>
      <w:r w:rsidRPr="00A70476">
        <w:rPr>
          <w:sz w:val="18"/>
          <w:szCs w:val="18"/>
        </w:rPr>
        <w:br/>
        <w:t xml:space="preserve">nie </w:t>
      </w:r>
      <w:r w:rsidRPr="00A70476">
        <w:rPr>
          <w:sz w:val="18"/>
          <w:szCs w:val="18"/>
        </w:rPr>
        <w:br/>
        <w:t xml:space="preserve">Informacje dodatkowe: </w:t>
      </w:r>
    </w:p>
    <w:p w:rsidR="00A70476" w:rsidRPr="00A70476" w:rsidRDefault="00A70476" w:rsidP="00A70476">
      <w:pPr>
        <w:rPr>
          <w:sz w:val="18"/>
          <w:szCs w:val="18"/>
        </w:rPr>
      </w:pPr>
      <w:r w:rsidRPr="00A70476">
        <w:rPr>
          <w:b/>
          <w:bCs/>
          <w:sz w:val="18"/>
          <w:szCs w:val="18"/>
        </w:rPr>
        <w:t xml:space="preserve">IV.1.5.) Wymaga się złożenia oferty wariantowej: </w:t>
      </w:r>
    </w:p>
    <w:p w:rsidR="00A70476" w:rsidRPr="00A70476" w:rsidRDefault="00A70476" w:rsidP="00A70476">
      <w:pPr>
        <w:rPr>
          <w:sz w:val="18"/>
          <w:szCs w:val="18"/>
        </w:rPr>
      </w:pPr>
      <w:r w:rsidRPr="00A70476">
        <w:rPr>
          <w:sz w:val="18"/>
          <w:szCs w:val="18"/>
        </w:rPr>
        <w:t xml:space="preserve">nie </w:t>
      </w:r>
      <w:r w:rsidRPr="00A70476">
        <w:rPr>
          <w:sz w:val="18"/>
          <w:szCs w:val="18"/>
        </w:rPr>
        <w:br/>
        <w:t xml:space="preserve">Dopuszcza się złożenie oferty wariantowej </w:t>
      </w:r>
      <w:r w:rsidRPr="00A70476">
        <w:rPr>
          <w:sz w:val="18"/>
          <w:szCs w:val="18"/>
        </w:rPr>
        <w:br/>
        <w:t xml:space="preserve">nie </w:t>
      </w:r>
      <w:r w:rsidRPr="00A70476">
        <w:rPr>
          <w:sz w:val="18"/>
          <w:szCs w:val="18"/>
        </w:rPr>
        <w:br/>
        <w:t xml:space="preserve">Złożenie oferty wariantowej dopuszcza się tylko z jednoczesnym złożeniem oferty zasadniczej: </w:t>
      </w:r>
      <w:r w:rsidRPr="00A70476">
        <w:rPr>
          <w:sz w:val="18"/>
          <w:szCs w:val="18"/>
        </w:rPr>
        <w:br/>
        <w:t xml:space="preserve">nie </w:t>
      </w:r>
    </w:p>
    <w:p w:rsidR="00A70476" w:rsidRPr="00A70476" w:rsidRDefault="00A70476" w:rsidP="00A70476">
      <w:pPr>
        <w:rPr>
          <w:sz w:val="18"/>
          <w:szCs w:val="18"/>
        </w:rPr>
      </w:pPr>
      <w:r w:rsidRPr="00A70476">
        <w:rPr>
          <w:b/>
          <w:bCs/>
          <w:sz w:val="18"/>
          <w:szCs w:val="18"/>
        </w:rPr>
        <w:t xml:space="preserve">IV.1.6) Przewidywana liczba wykonawców, którzy zostaną zaproszeni do udziału w postępowaniu </w:t>
      </w:r>
      <w:r w:rsidRPr="00A70476">
        <w:rPr>
          <w:sz w:val="18"/>
          <w:szCs w:val="18"/>
        </w:rPr>
        <w:br/>
      </w:r>
      <w:r w:rsidRPr="00A70476">
        <w:rPr>
          <w:i/>
          <w:iCs/>
          <w:sz w:val="18"/>
          <w:szCs w:val="18"/>
        </w:rPr>
        <w:t xml:space="preserve">(przetarg ograniczony, negocjacje z ogłoszeniem, dialog konkurencyjny, partnerstwo innowacyjne) </w:t>
      </w:r>
    </w:p>
    <w:p w:rsidR="00A70476" w:rsidRPr="00A70476" w:rsidRDefault="00A70476" w:rsidP="00A70476">
      <w:pPr>
        <w:rPr>
          <w:sz w:val="18"/>
          <w:szCs w:val="18"/>
        </w:rPr>
      </w:pPr>
      <w:r w:rsidRPr="00A70476">
        <w:rPr>
          <w:sz w:val="18"/>
          <w:szCs w:val="18"/>
        </w:rPr>
        <w:t>Liczba wykonawców  </w:t>
      </w:r>
      <w:r w:rsidRPr="00A70476">
        <w:rPr>
          <w:sz w:val="18"/>
          <w:szCs w:val="18"/>
        </w:rPr>
        <w:br/>
        <w:t xml:space="preserve">Przewidywana minimalna liczba wykonawców </w:t>
      </w:r>
      <w:r w:rsidRPr="00A70476">
        <w:rPr>
          <w:sz w:val="18"/>
          <w:szCs w:val="18"/>
        </w:rPr>
        <w:br/>
        <w:t>Maksymalna liczba wykonawców  </w:t>
      </w:r>
      <w:r w:rsidRPr="00A70476">
        <w:rPr>
          <w:sz w:val="18"/>
          <w:szCs w:val="18"/>
        </w:rPr>
        <w:br/>
        <w:t xml:space="preserve">Kryteria selekcji wykonawców: </w:t>
      </w:r>
    </w:p>
    <w:p w:rsidR="00A70476" w:rsidRPr="00A70476" w:rsidRDefault="00A70476" w:rsidP="00A70476">
      <w:pPr>
        <w:rPr>
          <w:sz w:val="18"/>
          <w:szCs w:val="18"/>
        </w:rPr>
      </w:pPr>
      <w:r w:rsidRPr="00A70476">
        <w:rPr>
          <w:b/>
          <w:bCs/>
          <w:sz w:val="18"/>
          <w:szCs w:val="18"/>
        </w:rPr>
        <w:t xml:space="preserve">IV.1.7) Informacje na temat umowy ramowej lub dynamicznego systemu zakupów: </w:t>
      </w:r>
    </w:p>
    <w:p w:rsidR="00A70476" w:rsidRPr="00A70476" w:rsidRDefault="00A70476" w:rsidP="00A70476">
      <w:pPr>
        <w:rPr>
          <w:sz w:val="18"/>
          <w:szCs w:val="18"/>
        </w:rPr>
      </w:pPr>
      <w:r w:rsidRPr="00A70476">
        <w:rPr>
          <w:sz w:val="18"/>
          <w:szCs w:val="18"/>
        </w:rPr>
        <w:t xml:space="preserve">Umowa ramowa będzie zawarta: </w:t>
      </w:r>
      <w:r w:rsidRPr="00A70476">
        <w:rPr>
          <w:sz w:val="18"/>
          <w:szCs w:val="18"/>
        </w:rPr>
        <w:br/>
        <w:t xml:space="preserve">Czy przewiduje się ograniczenie liczby uczestników umowy ramowej: </w:t>
      </w:r>
      <w:r w:rsidRPr="00A70476">
        <w:rPr>
          <w:sz w:val="18"/>
          <w:szCs w:val="18"/>
        </w:rPr>
        <w:br/>
        <w:t xml:space="preserve">nie </w:t>
      </w:r>
      <w:r w:rsidRPr="00A70476">
        <w:rPr>
          <w:sz w:val="18"/>
          <w:szCs w:val="18"/>
        </w:rPr>
        <w:br/>
        <w:t xml:space="preserve">Informacje dodatkowe: </w:t>
      </w:r>
      <w:r w:rsidRPr="00A70476">
        <w:rPr>
          <w:sz w:val="18"/>
          <w:szCs w:val="18"/>
        </w:rPr>
        <w:br/>
        <w:t xml:space="preserve">Zamówienie obejmuje ustanowienie dynamicznego systemu zakupów: </w:t>
      </w:r>
      <w:r w:rsidRPr="00A70476">
        <w:rPr>
          <w:sz w:val="18"/>
          <w:szCs w:val="18"/>
        </w:rPr>
        <w:br/>
        <w:t xml:space="preserve">nie </w:t>
      </w:r>
      <w:r w:rsidRPr="00A70476">
        <w:rPr>
          <w:sz w:val="18"/>
          <w:szCs w:val="18"/>
        </w:rPr>
        <w:br/>
        <w:t xml:space="preserve">Informacje dodatkowe: </w:t>
      </w:r>
      <w:r w:rsidRPr="00A70476">
        <w:rPr>
          <w:sz w:val="18"/>
          <w:szCs w:val="18"/>
        </w:rPr>
        <w:br/>
        <w:t xml:space="preserve">W ramach umowy ramowej/dynamicznego systemu zakupów dopuszcza się złożenie ofert w formie katalogów elektronicznych: </w:t>
      </w:r>
      <w:r w:rsidRPr="00A70476">
        <w:rPr>
          <w:sz w:val="18"/>
          <w:szCs w:val="18"/>
        </w:rPr>
        <w:br/>
        <w:t xml:space="preserve">nie </w:t>
      </w:r>
      <w:r w:rsidRPr="00A70476">
        <w:rPr>
          <w:sz w:val="18"/>
          <w:szCs w:val="18"/>
        </w:rPr>
        <w:br/>
        <w:t xml:space="preserve">Przewiduje się pobranie ze złożonych katalogów elektronicznych informacji potrzebnych do sporządzenia ofert w ramach umowy </w:t>
      </w:r>
      <w:r w:rsidRPr="00A70476">
        <w:rPr>
          <w:sz w:val="18"/>
          <w:szCs w:val="18"/>
        </w:rPr>
        <w:lastRenderedPageBreak/>
        <w:t xml:space="preserve">ramowej/dynamicznego systemu zakupów: </w:t>
      </w:r>
      <w:r w:rsidRPr="00A70476">
        <w:rPr>
          <w:sz w:val="18"/>
          <w:szCs w:val="18"/>
        </w:rPr>
        <w:br/>
        <w:t xml:space="preserve">nie </w:t>
      </w:r>
    </w:p>
    <w:p w:rsidR="00A70476" w:rsidRPr="00A70476" w:rsidRDefault="00A70476" w:rsidP="00A70476">
      <w:pPr>
        <w:rPr>
          <w:sz w:val="18"/>
          <w:szCs w:val="18"/>
        </w:rPr>
      </w:pPr>
      <w:r w:rsidRPr="00A70476">
        <w:rPr>
          <w:b/>
          <w:bCs/>
          <w:sz w:val="18"/>
          <w:szCs w:val="18"/>
        </w:rPr>
        <w:t xml:space="preserve">IV.1.8) Aukcja elektroniczna </w:t>
      </w:r>
      <w:r w:rsidRPr="00A70476">
        <w:rPr>
          <w:sz w:val="18"/>
          <w:szCs w:val="18"/>
        </w:rPr>
        <w:br/>
      </w:r>
      <w:r w:rsidRPr="00A70476">
        <w:rPr>
          <w:b/>
          <w:bCs/>
          <w:sz w:val="18"/>
          <w:szCs w:val="18"/>
        </w:rPr>
        <w:t xml:space="preserve">Przewidziane jest przeprowadzenie aukcji elektronicznej </w:t>
      </w:r>
      <w:r w:rsidRPr="00A70476">
        <w:rPr>
          <w:i/>
          <w:iCs/>
          <w:sz w:val="18"/>
          <w:szCs w:val="18"/>
        </w:rPr>
        <w:t xml:space="preserve">(przetarg nieograniczony, przetarg ograniczony, negocjacje z ogłoszeniem) </w:t>
      </w:r>
      <w:r w:rsidRPr="00A70476">
        <w:rPr>
          <w:sz w:val="18"/>
          <w:szCs w:val="18"/>
        </w:rPr>
        <w:t xml:space="preserve">nie </w:t>
      </w:r>
      <w:r w:rsidRPr="00A70476">
        <w:rPr>
          <w:sz w:val="18"/>
          <w:szCs w:val="18"/>
        </w:rPr>
        <w:br/>
      </w:r>
      <w:r w:rsidRPr="00A70476">
        <w:rPr>
          <w:b/>
          <w:bCs/>
          <w:sz w:val="18"/>
          <w:szCs w:val="18"/>
        </w:rPr>
        <w:t xml:space="preserve">Należy wskazać elementy, których wartości będą przedmiotem aukcji elektronicznej: </w:t>
      </w:r>
      <w:r w:rsidRPr="00A70476">
        <w:rPr>
          <w:sz w:val="18"/>
          <w:szCs w:val="18"/>
        </w:rPr>
        <w:br/>
      </w:r>
      <w:r w:rsidRPr="00A70476">
        <w:rPr>
          <w:b/>
          <w:bCs/>
          <w:sz w:val="18"/>
          <w:szCs w:val="18"/>
        </w:rPr>
        <w:t>Przewiduje się ograniczenia co do przedstawionych wartości, wynikające z opisu przedmiotu zamówienia:</w:t>
      </w:r>
      <w:r w:rsidRPr="00A70476">
        <w:rPr>
          <w:sz w:val="18"/>
          <w:szCs w:val="18"/>
        </w:rPr>
        <w:br/>
        <w:t xml:space="preserve">nie </w:t>
      </w:r>
      <w:r w:rsidRPr="00A70476">
        <w:rPr>
          <w:sz w:val="18"/>
          <w:szCs w:val="18"/>
        </w:rPr>
        <w:br/>
        <w:t xml:space="preserve">Należy podać, które informacje zostaną udostępnione wykonawcom w trakcie aukcji elektronicznej oraz jaki będzie termin ich udostępnienia: </w:t>
      </w:r>
      <w:r w:rsidRPr="00A70476">
        <w:rPr>
          <w:sz w:val="18"/>
          <w:szCs w:val="18"/>
        </w:rPr>
        <w:br/>
        <w:t xml:space="preserve">Informacje dotyczące przebiegu aukcji elektronicznej: </w:t>
      </w:r>
      <w:r w:rsidRPr="00A70476">
        <w:rPr>
          <w:sz w:val="18"/>
          <w:szCs w:val="18"/>
        </w:rPr>
        <w:br/>
        <w:t xml:space="preserve">Jaki jest przewidziany sposób postępowania w toku aukcji elektronicznej i jakie będą warunki, na jakich wykonawcy będą mogli licytować (minimalne wysokości postąpień): </w:t>
      </w:r>
      <w:r w:rsidRPr="00A70476">
        <w:rPr>
          <w:sz w:val="18"/>
          <w:szCs w:val="18"/>
        </w:rPr>
        <w:br/>
        <w:t xml:space="preserve">Informacje dotyczące wykorzystywanego sprzętu elektronicznego, rozwiązań i specyfikacji technicznych w zakresie połączeń: </w:t>
      </w:r>
      <w:r w:rsidRPr="00A70476">
        <w:rPr>
          <w:sz w:val="18"/>
          <w:szCs w:val="18"/>
        </w:rPr>
        <w:br/>
        <w:t xml:space="preserve">Wymagania dotyczące rejestracji i identyfikacji wykonawców w aukcji elektronicznej: </w:t>
      </w:r>
      <w:r w:rsidRPr="00A70476">
        <w:rPr>
          <w:sz w:val="18"/>
          <w:szCs w:val="18"/>
        </w:rPr>
        <w:br/>
        <w:t xml:space="preserve">Informacje o liczbie etapów aukcji elektronicznej i czasie ich trwania: </w:t>
      </w:r>
    </w:p>
    <w:p w:rsidR="00A70476" w:rsidRPr="00A70476" w:rsidRDefault="00A70476" w:rsidP="00A70476">
      <w:pPr>
        <w:rPr>
          <w:sz w:val="18"/>
          <w:szCs w:val="18"/>
        </w:rPr>
      </w:pPr>
      <w:r w:rsidRPr="00A70476">
        <w:rPr>
          <w:sz w:val="18"/>
          <w:szCs w:val="18"/>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A70476" w:rsidRPr="00A70476" w:rsidTr="00A70476">
        <w:trPr>
          <w:tblCellSpacing w:w="15" w:type="dxa"/>
        </w:trPr>
        <w:tc>
          <w:tcPr>
            <w:tcW w:w="0" w:type="auto"/>
            <w:vAlign w:val="center"/>
            <w:hideMark/>
          </w:tcPr>
          <w:p w:rsidR="00A70476" w:rsidRPr="00A70476" w:rsidRDefault="00A70476" w:rsidP="00A70476">
            <w:pPr>
              <w:rPr>
                <w:sz w:val="18"/>
                <w:szCs w:val="18"/>
              </w:rPr>
            </w:pPr>
            <w:r w:rsidRPr="00A70476">
              <w:rPr>
                <w:sz w:val="18"/>
                <w:szCs w:val="18"/>
              </w:rPr>
              <w:t>etap nr</w:t>
            </w:r>
          </w:p>
        </w:tc>
        <w:tc>
          <w:tcPr>
            <w:tcW w:w="0" w:type="auto"/>
            <w:vAlign w:val="center"/>
            <w:hideMark/>
          </w:tcPr>
          <w:p w:rsidR="00A70476" w:rsidRPr="00A70476" w:rsidRDefault="00A70476" w:rsidP="00A70476">
            <w:pPr>
              <w:rPr>
                <w:sz w:val="18"/>
                <w:szCs w:val="18"/>
              </w:rPr>
            </w:pPr>
            <w:r w:rsidRPr="00A70476">
              <w:rPr>
                <w:sz w:val="18"/>
                <w:szCs w:val="18"/>
              </w:rPr>
              <w:t>czas trwania etapu</w:t>
            </w:r>
          </w:p>
        </w:tc>
      </w:tr>
      <w:tr w:rsidR="00A70476" w:rsidRPr="00A70476" w:rsidTr="00A70476">
        <w:trPr>
          <w:tblCellSpacing w:w="15" w:type="dxa"/>
        </w:trPr>
        <w:tc>
          <w:tcPr>
            <w:tcW w:w="0" w:type="auto"/>
            <w:vAlign w:val="center"/>
            <w:hideMark/>
          </w:tcPr>
          <w:p w:rsidR="00A70476" w:rsidRPr="00A70476" w:rsidRDefault="00A70476" w:rsidP="00A70476">
            <w:pPr>
              <w:rPr>
                <w:sz w:val="18"/>
                <w:szCs w:val="18"/>
              </w:rPr>
            </w:pPr>
          </w:p>
        </w:tc>
        <w:tc>
          <w:tcPr>
            <w:tcW w:w="0" w:type="auto"/>
            <w:vAlign w:val="center"/>
            <w:hideMark/>
          </w:tcPr>
          <w:p w:rsidR="00A70476" w:rsidRPr="00A70476" w:rsidRDefault="00A70476" w:rsidP="00A70476">
            <w:pPr>
              <w:rPr>
                <w:sz w:val="18"/>
                <w:szCs w:val="18"/>
              </w:rPr>
            </w:pPr>
          </w:p>
        </w:tc>
      </w:tr>
    </w:tbl>
    <w:p w:rsidR="00A70476" w:rsidRPr="00A70476" w:rsidRDefault="00A70476" w:rsidP="00A70476">
      <w:pPr>
        <w:rPr>
          <w:sz w:val="18"/>
          <w:szCs w:val="18"/>
        </w:rPr>
      </w:pPr>
      <w:r w:rsidRPr="00A70476">
        <w:rPr>
          <w:sz w:val="18"/>
          <w:szCs w:val="18"/>
        </w:rPr>
        <w:t xml:space="preserve">Czy wykonawcy, którzy nie złożyli nowych postąpień, zostaną zakwalifikowani do następnego etapu: nie </w:t>
      </w:r>
      <w:r w:rsidRPr="00A70476">
        <w:rPr>
          <w:sz w:val="18"/>
          <w:szCs w:val="18"/>
        </w:rPr>
        <w:br/>
        <w:t xml:space="preserve">Warunki zamknięcia aukcji elektronicznej: </w:t>
      </w:r>
    </w:p>
    <w:p w:rsidR="00A70476" w:rsidRPr="00A70476" w:rsidRDefault="00A70476" w:rsidP="00A70476">
      <w:pPr>
        <w:rPr>
          <w:sz w:val="18"/>
          <w:szCs w:val="18"/>
        </w:rPr>
      </w:pPr>
      <w:r w:rsidRPr="00A70476">
        <w:rPr>
          <w:b/>
          <w:bCs/>
          <w:sz w:val="18"/>
          <w:szCs w:val="18"/>
        </w:rPr>
        <w:t xml:space="preserve">IV.2) KRYTERIA OCENY OFERT </w:t>
      </w:r>
      <w:r w:rsidRPr="00A70476">
        <w:rPr>
          <w:sz w:val="18"/>
          <w:szCs w:val="18"/>
        </w:rPr>
        <w:br/>
      </w:r>
      <w:r w:rsidRPr="00A70476">
        <w:rPr>
          <w:b/>
          <w:bCs/>
          <w:sz w:val="18"/>
          <w:szCs w:val="18"/>
        </w:rPr>
        <w:t xml:space="preserve">IV.2.1) Kryteria oceny ofert: </w:t>
      </w:r>
      <w:r w:rsidRPr="00A70476">
        <w:rPr>
          <w:sz w:val="18"/>
          <w:szCs w:val="18"/>
        </w:rPr>
        <w:br/>
      </w:r>
      <w:r w:rsidRPr="00A70476">
        <w:rPr>
          <w:b/>
          <w:bCs/>
          <w:sz w:val="18"/>
          <w:szCs w:val="18"/>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4"/>
        <w:gridCol w:w="805"/>
      </w:tblGrid>
      <w:tr w:rsidR="00A70476" w:rsidRPr="00A70476" w:rsidTr="00A70476">
        <w:trPr>
          <w:tblCellSpacing w:w="15" w:type="dxa"/>
        </w:trPr>
        <w:tc>
          <w:tcPr>
            <w:tcW w:w="0" w:type="auto"/>
            <w:vAlign w:val="center"/>
            <w:hideMark/>
          </w:tcPr>
          <w:p w:rsidR="00A70476" w:rsidRPr="00A70476" w:rsidRDefault="00A70476" w:rsidP="00A70476">
            <w:pPr>
              <w:rPr>
                <w:sz w:val="18"/>
                <w:szCs w:val="18"/>
              </w:rPr>
            </w:pPr>
            <w:r w:rsidRPr="00A70476">
              <w:rPr>
                <w:i/>
                <w:iCs/>
                <w:sz w:val="18"/>
                <w:szCs w:val="18"/>
              </w:rPr>
              <w:t>Kryteria</w:t>
            </w:r>
          </w:p>
        </w:tc>
        <w:tc>
          <w:tcPr>
            <w:tcW w:w="0" w:type="auto"/>
            <w:vAlign w:val="center"/>
            <w:hideMark/>
          </w:tcPr>
          <w:p w:rsidR="00A70476" w:rsidRPr="00A70476" w:rsidRDefault="00A70476" w:rsidP="00A70476">
            <w:pPr>
              <w:rPr>
                <w:sz w:val="18"/>
                <w:szCs w:val="18"/>
              </w:rPr>
            </w:pPr>
            <w:r w:rsidRPr="00A70476">
              <w:rPr>
                <w:i/>
                <w:iCs/>
                <w:sz w:val="18"/>
                <w:szCs w:val="18"/>
              </w:rPr>
              <w:t>Znaczenie</w:t>
            </w:r>
          </w:p>
        </w:tc>
      </w:tr>
      <w:tr w:rsidR="00A70476" w:rsidRPr="00A70476" w:rsidTr="00A70476">
        <w:trPr>
          <w:tblCellSpacing w:w="15" w:type="dxa"/>
        </w:trPr>
        <w:tc>
          <w:tcPr>
            <w:tcW w:w="0" w:type="auto"/>
            <w:vAlign w:val="center"/>
            <w:hideMark/>
          </w:tcPr>
          <w:p w:rsidR="00A70476" w:rsidRPr="00A70476" w:rsidRDefault="00A70476" w:rsidP="00A70476">
            <w:pPr>
              <w:rPr>
                <w:sz w:val="18"/>
                <w:szCs w:val="18"/>
              </w:rPr>
            </w:pPr>
            <w:r w:rsidRPr="00A70476">
              <w:rPr>
                <w:sz w:val="18"/>
                <w:szCs w:val="18"/>
              </w:rPr>
              <w:t>Cena oferty</w:t>
            </w:r>
          </w:p>
        </w:tc>
        <w:tc>
          <w:tcPr>
            <w:tcW w:w="0" w:type="auto"/>
            <w:vAlign w:val="center"/>
            <w:hideMark/>
          </w:tcPr>
          <w:p w:rsidR="00A70476" w:rsidRPr="00A70476" w:rsidRDefault="00A70476" w:rsidP="00A70476">
            <w:pPr>
              <w:rPr>
                <w:sz w:val="18"/>
                <w:szCs w:val="18"/>
              </w:rPr>
            </w:pPr>
            <w:r w:rsidRPr="00A70476">
              <w:rPr>
                <w:sz w:val="18"/>
                <w:szCs w:val="18"/>
              </w:rPr>
              <w:t>60.00</w:t>
            </w:r>
          </w:p>
        </w:tc>
      </w:tr>
      <w:tr w:rsidR="00A70476" w:rsidRPr="00A70476" w:rsidTr="00A70476">
        <w:trPr>
          <w:tblCellSpacing w:w="15" w:type="dxa"/>
        </w:trPr>
        <w:tc>
          <w:tcPr>
            <w:tcW w:w="0" w:type="auto"/>
            <w:vAlign w:val="center"/>
            <w:hideMark/>
          </w:tcPr>
          <w:p w:rsidR="00A70476" w:rsidRPr="00A70476" w:rsidRDefault="00A70476" w:rsidP="00A70476">
            <w:pPr>
              <w:rPr>
                <w:sz w:val="18"/>
                <w:szCs w:val="18"/>
              </w:rPr>
            </w:pPr>
            <w:r w:rsidRPr="00A70476">
              <w:rPr>
                <w:sz w:val="18"/>
                <w:szCs w:val="18"/>
              </w:rPr>
              <w:t>Gwarancja na wykonany przedmiot zamówienia</w:t>
            </w:r>
          </w:p>
        </w:tc>
        <w:tc>
          <w:tcPr>
            <w:tcW w:w="0" w:type="auto"/>
            <w:vAlign w:val="center"/>
            <w:hideMark/>
          </w:tcPr>
          <w:p w:rsidR="00A70476" w:rsidRPr="00A70476" w:rsidRDefault="00A70476" w:rsidP="00A70476">
            <w:pPr>
              <w:rPr>
                <w:sz w:val="18"/>
                <w:szCs w:val="18"/>
              </w:rPr>
            </w:pPr>
            <w:r w:rsidRPr="00A70476">
              <w:rPr>
                <w:sz w:val="18"/>
                <w:szCs w:val="18"/>
              </w:rPr>
              <w:t>40.00</w:t>
            </w:r>
          </w:p>
        </w:tc>
      </w:tr>
    </w:tbl>
    <w:p w:rsidR="00A70476" w:rsidRPr="00A70476" w:rsidRDefault="00A70476" w:rsidP="00A70476">
      <w:pPr>
        <w:rPr>
          <w:sz w:val="18"/>
          <w:szCs w:val="18"/>
        </w:rPr>
      </w:pPr>
      <w:r w:rsidRPr="00A70476">
        <w:rPr>
          <w:b/>
          <w:bCs/>
          <w:sz w:val="18"/>
          <w:szCs w:val="18"/>
        </w:rPr>
        <w:t xml:space="preserve">IV.2.3) Zastosowanie procedury, o której mowa w art. 24aa ust. 1 ustawy Pzp </w:t>
      </w:r>
      <w:r w:rsidRPr="00A70476">
        <w:rPr>
          <w:sz w:val="18"/>
          <w:szCs w:val="18"/>
        </w:rPr>
        <w:t xml:space="preserve">(przetarg nieograniczony) </w:t>
      </w:r>
      <w:r w:rsidRPr="00A70476">
        <w:rPr>
          <w:sz w:val="18"/>
          <w:szCs w:val="18"/>
        </w:rPr>
        <w:br/>
        <w:t xml:space="preserve">tak </w:t>
      </w:r>
      <w:r w:rsidRPr="00A70476">
        <w:rPr>
          <w:sz w:val="18"/>
          <w:szCs w:val="18"/>
        </w:rPr>
        <w:br/>
      </w:r>
      <w:r w:rsidRPr="00A70476">
        <w:rPr>
          <w:b/>
          <w:bCs/>
          <w:sz w:val="18"/>
          <w:szCs w:val="18"/>
        </w:rPr>
        <w:t xml:space="preserve">IV.3) Negocjacje z ogłoszeniem, dialog konkurencyjny, partnerstwo innowacyjne </w:t>
      </w:r>
      <w:r w:rsidRPr="00A70476">
        <w:rPr>
          <w:sz w:val="18"/>
          <w:szCs w:val="18"/>
        </w:rPr>
        <w:br/>
      </w:r>
      <w:r w:rsidRPr="00A70476">
        <w:rPr>
          <w:b/>
          <w:bCs/>
          <w:sz w:val="18"/>
          <w:szCs w:val="18"/>
        </w:rPr>
        <w:t>IV.3.1) Informacje na temat negocjacji z ogłoszeniem</w:t>
      </w:r>
      <w:r w:rsidRPr="00A70476">
        <w:rPr>
          <w:sz w:val="18"/>
          <w:szCs w:val="18"/>
        </w:rPr>
        <w:br/>
        <w:t xml:space="preserve">Minimalne wymagania, które muszą spełniać wszystkie oferty: </w:t>
      </w:r>
      <w:r w:rsidRPr="00A70476">
        <w:rPr>
          <w:sz w:val="18"/>
          <w:szCs w:val="18"/>
        </w:rPr>
        <w:br/>
        <w:t xml:space="preserve">Przewidziane jest zastrzeżenie prawa do udzielenia zamówienia na podstawie ofert wstępnych bez przeprowadzenia negocjacji nie </w:t>
      </w:r>
      <w:r w:rsidRPr="00A70476">
        <w:rPr>
          <w:sz w:val="18"/>
          <w:szCs w:val="18"/>
        </w:rPr>
        <w:br/>
        <w:t xml:space="preserve">Przewidziany jest podział negocjacji na etapy w celu ograniczenia liczby ofert: nie </w:t>
      </w:r>
      <w:r w:rsidRPr="00A70476">
        <w:rPr>
          <w:sz w:val="18"/>
          <w:szCs w:val="18"/>
        </w:rPr>
        <w:br/>
        <w:t xml:space="preserve">Należy podać informacje na temat etapów negocjacji (w tym liczbę etapów): </w:t>
      </w:r>
      <w:r w:rsidRPr="00A70476">
        <w:rPr>
          <w:sz w:val="18"/>
          <w:szCs w:val="18"/>
        </w:rPr>
        <w:br/>
        <w:t xml:space="preserve">Informacje dodatkowe </w:t>
      </w:r>
      <w:r w:rsidRPr="00A70476">
        <w:rPr>
          <w:sz w:val="18"/>
          <w:szCs w:val="18"/>
        </w:rPr>
        <w:br/>
      </w:r>
      <w:r w:rsidRPr="00A70476">
        <w:rPr>
          <w:b/>
          <w:bCs/>
          <w:sz w:val="18"/>
          <w:szCs w:val="18"/>
        </w:rPr>
        <w:t>IV.3.2) Informacje na temat dialogu konkurencyjnego</w:t>
      </w:r>
      <w:r w:rsidRPr="00A70476">
        <w:rPr>
          <w:sz w:val="18"/>
          <w:szCs w:val="18"/>
        </w:rPr>
        <w:br/>
        <w:t xml:space="preserve">Opis potrzeb i wymagań zamawiającego lub informacja o sposobie uzyskania tego opisu: </w:t>
      </w:r>
      <w:r w:rsidRPr="00A70476">
        <w:rPr>
          <w:sz w:val="18"/>
          <w:szCs w:val="18"/>
        </w:rPr>
        <w:br/>
        <w:t xml:space="preserve">Informacja o wysokości nagród dla wykonawców, którzy podczas dialogu konkurencyjnego przedstawili rozwiązania stanowiące podstawę do składania ofert, jeżeli zamawiający przewiduje nagrody: </w:t>
      </w:r>
      <w:r w:rsidRPr="00A70476">
        <w:rPr>
          <w:sz w:val="18"/>
          <w:szCs w:val="18"/>
        </w:rPr>
        <w:br/>
        <w:t xml:space="preserve">Wstępny harmonogram postępowania: </w:t>
      </w:r>
      <w:r w:rsidRPr="00A70476">
        <w:rPr>
          <w:sz w:val="18"/>
          <w:szCs w:val="18"/>
        </w:rPr>
        <w:br/>
        <w:t xml:space="preserve">Podział dialogu na etapy w celu ograniczenia liczby rozwiązań: nie </w:t>
      </w:r>
      <w:r w:rsidRPr="00A70476">
        <w:rPr>
          <w:sz w:val="18"/>
          <w:szCs w:val="18"/>
        </w:rPr>
        <w:br/>
        <w:t xml:space="preserve">Należy podać informacje na temat etapów dialogu: </w:t>
      </w:r>
      <w:r w:rsidRPr="00A70476">
        <w:rPr>
          <w:sz w:val="18"/>
          <w:szCs w:val="18"/>
        </w:rPr>
        <w:br/>
        <w:t xml:space="preserve">Informacje dodatkowe: </w:t>
      </w:r>
      <w:r w:rsidRPr="00A70476">
        <w:rPr>
          <w:sz w:val="18"/>
          <w:szCs w:val="18"/>
        </w:rPr>
        <w:br/>
      </w:r>
      <w:r w:rsidRPr="00A70476">
        <w:rPr>
          <w:b/>
          <w:bCs/>
          <w:sz w:val="18"/>
          <w:szCs w:val="18"/>
        </w:rPr>
        <w:t>IV.3.3) Informacje na temat partnerstwa innowacyjnego</w:t>
      </w:r>
      <w:r w:rsidRPr="00A70476">
        <w:rPr>
          <w:sz w:val="18"/>
          <w:szCs w:val="18"/>
        </w:rPr>
        <w:br/>
        <w:t xml:space="preserve">Elementy opisu przedmiotu zamówienia definiujące minimalne wymagania, którym muszą odpowiadać wszystkie oferty: </w:t>
      </w:r>
      <w:r w:rsidRPr="00A70476">
        <w:rPr>
          <w:sz w:val="18"/>
          <w:szCs w:val="18"/>
        </w:rPr>
        <w:br/>
        <w:t xml:space="preserve">Podział negocjacji na etapy w celu ograniczeniu liczby ofert podlegających negocjacjom poprzez zastosowanie kryteriów oceny ofert wskazanych w specyfikacji istotnych warunków zamówienia: </w:t>
      </w:r>
      <w:r w:rsidRPr="00A70476">
        <w:rPr>
          <w:sz w:val="18"/>
          <w:szCs w:val="18"/>
        </w:rPr>
        <w:br/>
        <w:t xml:space="preserve">nie </w:t>
      </w:r>
      <w:r w:rsidRPr="00A70476">
        <w:rPr>
          <w:sz w:val="18"/>
          <w:szCs w:val="18"/>
        </w:rPr>
        <w:br/>
        <w:t xml:space="preserve">Informacje dodatkowe: </w:t>
      </w:r>
      <w:r w:rsidRPr="00A70476">
        <w:rPr>
          <w:sz w:val="18"/>
          <w:szCs w:val="18"/>
        </w:rPr>
        <w:br/>
      </w:r>
      <w:r w:rsidRPr="00A70476">
        <w:rPr>
          <w:b/>
          <w:bCs/>
          <w:sz w:val="18"/>
          <w:szCs w:val="18"/>
        </w:rPr>
        <w:t xml:space="preserve">IV.4) Licytacja elektroniczna </w:t>
      </w:r>
      <w:r w:rsidRPr="00A70476">
        <w:rPr>
          <w:sz w:val="18"/>
          <w:szCs w:val="18"/>
        </w:rPr>
        <w:br/>
        <w:t xml:space="preserve">Adres strony internetowej, na której będzie prowadzona licytacja elektroniczna: </w:t>
      </w:r>
    </w:p>
    <w:p w:rsidR="00A70476" w:rsidRPr="00A70476" w:rsidRDefault="00A70476" w:rsidP="00A70476">
      <w:pPr>
        <w:rPr>
          <w:sz w:val="18"/>
          <w:szCs w:val="18"/>
        </w:rPr>
      </w:pPr>
      <w:r w:rsidRPr="00A70476">
        <w:rPr>
          <w:sz w:val="18"/>
          <w:szCs w:val="18"/>
        </w:rPr>
        <w:t xml:space="preserve">Adres strony internetowej, na której jest dostępny opis przedmiotu zamówienia w licytacji elektronicznej: </w:t>
      </w:r>
    </w:p>
    <w:p w:rsidR="00A70476" w:rsidRPr="00A70476" w:rsidRDefault="00A70476" w:rsidP="00A70476">
      <w:pPr>
        <w:rPr>
          <w:sz w:val="18"/>
          <w:szCs w:val="18"/>
        </w:rPr>
      </w:pPr>
      <w:r w:rsidRPr="00A70476">
        <w:rPr>
          <w:sz w:val="18"/>
          <w:szCs w:val="18"/>
        </w:rPr>
        <w:t xml:space="preserve">Wymagania dotyczące rejestracji i identyfikacji wykonawców w licytacji elektronicznej, w tym wymagania techniczne urządzeń informatycznych: </w:t>
      </w:r>
    </w:p>
    <w:p w:rsidR="00A70476" w:rsidRPr="00A70476" w:rsidRDefault="00A70476" w:rsidP="00A70476">
      <w:pPr>
        <w:rPr>
          <w:sz w:val="18"/>
          <w:szCs w:val="18"/>
        </w:rPr>
      </w:pPr>
      <w:r w:rsidRPr="00A70476">
        <w:rPr>
          <w:sz w:val="18"/>
          <w:szCs w:val="18"/>
        </w:rPr>
        <w:t xml:space="preserve">Sposób postępowania w toku licytacji elektronicznej, w tym określenie minimalnych wysokości postąpień: </w:t>
      </w:r>
    </w:p>
    <w:p w:rsidR="00A70476" w:rsidRPr="00A70476" w:rsidRDefault="00A70476" w:rsidP="00A70476">
      <w:pPr>
        <w:rPr>
          <w:sz w:val="18"/>
          <w:szCs w:val="18"/>
        </w:rPr>
      </w:pPr>
      <w:r w:rsidRPr="00A70476">
        <w:rPr>
          <w:sz w:val="18"/>
          <w:szCs w:val="18"/>
        </w:rPr>
        <w:t xml:space="preserve">Informacje o liczbie etapów licytacji elektronicznej i czasie ich trwania: </w:t>
      </w:r>
    </w:p>
    <w:p w:rsidR="00A70476" w:rsidRPr="00A70476" w:rsidRDefault="00A70476" w:rsidP="00A70476">
      <w:pPr>
        <w:rPr>
          <w:sz w:val="18"/>
          <w:szCs w:val="18"/>
        </w:rPr>
      </w:pPr>
      <w:r w:rsidRPr="00A70476">
        <w:rPr>
          <w:sz w:val="18"/>
          <w:szCs w:val="18"/>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A70476" w:rsidRPr="00A70476" w:rsidTr="00A70476">
        <w:trPr>
          <w:tblCellSpacing w:w="15" w:type="dxa"/>
        </w:trPr>
        <w:tc>
          <w:tcPr>
            <w:tcW w:w="0" w:type="auto"/>
            <w:vAlign w:val="center"/>
            <w:hideMark/>
          </w:tcPr>
          <w:p w:rsidR="00A70476" w:rsidRPr="00A70476" w:rsidRDefault="00A70476" w:rsidP="00A70476">
            <w:pPr>
              <w:rPr>
                <w:sz w:val="18"/>
                <w:szCs w:val="18"/>
              </w:rPr>
            </w:pPr>
            <w:r w:rsidRPr="00A70476">
              <w:rPr>
                <w:sz w:val="18"/>
                <w:szCs w:val="18"/>
              </w:rPr>
              <w:t>etap nr</w:t>
            </w:r>
          </w:p>
        </w:tc>
        <w:tc>
          <w:tcPr>
            <w:tcW w:w="0" w:type="auto"/>
            <w:vAlign w:val="center"/>
            <w:hideMark/>
          </w:tcPr>
          <w:p w:rsidR="00A70476" w:rsidRPr="00A70476" w:rsidRDefault="00A70476" w:rsidP="00A70476">
            <w:pPr>
              <w:rPr>
                <w:sz w:val="18"/>
                <w:szCs w:val="18"/>
              </w:rPr>
            </w:pPr>
            <w:r w:rsidRPr="00A70476">
              <w:rPr>
                <w:sz w:val="18"/>
                <w:szCs w:val="18"/>
              </w:rPr>
              <w:t>czas trwania etapu</w:t>
            </w:r>
          </w:p>
        </w:tc>
      </w:tr>
      <w:tr w:rsidR="00A70476" w:rsidRPr="00A70476" w:rsidTr="00A70476">
        <w:trPr>
          <w:tblCellSpacing w:w="15" w:type="dxa"/>
        </w:trPr>
        <w:tc>
          <w:tcPr>
            <w:tcW w:w="0" w:type="auto"/>
            <w:vAlign w:val="center"/>
            <w:hideMark/>
          </w:tcPr>
          <w:p w:rsidR="00A70476" w:rsidRPr="00A70476" w:rsidRDefault="00A70476" w:rsidP="00A70476">
            <w:pPr>
              <w:rPr>
                <w:sz w:val="18"/>
                <w:szCs w:val="18"/>
              </w:rPr>
            </w:pPr>
          </w:p>
        </w:tc>
        <w:tc>
          <w:tcPr>
            <w:tcW w:w="0" w:type="auto"/>
            <w:vAlign w:val="center"/>
            <w:hideMark/>
          </w:tcPr>
          <w:p w:rsidR="00A70476" w:rsidRPr="00A70476" w:rsidRDefault="00A70476" w:rsidP="00A70476">
            <w:pPr>
              <w:rPr>
                <w:sz w:val="18"/>
                <w:szCs w:val="18"/>
              </w:rPr>
            </w:pPr>
          </w:p>
        </w:tc>
      </w:tr>
    </w:tbl>
    <w:p w:rsidR="00A70476" w:rsidRPr="00A70476" w:rsidRDefault="00A70476" w:rsidP="00A70476">
      <w:pPr>
        <w:rPr>
          <w:sz w:val="18"/>
          <w:szCs w:val="18"/>
        </w:rPr>
      </w:pPr>
      <w:r w:rsidRPr="00A70476">
        <w:rPr>
          <w:sz w:val="18"/>
          <w:szCs w:val="18"/>
        </w:rPr>
        <w:t xml:space="preserve">Wykonawcy, którzy nie złożyli nowych postąpień, zostaną zakwalifikowani do następnego etapu: nie </w:t>
      </w:r>
    </w:p>
    <w:p w:rsidR="00A70476" w:rsidRPr="00A70476" w:rsidRDefault="00A70476" w:rsidP="00A70476">
      <w:pPr>
        <w:rPr>
          <w:sz w:val="18"/>
          <w:szCs w:val="18"/>
        </w:rPr>
      </w:pPr>
      <w:r w:rsidRPr="00A70476">
        <w:rPr>
          <w:sz w:val="18"/>
          <w:szCs w:val="18"/>
        </w:rPr>
        <w:t xml:space="preserve">Termin otwarcia licytacji elektronicznej: </w:t>
      </w:r>
    </w:p>
    <w:p w:rsidR="00A70476" w:rsidRPr="00A70476" w:rsidRDefault="00A70476" w:rsidP="00A70476">
      <w:pPr>
        <w:rPr>
          <w:sz w:val="18"/>
          <w:szCs w:val="18"/>
        </w:rPr>
      </w:pPr>
      <w:r w:rsidRPr="00A70476">
        <w:rPr>
          <w:sz w:val="18"/>
          <w:szCs w:val="18"/>
        </w:rPr>
        <w:t xml:space="preserve">Termin i warunki zamknięcia licytacji elektronicznej: </w:t>
      </w:r>
    </w:p>
    <w:p w:rsidR="00A70476" w:rsidRPr="00A70476" w:rsidRDefault="00A70476" w:rsidP="00A70476">
      <w:pPr>
        <w:rPr>
          <w:sz w:val="18"/>
          <w:szCs w:val="18"/>
        </w:rPr>
      </w:pPr>
      <w:r w:rsidRPr="00A70476">
        <w:rPr>
          <w:sz w:val="18"/>
          <w:szCs w:val="18"/>
        </w:rPr>
        <w:t xml:space="preserve">Istotne dla stron postanowienia, które zostaną wprowadzone do treści zawieranej umowy w sprawie zamówienia publicznego, albo ogólne warunki umowy, albo wzór umowy: </w:t>
      </w:r>
    </w:p>
    <w:p w:rsidR="00A70476" w:rsidRPr="00A70476" w:rsidRDefault="00A70476" w:rsidP="00A70476">
      <w:pPr>
        <w:rPr>
          <w:sz w:val="18"/>
          <w:szCs w:val="18"/>
        </w:rPr>
      </w:pPr>
      <w:r w:rsidRPr="00A70476">
        <w:rPr>
          <w:sz w:val="18"/>
          <w:szCs w:val="18"/>
        </w:rPr>
        <w:t xml:space="preserve">Wymagania dotyczące zabezpieczenia należytego wykonania umowy: </w:t>
      </w:r>
    </w:p>
    <w:p w:rsidR="00A70476" w:rsidRPr="00A70476" w:rsidRDefault="00A70476" w:rsidP="00A70476">
      <w:pPr>
        <w:rPr>
          <w:sz w:val="18"/>
          <w:szCs w:val="18"/>
        </w:rPr>
      </w:pPr>
      <w:r w:rsidRPr="00A70476">
        <w:rPr>
          <w:sz w:val="18"/>
          <w:szCs w:val="18"/>
        </w:rPr>
        <w:t xml:space="preserve">Informacje dodatkowe: </w:t>
      </w:r>
    </w:p>
    <w:p w:rsidR="00A70476" w:rsidRPr="00A70476" w:rsidRDefault="00A70476" w:rsidP="00A70476">
      <w:pPr>
        <w:rPr>
          <w:sz w:val="18"/>
          <w:szCs w:val="18"/>
        </w:rPr>
      </w:pPr>
      <w:r w:rsidRPr="00A70476">
        <w:rPr>
          <w:b/>
          <w:bCs/>
          <w:sz w:val="18"/>
          <w:szCs w:val="18"/>
        </w:rPr>
        <w:t>IV.5) ZMIANA UMOWY</w:t>
      </w:r>
      <w:r w:rsidRPr="00A70476">
        <w:rPr>
          <w:sz w:val="18"/>
          <w:szCs w:val="18"/>
        </w:rPr>
        <w:br/>
      </w:r>
      <w:r w:rsidRPr="00A70476">
        <w:rPr>
          <w:b/>
          <w:bCs/>
          <w:sz w:val="18"/>
          <w:szCs w:val="18"/>
        </w:rPr>
        <w:t>Przewiduje się istotne zmiany postanowień zawartej umowy w stosunku do treści oferty, na podstawie której dokonano wyboru wykonawcy:</w:t>
      </w:r>
      <w:r w:rsidRPr="00A70476">
        <w:rPr>
          <w:sz w:val="18"/>
          <w:szCs w:val="18"/>
        </w:rPr>
        <w:t xml:space="preserve"> tak </w:t>
      </w:r>
      <w:r w:rsidRPr="00A70476">
        <w:rPr>
          <w:sz w:val="18"/>
          <w:szCs w:val="18"/>
        </w:rPr>
        <w:br/>
        <w:t xml:space="preserve">Należy wskazać zakres, charakter zmian oraz warunki wprowadzenia zmian: </w:t>
      </w:r>
      <w:r w:rsidRPr="00A70476">
        <w:rPr>
          <w:sz w:val="18"/>
          <w:szCs w:val="18"/>
        </w:rPr>
        <w:br/>
        <w:t xml:space="preserve">1. Przewiduje się możliwość dokonania zmian postanowień umowy w niżej wymienionych przypadkach: 1) zmiany mające wpływ na termin wykonania umowy: a) możliwe jest przedłużenie terminu zakończenia umowy o czas opóźnienia, jeżeli opóźnienie to wynika z przyczyn </w:t>
      </w:r>
      <w:r w:rsidRPr="00A70476">
        <w:rPr>
          <w:sz w:val="18"/>
          <w:szCs w:val="18"/>
        </w:rPr>
        <w:lastRenderedPageBreak/>
        <w:t xml:space="preserve">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ze względu na: - wstrzymanie prac objętych umową przez właściwe organy z przyczyn niezależnych i niezawinionych od Wykonawcy co uniemożliwia terminowe zakończenie robót, - wystąpienie niemożliwych do przewidzenia zdarzeń losowych, np. pożar, powódź, itp., - z powodu działań osób trzecich uniemożliwiających wykonanie przedmiotu umowy, które to działania nie są konsekwencją winy którejkolwiek ze stron, 2) możliwa jest zmiana zakresu robót (nie wykraczająca poza regulacje art. 140 ustawy PZP) w przypadku wystąpienia robót zamiennych, 3) zmiany mające wpływ na wysokość wynagrodzenia: a) zmiany wynikające z konieczności wykonania robót zamiennych, b) zmiany wynikające z konieczności wykonania robót dodatkowych, c) zmiany wynikające z wynagrodzenia kosztorysowego, d) rezygnacja z wykonania części robót. 4) możliwa jest zmiana przedstawiciela Wykonawcy o którym mowa w § 14 ust. 1 pkt 2.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A70476">
        <w:rPr>
          <w:sz w:val="18"/>
          <w:szCs w:val="18"/>
        </w:rPr>
        <w:br/>
      </w:r>
      <w:r w:rsidRPr="00A70476">
        <w:rPr>
          <w:b/>
          <w:bCs/>
          <w:sz w:val="18"/>
          <w:szCs w:val="18"/>
        </w:rPr>
        <w:t xml:space="preserve">IV.6) INFORMACJE ADMINISTRACYJNE </w:t>
      </w:r>
      <w:r w:rsidRPr="00A70476">
        <w:rPr>
          <w:sz w:val="18"/>
          <w:szCs w:val="18"/>
        </w:rPr>
        <w:br/>
      </w:r>
      <w:r w:rsidRPr="00A70476">
        <w:rPr>
          <w:b/>
          <w:bCs/>
          <w:sz w:val="18"/>
          <w:szCs w:val="18"/>
        </w:rPr>
        <w:t xml:space="preserve">IV.6.1) Sposób udostępniania informacji o charakterze poufnym </w:t>
      </w:r>
      <w:r w:rsidRPr="00A70476">
        <w:rPr>
          <w:i/>
          <w:iCs/>
          <w:sz w:val="18"/>
          <w:szCs w:val="18"/>
        </w:rPr>
        <w:t xml:space="preserve">(jeżeli dotyczy): </w:t>
      </w:r>
      <w:r w:rsidRPr="00A70476">
        <w:rPr>
          <w:sz w:val="18"/>
          <w:szCs w:val="18"/>
        </w:rPr>
        <w:br/>
      </w:r>
      <w:r w:rsidRPr="00A70476">
        <w:rPr>
          <w:b/>
          <w:bCs/>
          <w:sz w:val="18"/>
          <w:szCs w:val="18"/>
        </w:rPr>
        <w:t>Środki służące ochronie informacji o charakterze poufnym</w:t>
      </w:r>
      <w:r w:rsidRPr="00A70476">
        <w:rPr>
          <w:sz w:val="18"/>
          <w:szCs w:val="18"/>
        </w:rPr>
        <w:br/>
      </w:r>
      <w:r w:rsidRPr="00A70476">
        <w:rPr>
          <w:b/>
          <w:bCs/>
          <w:sz w:val="18"/>
          <w:szCs w:val="18"/>
        </w:rPr>
        <w:t xml:space="preserve">IV.6.2) Termin składania ofert lub wniosków o dopuszczenie do udziału w postępowaniu: </w:t>
      </w:r>
      <w:r w:rsidRPr="00A70476">
        <w:rPr>
          <w:sz w:val="18"/>
          <w:szCs w:val="18"/>
        </w:rPr>
        <w:br/>
        <w:t xml:space="preserve">Data: 20/04/2017, godzina: 12:00, </w:t>
      </w:r>
      <w:r w:rsidRPr="00A70476">
        <w:rPr>
          <w:sz w:val="18"/>
          <w:szCs w:val="18"/>
        </w:rPr>
        <w:br/>
        <w:t xml:space="preserve">Skrócenie terminu składania wniosków, ze względu na pilną potrzebę udzielenia zamówienia (przetarg nieograniczony, przetarg ograniczony, negocjacje z ogłoszeniem): </w:t>
      </w:r>
      <w:r w:rsidRPr="00A70476">
        <w:rPr>
          <w:sz w:val="18"/>
          <w:szCs w:val="18"/>
        </w:rPr>
        <w:br/>
        <w:t xml:space="preserve">nie </w:t>
      </w:r>
      <w:r w:rsidRPr="00A70476">
        <w:rPr>
          <w:sz w:val="18"/>
          <w:szCs w:val="18"/>
        </w:rPr>
        <w:br/>
        <w:t xml:space="preserve">Wskazać powody: </w:t>
      </w:r>
      <w:r w:rsidRPr="00A70476">
        <w:rPr>
          <w:sz w:val="18"/>
          <w:szCs w:val="18"/>
        </w:rPr>
        <w:br/>
      </w:r>
      <w:bookmarkStart w:id="0" w:name="_GoBack"/>
      <w:bookmarkEnd w:id="0"/>
      <w:r w:rsidRPr="00A70476">
        <w:rPr>
          <w:sz w:val="18"/>
          <w:szCs w:val="18"/>
        </w:rPr>
        <w:t xml:space="preserve">Język lub języki, w jakich mogą być sporządzane oferty lub wnioski o dopuszczenie do udziału w postępowaniu </w:t>
      </w:r>
      <w:r w:rsidRPr="00A70476">
        <w:rPr>
          <w:sz w:val="18"/>
          <w:szCs w:val="18"/>
        </w:rPr>
        <w:br/>
        <w:t>&gt; język polski</w:t>
      </w:r>
      <w:r w:rsidRPr="00A70476">
        <w:rPr>
          <w:sz w:val="18"/>
          <w:szCs w:val="18"/>
        </w:rPr>
        <w:br/>
      </w:r>
      <w:r w:rsidRPr="00A70476">
        <w:rPr>
          <w:b/>
          <w:bCs/>
          <w:sz w:val="18"/>
          <w:szCs w:val="18"/>
        </w:rPr>
        <w:t xml:space="preserve">IV.6.3) Termin związania ofertą: </w:t>
      </w:r>
      <w:r w:rsidRPr="00A70476">
        <w:rPr>
          <w:sz w:val="18"/>
          <w:szCs w:val="18"/>
        </w:rPr>
        <w:t xml:space="preserve">okres w dniach: 30 (od ostatecznego terminu składania ofert) </w:t>
      </w:r>
      <w:r w:rsidRPr="00A70476">
        <w:rPr>
          <w:sz w:val="18"/>
          <w:szCs w:val="18"/>
        </w:rPr>
        <w:br/>
      </w:r>
      <w:r w:rsidRPr="00A70476">
        <w:rPr>
          <w:b/>
          <w:bCs/>
          <w:sz w:val="18"/>
          <w:szCs w:val="18"/>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A70476">
        <w:rPr>
          <w:sz w:val="18"/>
          <w:szCs w:val="18"/>
        </w:rPr>
        <w:t xml:space="preserve"> nie </w:t>
      </w:r>
      <w:r w:rsidRPr="00A70476">
        <w:rPr>
          <w:sz w:val="18"/>
          <w:szCs w:val="18"/>
        </w:rPr>
        <w:br/>
      </w:r>
      <w:r w:rsidRPr="00A70476">
        <w:rPr>
          <w:b/>
          <w:bCs/>
          <w:sz w:val="18"/>
          <w:szCs w:val="18"/>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A70476">
        <w:rPr>
          <w:sz w:val="18"/>
          <w:szCs w:val="18"/>
        </w:rPr>
        <w:t xml:space="preserve"> nie </w:t>
      </w:r>
      <w:r w:rsidRPr="00A70476">
        <w:rPr>
          <w:sz w:val="18"/>
          <w:szCs w:val="18"/>
        </w:rPr>
        <w:br/>
      </w:r>
      <w:r w:rsidRPr="00A70476">
        <w:rPr>
          <w:b/>
          <w:bCs/>
          <w:sz w:val="18"/>
          <w:szCs w:val="18"/>
        </w:rPr>
        <w:t>IV.6.6) Informacje dodatkowe:</w:t>
      </w:r>
    </w:p>
    <w:p w:rsidR="00A70476" w:rsidRPr="00A70476" w:rsidRDefault="00A70476" w:rsidP="00A70476">
      <w:pPr>
        <w:pStyle w:val="Zagicieodgryformularza"/>
        <w:rPr>
          <w:rFonts w:ascii="Times New Roman" w:hAnsi="Times New Roman" w:cs="Times New Roman"/>
          <w:sz w:val="18"/>
          <w:szCs w:val="18"/>
        </w:rPr>
      </w:pPr>
      <w:r w:rsidRPr="00A70476">
        <w:rPr>
          <w:rFonts w:ascii="Times New Roman" w:hAnsi="Times New Roman" w:cs="Times New Roman"/>
          <w:sz w:val="18"/>
          <w:szCs w:val="18"/>
        </w:rPr>
        <w:t>Początek formularza</w:t>
      </w:r>
    </w:p>
    <w:sectPr w:rsidR="00A70476" w:rsidRPr="00A70476" w:rsidSect="00820A20">
      <w:footerReference w:type="default" r:id="rId7"/>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360" w:rsidRDefault="00A83360" w:rsidP="00642A4E">
      <w:r>
        <w:separator/>
      </w:r>
    </w:p>
  </w:endnote>
  <w:endnote w:type="continuationSeparator" w:id="0">
    <w:p w:rsidR="00A83360" w:rsidRDefault="00A83360" w:rsidP="0064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244431"/>
      <w:docPartObj>
        <w:docPartGallery w:val="Page Numbers (Bottom of Page)"/>
        <w:docPartUnique/>
      </w:docPartObj>
    </w:sdtPr>
    <w:sdtEndPr/>
    <w:sdtContent>
      <w:p w:rsidR="00642A4E" w:rsidRDefault="00642A4E" w:rsidP="00642A4E">
        <w:pPr>
          <w:pStyle w:val="Stopka"/>
          <w:jc w:val="right"/>
        </w:pPr>
        <w:r w:rsidRPr="00937717">
          <w:rPr>
            <w:sz w:val="18"/>
            <w:szCs w:val="18"/>
          </w:rPr>
          <w:fldChar w:fldCharType="begin"/>
        </w:r>
        <w:r w:rsidRPr="00937717">
          <w:rPr>
            <w:sz w:val="18"/>
            <w:szCs w:val="18"/>
          </w:rPr>
          <w:instrText>PAGE   \* MERGEFORMAT</w:instrText>
        </w:r>
        <w:r w:rsidRPr="00937717">
          <w:rPr>
            <w:sz w:val="18"/>
            <w:szCs w:val="18"/>
          </w:rPr>
          <w:fldChar w:fldCharType="separate"/>
        </w:r>
        <w:r w:rsidR="00A70476">
          <w:rPr>
            <w:noProof/>
            <w:sz w:val="18"/>
            <w:szCs w:val="18"/>
          </w:rPr>
          <w:t>5</w:t>
        </w:r>
        <w:r w:rsidRPr="00937717">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360" w:rsidRDefault="00A83360" w:rsidP="00642A4E">
      <w:r>
        <w:separator/>
      </w:r>
    </w:p>
  </w:footnote>
  <w:footnote w:type="continuationSeparator" w:id="0">
    <w:p w:rsidR="00A83360" w:rsidRDefault="00A83360" w:rsidP="00642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2E7"/>
    <w:rsid w:val="002765EF"/>
    <w:rsid w:val="00280F11"/>
    <w:rsid w:val="004A0B78"/>
    <w:rsid w:val="004B5C9E"/>
    <w:rsid w:val="00642A4E"/>
    <w:rsid w:val="006822E7"/>
    <w:rsid w:val="00820A20"/>
    <w:rsid w:val="00924BF7"/>
    <w:rsid w:val="00937717"/>
    <w:rsid w:val="00A70476"/>
    <w:rsid w:val="00A83360"/>
    <w:rsid w:val="00BD49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3869">
      <w:bodyDiv w:val="1"/>
      <w:marLeft w:val="0"/>
      <w:marRight w:val="0"/>
      <w:marTop w:val="0"/>
      <w:marBottom w:val="0"/>
      <w:divBdr>
        <w:top w:val="none" w:sz="0" w:space="0" w:color="auto"/>
        <w:left w:val="none" w:sz="0" w:space="0" w:color="auto"/>
        <w:bottom w:val="none" w:sz="0" w:space="0" w:color="auto"/>
        <w:right w:val="none" w:sz="0" w:space="0" w:color="auto"/>
      </w:divBdr>
      <w:divsChild>
        <w:div w:id="103235722">
          <w:marLeft w:val="0"/>
          <w:marRight w:val="0"/>
          <w:marTop w:val="0"/>
          <w:marBottom w:val="0"/>
          <w:divBdr>
            <w:top w:val="none" w:sz="0" w:space="0" w:color="auto"/>
            <w:left w:val="none" w:sz="0" w:space="0" w:color="auto"/>
            <w:bottom w:val="none" w:sz="0" w:space="0" w:color="auto"/>
            <w:right w:val="none" w:sz="0" w:space="0" w:color="auto"/>
          </w:divBdr>
          <w:divsChild>
            <w:div w:id="1703018732">
              <w:marLeft w:val="0"/>
              <w:marRight w:val="0"/>
              <w:marTop w:val="0"/>
              <w:marBottom w:val="0"/>
              <w:divBdr>
                <w:top w:val="none" w:sz="0" w:space="0" w:color="auto"/>
                <w:left w:val="none" w:sz="0" w:space="0" w:color="auto"/>
                <w:bottom w:val="none" w:sz="0" w:space="0" w:color="auto"/>
                <w:right w:val="none" w:sz="0" w:space="0" w:color="auto"/>
              </w:divBdr>
            </w:div>
            <w:div w:id="1652708803">
              <w:marLeft w:val="0"/>
              <w:marRight w:val="0"/>
              <w:marTop w:val="0"/>
              <w:marBottom w:val="0"/>
              <w:divBdr>
                <w:top w:val="none" w:sz="0" w:space="0" w:color="auto"/>
                <w:left w:val="none" w:sz="0" w:space="0" w:color="auto"/>
                <w:bottom w:val="none" w:sz="0" w:space="0" w:color="auto"/>
                <w:right w:val="none" w:sz="0" w:space="0" w:color="auto"/>
              </w:divBdr>
            </w:div>
            <w:div w:id="1066031204">
              <w:marLeft w:val="0"/>
              <w:marRight w:val="0"/>
              <w:marTop w:val="0"/>
              <w:marBottom w:val="0"/>
              <w:divBdr>
                <w:top w:val="none" w:sz="0" w:space="0" w:color="auto"/>
                <w:left w:val="none" w:sz="0" w:space="0" w:color="auto"/>
                <w:bottom w:val="none" w:sz="0" w:space="0" w:color="auto"/>
                <w:right w:val="none" w:sz="0" w:space="0" w:color="auto"/>
              </w:divBdr>
            </w:div>
            <w:div w:id="487094382">
              <w:marLeft w:val="0"/>
              <w:marRight w:val="0"/>
              <w:marTop w:val="0"/>
              <w:marBottom w:val="0"/>
              <w:divBdr>
                <w:top w:val="none" w:sz="0" w:space="0" w:color="auto"/>
                <w:left w:val="none" w:sz="0" w:space="0" w:color="auto"/>
                <w:bottom w:val="none" w:sz="0" w:space="0" w:color="auto"/>
                <w:right w:val="none" w:sz="0" w:space="0" w:color="auto"/>
              </w:divBdr>
              <w:divsChild>
                <w:div w:id="377515040">
                  <w:marLeft w:val="0"/>
                  <w:marRight w:val="0"/>
                  <w:marTop w:val="0"/>
                  <w:marBottom w:val="0"/>
                  <w:divBdr>
                    <w:top w:val="none" w:sz="0" w:space="0" w:color="auto"/>
                    <w:left w:val="none" w:sz="0" w:space="0" w:color="auto"/>
                    <w:bottom w:val="none" w:sz="0" w:space="0" w:color="auto"/>
                    <w:right w:val="none" w:sz="0" w:space="0" w:color="auto"/>
                  </w:divBdr>
                </w:div>
              </w:divsChild>
            </w:div>
            <w:div w:id="2041006444">
              <w:marLeft w:val="0"/>
              <w:marRight w:val="0"/>
              <w:marTop w:val="0"/>
              <w:marBottom w:val="0"/>
              <w:divBdr>
                <w:top w:val="none" w:sz="0" w:space="0" w:color="auto"/>
                <w:left w:val="none" w:sz="0" w:space="0" w:color="auto"/>
                <w:bottom w:val="none" w:sz="0" w:space="0" w:color="auto"/>
                <w:right w:val="none" w:sz="0" w:space="0" w:color="auto"/>
              </w:divBdr>
              <w:divsChild>
                <w:div w:id="978997754">
                  <w:marLeft w:val="0"/>
                  <w:marRight w:val="0"/>
                  <w:marTop w:val="0"/>
                  <w:marBottom w:val="0"/>
                  <w:divBdr>
                    <w:top w:val="none" w:sz="0" w:space="0" w:color="auto"/>
                    <w:left w:val="none" w:sz="0" w:space="0" w:color="auto"/>
                    <w:bottom w:val="none" w:sz="0" w:space="0" w:color="auto"/>
                    <w:right w:val="none" w:sz="0" w:space="0" w:color="auto"/>
                  </w:divBdr>
                </w:div>
              </w:divsChild>
            </w:div>
            <w:div w:id="1005595849">
              <w:marLeft w:val="0"/>
              <w:marRight w:val="0"/>
              <w:marTop w:val="0"/>
              <w:marBottom w:val="0"/>
              <w:divBdr>
                <w:top w:val="none" w:sz="0" w:space="0" w:color="auto"/>
                <w:left w:val="none" w:sz="0" w:space="0" w:color="auto"/>
                <w:bottom w:val="none" w:sz="0" w:space="0" w:color="auto"/>
                <w:right w:val="none" w:sz="0" w:space="0" w:color="auto"/>
              </w:divBdr>
              <w:divsChild>
                <w:div w:id="1578855083">
                  <w:marLeft w:val="0"/>
                  <w:marRight w:val="0"/>
                  <w:marTop w:val="0"/>
                  <w:marBottom w:val="0"/>
                  <w:divBdr>
                    <w:top w:val="none" w:sz="0" w:space="0" w:color="auto"/>
                    <w:left w:val="none" w:sz="0" w:space="0" w:color="auto"/>
                    <w:bottom w:val="none" w:sz="0" w:space="0" w:color="auto"/>
                    <w:right w:val="none" w:sz="0" w:space="0" w:color="auto"/>
                  </w:divBdr>
                </w:div>
                <w:div w:id="1409496136">
                  <w:marLeft w:val="0"/>
                  <w:marRight w:val="0"/>
                  <w:marTop w:val="0"/>
                  <w:marBottom w:val="0"/>
                  <w:divBdr>
                    <w:top w:val="none" w:sz="0" w:space="0" w:color="auto"/>
                    <w:left w:val="none" w:sz="0" w:space="0" w:color="auto"/>
                    <w:bottom w:val="none" w:sz="0" w:space="0" w:color="auto"/>
                    <w:right w:val="none" w:sz="0" w:space="0" w:color="auto"/>
                  </w:divBdr>
                </w:div>
                <w:div w:id="1023674166">
                  <w:marLeft w:val="0"/>
                  <w:marRight w:val="0"/>
                  <w:marTop w:val="0"/>
                  <w:marBottom w:val="0"/>
                  <w:divBdr>
                    <w:top w:val="none" w:sz="0" w:space="0" w:color="auto"/>
                    <w:left w:val="none" w:sz="0" w:space="0" w:color="auto"/>
                    <w:bottom w:val="none" w:sz="0" w:space="0" w:color="auto"/>
                    <w:right w:val="none" w:sz="0" w:space="0" w:color="auto"/>
                  </w:divBdr>
                </w:div>
                <w:div w:id="917330355">
                  <w:marLeft w:val="0"/>
                  <w:marRight w:val="0"/>
                  <w:marTop w:val="0"/>
                  <w:marBottom w:val="0"/>
                  <w:divBdr>
                    <w:top w:val="none" w:sz="0" w:space="0" w:color="auto"/>
                    <w:left w:val="none" w:sz="0" w:space="0" w:color="auto"/>
                    <w:bottom w:val="none" w:sz="0" w:space="0" w:color="auto"/>
                    <w:right w:val="none" w:sz="0" w:space="0" w:color="auto"/>
                  </w:divBdr>
                </w:div>
              </w:divsChild>
            </w:div>
            <w:div w:id="1065027747">
              <w:marLeft w:val="0"/>
              <w:marRight w:val="0"/>
              <w:marTop w:val="0"/>
              <w:marBottom w:val="0"/>
              <w:divBdr>
                <w:top w:val="none" w:sz="0" w:space="0" w:color="auto"/>
                <w:left w:val="none" w:sz="0" w:space="0" w:color="auto"/>
                <w:bottom w:val="none" w:sz="0" w:space="0" w:color="auto"/>
                <w:right w:val="none" w:sz="0" w:space="0" w:color="auto"/>
              </w:divBdr>
              <w:divsChild>
                <w:div w:id="600257604">
                  <w:marLeft w:val="0"/>
                  <w:marRight w:val="0"/>
                  <w:marTop w:val="0"/>
                  <w:marBottom w:val="0"/>
                  <w:divBdr>
                    <w:top w:val="none" w:sz="0" w:space="0" w:color="auto"/>
                    <w:left w:val="none" w:sz="0" w:space="0" w:color="auto"/>
                    <w:bottom w:val="none" w:sz="0" w:space="0" w:color="auto"/>
                    <w:right w:val="none" w:sz="0" w:space="0" w:color="auto"/>
                  </w:divBdr>
                </w:div>
                <w:div w:id="950822601">
                  <w:marLeft w:val="0"/>
                  <w:marRight w:val="0"/>
                  <w:marTop w:val="0"/>
                  <w:marBottom w:val="0"/>
                  <w:divBdr>
                    <w:top w:val="none" w:sz="0" w:space="0" w:color="auto"/>
                    <w:left w:val="none" w:sz="0" w:space="0" w:color="auto"/>
                    <w:bottom w:val="none" w:sz="0" w:space="0" w:color="auto"/>
                    <w:right w:val="none" w:sz="0" w:space="0" w:color="auto"/>
                  </w:divBdr>
                </w:div>
                <w:div w:id="1453474442">
                  <w:marLeft w:val="0"/>
                  <w:marRight w:val="0"/>
                  <w:marTop w:val="0"/>
                  <w:marBottom w:val="0"/>
                  <w:divBdr>
                    <w:top w:val="none" w:sz="0" w:space="0" w:color="auto"/>
                    <w:left w:val="none" w:sz="0" w:space="0" w:color="auto"/>
                    <w:bottom w:val="none" w:sz="0" w:space="0" w:color="auto"/>
                    <w:right w:val="none" w:sz="0" w:space="0" w:color="auto"/>
                  </w:divBdr>
                </w:div>
                <w:div w:id="833685070">
                  <w:marLeft w:val="0"/>
                  <w:marRight w:val="0"/>
                  <w:marTop w:val="0"/>
                  <w:marBottom w:val="0"/>
                  <w:divBdr>
                    <w:top w:val="none" w:sz="0" w:space="0" w:color="auto"/>
                    <w:left w:val="none" w:sz="0" w:space="0" w:color="auto"/>
                    <w:bottom w:val="none" w:sz="0" w:space="0" w:color="auto"/>
                    <w:right w:val="none" w:sz="0" w:space="0" w:color="auto"/>
                  </w:divBdr>
                </w:div>
                <w:div w:id="1581020361">
                  <w:marLeft w:val="0"/>
                  <w:marRight w:val="0"/>
                  <w:marTop w:val="0"/>
                  <w:marBottom w:val="0"/>
                  <w:divBdr>
                    <w:top w:val="none" w:sz="0" w:space="0" w:color="auto"/>
                    <w:left w:val="none" w:sz="0" w:space="0" w:color="auto"/>
                    <w:bottom w:val="none" w:sz="0" w:space="0" w:color="auto"/>
                    <w:right w:val="none" w:sz="0" w:space="0" w:color="auto"/>
                  </w:divBdr>
                </w:div>
                <w:div w:id="1629431262">
                  <w:marLeft w:val="0"/>
                  <w:marRight w:val="0"/>
                  <w:marTop w:val="0"/>
                  <w:marBottom w:val="0"/>
                  <w:divBdr>
                    <w:top w:val="none" w:sz="0" w:space="0" w:color="auto"/>
                    <w:left w:val="none" w:sz="0" w:space="0" w:color="auto"/>
                    <w:bottom w:val="none" w:sz="0" w:space="0" w:color="auto"/>
                    <w:right w:val="none" w:sz="0" w:space="0" w:color="auto"/>
                  </w:divBdr>
                </w:div>
                <w:div w:id="1377196046">
                  <w:marLeft w:val="0"/>
                  <w:marRight w:val="0"/>
                  <w:marTop w:val="0"/>
                  <w:marBottom w:val="0"/>
                  <w:divBdr>
                    <w:top w:val="none" w:sz="0" w:space="0" w:color="auto"/>
                    <w:left w:val="none" w:sz="0" w:space="0" w:color="auto"/>
                    <w:bottom w:val="none" w:sz="0" w:space="0" w:color="auto"/>
                    <w:right w:val="none" w:sz="0" w:space="0" w:color="auto"/>
                  </w:divBdr>
                </w:div>
              </w:divsChild>
            </w:div>
            <w:div w:id="1271932092">
              <w:marLeft w:val="0"/>
              <w:marRight w:val="0"/>
              <w:marTop w:val="0"/>
              <w:marBottom w:val="0"/>
              <w:divBdr>
                <w:top w:val="none" w:sz="0" w:space="0" w:color="auto"/>
                <w:left w:val="none" w:sz="0" w:space="0" w:color="auto"/>
                <w:bottom w:val="none" w:sz="0" w:space="0" w:color="auto"/>
                <w:right w:val="none" w:sz="0" w:space="0" w:color="auto"/>
              </w:divBdr>
              <w:divsChild>
                <w:div w:id="1467549133">
                  <w:marLeft w:val="0"/>
                  <w:marRight w:val="0"/>
                  <w:marTop w:val="0"/>
                  <w:marBottom w:val="0"/>
                  <w:divBdr>
                    <w:top w:val="none" w:sz="0" w:space="0" w:color="auto"/>
                    <w:left w:val="none" w:sz="0" w:space="0" w:color="auto"/>
                    <w:bottom w:val="none" w:sz="0" w:space="0" w:color="auto"/>
                    <w:right w:val="none" w:sz="0" w:space="0" w:color="auto"/>
                  </w:divBdr>
                </w:div>
                <w:div w:id="175047570">
                  <w:marLeft w:val="0"/>
                  <w:marRight w:val="0"/>
                  <w:marTop w:val="0"/>
                  <w:marBottom w:val="0"/>
                  <w:divBdr>
                    <w:top w:val="none" w:sz="0" w:space="0" w:color="auto"/>
                    <w:left w:val="none" w:sz="0" w:space="0" w:color="auto"/>
                    <w:bottom w:val="none" w:sz="0" w:space="0" w:color="auto"/>
                    <w:right w:val="none" w:sz="0" w:space="0" w:color="auto"/>
                  </w:divBdr>
                </w:div>
                <w:div w:id="19203901">
                  <w:marLeft w:val="0"/>
                  <w:marRight w:val="0"/>
                  <w:marTop w:val="0"/>
                  <w:marBottom w:val="0"/>
                  <w:divBdr>
                    <w:top w:val="none" w:sz="0" w:space="0" w:color="auto"/>
                    <w:left w:val="none" w:sz="0" w:space="0" w:color="auto"/>
                    <w:bottom w:val="none" w:sz="0" w:space="0" w:color="auto"/>
                    <w:right w:val="none" w:sz="0" w:space="0" w:color="auto"/>
                  </w:divBdr>
                </w:div>
              </w:divsChild>
            </w:div>
            <w:div w:id="894778722">
              <w:marLeft w:val="0"/>
              <w:marRight w:val="0"/>
              <w:marTop w:val="0"/>
              <w:marBottom w:val="0"/>
              <w:divBdr>
                <w:top w:val="none" w:sz="0" w:space="0" w:color="auto"/>
                <w:left w:val="none" w:sz="0" w:space="0" w:color="auto"/>
                <w:bottom w:val="none" w:sz="0" w:space="0" w:color="auto"/>
                <w:right w:val="none" w:sz="0" w:space="0" w:color="auto"/>
              </w:divBdr>
              <w:divsChild>
                <w:div w:id="1355299967">
                  <w:marLeft w:val="0"/>
                  <w:marRight w:val="0"/>
                  <w:marTop w:val="0"/>
                  <w:marBottom w:val="0"/>
                  <w:divBdr>
                    <w:top w:val="none" w:sz="0" w:space="0" w:color="auto"/>
                    <w:left w:val="none" w:sz="0" w:space="0" w:color="auto"/>
                    <w:bottom w:val="none" w:sz="0" w:space="0" w:color="auto"/>
                    <w:right w:val="none" w:sz="0" w:space="0" w:color="auto"/>
                  </w:divBdr>
                </w:div>
                <w:div w:id="1665819078">
                  <w:marLeft w:val="0"/>
                  <w:marRight w:val="0"/>
                  <w:marTop w:val="0"/>
                  <w:marBottom w:val="0"/>
                  <w:divBdr>
                    <w:top w:val="none" w:sz="0" w:space="0" w:color="auto"/>
                    <w:left w:val="none" w:sz="0" w:space="0" w:color="auto"/>
                    <w:bottom w:val="none" w:sz="0" w:space="0" w:color="auto"/>
                    <w:right w:val="none" w:sz="0" w:space="0" w:color="auto"/>
                  </w:divBdr>
                </w:div>
                <w:div w:id="428625604">
                  <w:marLeft w:val="0"/>
                  <w:marRight w:val="0"/>
                  <w:marTop w:val="0"/>
                  <w:marBottom w:val="0"/>
                  <w:divBdr>
                    <w:top w:val="none" w:sz="0" w:space="0" w:color="auto"/>
                    <w:left w:val="none" w:sz="0" w:space="0" w:color="auto"/>
                    <w:bottom w:val="none" w:sz="0" w:space="0" w:color="auto"/>
                    <w:right w:val="none" w:sz="0" w:space="0" w:color="auto"/>
                  </w:divBdr>
                </w:div>
                <w:div w:id="1124082649">
                  <w:marLeft w:val="0"/>
                  <w:marRight w:val="0"/>
                  <w:marTop w:val="0"/>
                  <w:marBottom w:val="0"/>
                  <w:divBdr>
                    <w:top w:val="none" w:sz="0" w:space="0" w:color="auto"/>
                    <w:left w:val="none" w:sz="0" w:space="0" w:color="auto"/>
                    <w:bottom w:val="none" w:sz="0" w:space="0" w:color="auto"/>
                    <w:right w:val="none" w:sz="0" w:space="0" w:color="auto"/>
                  </w:divBdr>
                </w:div>
                <w:div w:id="1006900962">
                  <w:marLeft w:val="0"/>
                  <w:marRight w:val="0"/>
                  <w:marTop w:val="0"/>
                  <w:marBottom w:val="0"/>
                  <w:divBdr>
                    <w:top w:val="none" w:sz="0" w:space="0" w:color="auto"/>
                    <w:left w:val="none" w:sz="0" w:space="0" w:color="auto"/>
                    <w:bottom w:val="none" w:sz="0" w:space="0" w:color="auto"/>
                    <w:right w:val="none" w:sz="0" w:space="0" w:color="auto"/>
                  </w:divBdr>
                </w:div>
                <w:div w:id="1597977551">
                  <w:marLeft w:val="0"/>
                  <w:marRight w:val="0"/>
                  <w:marTop w:val="0"/>
                  <w:marBottom w:val="0"/>
                  <w:divBdr>
                    <w:top w:val="none" w:sz="0" w:space="0" w:color="auto"/>
                    <w:left w:val="none" w:sz="0" w:space="0" w:color="auto"/>
                    <w:bottom w:val="none" w:sz="0" w:space="0" w:color="auto"/>
                    <w:right w:val="none" w:sz="0" w:space="0" w:color="auto"/>
                  </w:divBdr>
                </w:div>
                <w:div w:id="768085811">
                  <w:marLeft w:val="0"/>
                  <w:marRight w:val="0"/>
                  <w:marTop w:val="0"/>
                  <w:marBottom w:val="0"/>
                  <w:divBdr>
                    <w:top w:val="none" w:sz="0" w:space="0" w:color="auto"/>
                    <w:left w:val="none" w:sz="0" w:space="0" w:color="auto"/>
                    <w:bottom w:val="none" w:sz="0" w:space="0" w:color="auto"/>
                    <w:right w:val="none" w:sz="0" w:space="0" w:color="auto"/>
                  </w:divBdr>
                </w:div>
              </w:divsChild>
            </w:div>
            <w:div w:id="1235234913">
              <w:marLeft w:val="0"/>
              <w:marRight w:val="0"/>
              <w:marTop w:val="0"/>
              <w:marBottom w:val="0"/>
              <w:divBdr>
                <w:top w:val="none" w:sz="0" w:space="0" w:color="auto"/>
                <w:left w:val="none" w:sz="0" w:space="0" w:color="auto"/>
                <w:bottom w:val="none" w:sz="0" w:space="0" w:color="auto"/>
                <w:right w:val="none" w:sz="0" w:space="0" w:color="auto"/>
              </w:divBdr>
              <w:divsChild>
                <w:div w:id="1792943510">
                  <w:marLeft w:val="0"/>
                  <w:marRight w:val="0"/>
                  <w:marTop w:val="0"/>
                  <w:marBottom w:val="0"/>
                  <w:divBdr>
                    <w:top w:val="none" w:sz="0" w:space="0" w:color="auto"/>
                    <w:left w:val="none" w:sz="0" w:space="0" w:color="auto"/>
                    <w:bottom w:val="none" w:sz="0" w:space="0" w:color="auto"/>
                    <w:right w:val="none" w:sz="0" w:space="0" w:color="auto"/>
                  </w:divBdr>
                </w:div>
                <w:div w:id="2062245989">
                  <w:marLeft w:val="0"/>
                  <w:marRight w:val="0"/>
                  <w:marTop w:val="0"/>
                  <w:marBottom w:val="0"/>
                  <w:divBdr>
                    <w:top w:val="none" w:sz="0" w:space="0" w:color="auto"/>
                    <w:left w:val="none" w:sz="0" w:space="0" w:color="auto"/>
                    <w:bottom w:val="none" w:sz="0" w:space="0" w:color="auto"/>
                    <w:right w:val="none" w:sz="0" w:space="0" w:color="auto"/>
                  </w:divBdr>
                </w:div>
                <w:div w:id="805707684">
                  <w:marLeft w:val="0"/>
                  <w:marRight w:val="0"/>
                  <w:marTop w:val="0"/>
                  <w:marBottom w:val="0"/>
                  <w:divBdr>
                    <w:top w:val="none" w:sz="0" w:space="0" w:color="auto"/>
                    <w:left w:val="none" w:sz="0" w:space="0" w:color="auto"/>
                    <w:bottom w:val="none" w:sz="0" w:space="0" w:color="auto"/>
                    <w:right w:val="none" w:sz="0" w:space="0" w:color="auto"/>
                  </w:divBdr>
                </w:div>
                <w:div w:id="1498809449">
                  <w:marLeft w:val="0"/>
                  <w:marRight w:val="0"/>
                  <w:marTop w:val="0"/>
                  <w:marBottom w:val="0"/>
                  <w:divBdr>
                    <w:top w:val="none" w:sz="0" w:space="0" w:color="auto"/>
                    <w:left w:val="none" w:sz="0" w:space="0" w:color="auto"/>
                    <w:bottom w:val="none" w:sz="0" w:space="0" w:color="auto"/>
                    <w:right w:val="none" w:sz="0" w:space="0" w:color="auto"/>
                  </w:divBdr>
                </w:div>
                <w:div w:id="1015687086">
                  <w:marLeft w:val="0"/>
                  <w:marRight w:val="0"/>
                  <w:marTop w:val="0"/>
                  <w:marBottom w:val="0"/>
                  <w:divBdr>
                    <w:top w:val="none" w:sz="0" w:space="0" w:color="auto"/>
                    <w:left w:val="none" w:sz="0" w:space="0" w:color="auto"/>
                    <w:bottom w:val="none" w:sz="0" w:space="0" w:color="auto"/>
                    <w:right w:val="none" w:sz="0" w:space="0" w:color="auto"/>
                  </w:divBdr>
                </w:div>
                <w:div w:id="1314216378">
                  <w:marLeft w:val="0"/>
                  <w:marRight w:val="0"/>
                  <w:marTop w:val="0"/>
                  <w:marBottom w:val="0"/>
                  <w:divBdr>
                    <w:top w:val="none" w:sz="0" w:space="0" w:color="auto"/>
                    <w:left w:val="none" w:sz="0" w:space="0" w:color="auto"/>
                    <w:bottom w:val="none" w:sz="0" w:space="0" w:color="auto"/>
                    <w:right w:val="none" w:sz="0" w:space="0" w:color="auto"/>
                  </w:divBdr>
                </w:div>
                <w:div w:id="1863661355">
                  <w:marLeft w:val="0"/>
                  <w:marRight w:val="0"/>
                  <w:marTop w:val="0"/>
                  <w:marBottom w:val="0"/>
                  <w:divBdr>
                    <w:top w:val="none" w:sz="0" w:space="0" w:color="auto"/>
                    <w:left w:val="none" w:sz="0" w:space="0" w:color="auto"/>
                    <w:bottom w:val="none" w:sz="0" w:space="0" w:color="auto"/>
                    <w:right w:val="none" w:sz="0" w:space="0" w:color="auto"/>
                  </w:divBdr>
                </w:div>
                <w:div w:id="1800370497">
                  <w:marLeft w:val="0"/>
                  <w:marRight w:val="0"/>
                  <w:marTop w:val="0"/>
                  <w:marBottom w:val="0"/>
                  <w:divBdr>
                    <w:top w:val="none" w:sz="0" w:space="0" w:color="auto"/>
                    <w:left w:val="none" w:sz="0" w:space="0" w:color="auto"/>
                    <w:bottom w:val="none" w:sz="0" w:space="0" w:color="auto"/>
                    <w:right w:val="none" w:sz="0" w:space="0" w:color="auto"/>
                  </w:divBdr>
                </w:div>
                <w:div w:id="181491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345248">
          <w:marLeft w:val="0"/>
          <w:marRight w:val="0"/>
          <w:marTop w:val="0"/>
          <w:marBottom w:val="0"/>
          <w:divBdr>
            <w:top w:val="none" w:sz="0" w:space="0" w:color="auto"/>
            <w:left w:val="none" w:sz="0" w:space="0" w:color="auto"/>
            <w:bottom w:val="none" w:sz="0" w:space="0" w:color="auto"/>
            <w:right w:val="none" w:sz="0" w:space="0" w:color="auto"/>
          </w:divBdr>
          <w:divsChild>
            <w:div w:id="45185049">
              <w:marLeft w:val="0"/>
              <w:marRight w:val="0"/>
              <w:marTop w:val="0"/>
              <w:marBottom w:val="0"/>
              <w:divBdr>
                <w:top w:val="none" w:sz="0" w:space="0" w:color="auto"/>
                <w:left w:val="none" w:sz="0" w:space="0" w:color="auto"/>
                <w:bottom w:val="none" w:sz="0" w:space="0" w:color="auto"/>
                <w:right w:val="none" w:sz="0" w:space="0" w:color="auto"/>
              </w:divBdr>
            </w:div>
            <w:div w:id="2020236650">
              <w:marLeft w:val="0"/>
              <w:marRight w:val="0"/>
              <w:marTop w:val="0"/>
              <w:marBottom w:val="0"/>
              <w:divBdr>
                <w:top w:val="none" w:sz="0" w:space="0" w:color="auto"/>
                <w:left w:val="none" w:sz="0" w:space="0" w:color="auto"/>
                <w:bottom w:val="none" w:sz="0" w:space="0" w:color="auto"/>
                <w:right w:val="none" w:sz="0" w:space="0" w:color="auto"/>
              </w:divBdr>
            </w:div>
            <w:div w:id="1022899960">
              <w:marLeft w:val="0"/>
              <w:marRight w:val="0"/>
              <w:marTop w:val="0"/>
              <w:marBottom w:val="0"/>
              <w:divBdr>
                <w:top w:val="none" w:sz="0" w:space="0" w:color="auto"/>
                <w:left w:val="none" w:sz="0" w:space="0" w:color="auto"/>
                <w:bottom w:val="none" w:sz="0" w:space="0" w:color="auto"/>
                <w:right w:val="none" w:sz="0" w:space="0" w:color="auto"/>
              </w:divBdr>
            </w:div>
            <w:div w:id="1489636590">
              <w:marLeft w:val="0"/>
              <w:marRight w:val="0"/>
              <w:marTop w:val="0"/>
              <w:marBottom w:val="0"/>
              <w:divBdr>
                <w:top w:val="none" w:sz="0" w:space="0" w:color="auto"/>
                <w:left w:val="none" w:sz="0" w:space="0" w:color="auto"/>
                <w:bottom w:val="none" w:sz="0" w:space="0" w:color="auto"/>
                <w:right w:val="none" w:sz="0" w:space="0" w:color="auto"/>
              </w:divBdr>
            </w:div>
            <w:div w:id="318310775">
              <w:marLeft w:val="0"/>
              <w:marRight w:val="0"/>
              <w:marTop w:val="0"/>
              <w:marBottom w:val="0"/>
              <w:divBdr>
                <w:top w:val="none" w:sz="0" w:space="0" w:color="auto"/>
                <w:left w:val="none" w:sz="0" w:space="0" w:color="auto"/>
                <w:bottom w:val="none" w:sz="0" w:space="0" w:color="auto"/>
                <w:right w:val="none" w:sz="0" w:space="0" w:color="auto"/>
              </w:divBdr>
            </w:div>
            <w:div w:id="1596592462">
              <w:marLeft w:val="0"/>
              <w:marRight w:val="0"/>
              <w:marTop w:val="0"/>
              <w:marBottom w:val="0"/>
              <w:divBdr>
                <w:top w:val="none" w:sz="0" w:space="0" w:color="auto"/>
                <w:left w:val="none" w:sz="0" w:space="0" w:color="auto"/>
                <w:bottom w:val="none" w:sz="0" w:space="0" w:color="auto"/>
                <w:right w:val="none" w:sz="0" w:space="0" w:color="auto"/>
              </w:divBdr>
            </w:div>
            <w:div w:id="704406740">
              <w:marLeft w:val="0"/>
              <w:marRight w:val="0"/>
              <w:marTop w:val="0"/>
              <w:marBottom w:val="0"/>
              <w:divBdr>
                <w:top w:val="none" w:sz="0" w:space="0" w:color="auto"/>
                <w:left w:val="none" w:sz="0" w:space="0" w:color="auto"/>
                <w:bottom w:val="none" w:sz="0" w:space="0" w:color="auto"/>
                <w:right w:val="none" w:sz="0" w:space="0" w:color="auto"/>
              </w:divBdr>
            </w:div>
            <w:div w:id="887761486">
              <w:marLeft w:val="0"/>
              <w:marRight w:val="0"/>
              <w:marTop w:val="0"/>
              <w:marBottom w:val="0"/>
              <w:divBdr>
                <w:top w:val="none" w:sz="0" w:space="0" w:color="auto"/>
                <w:left w:val="none" w:sz="0" w:space="0" w:color="auto"/>
                <w:bottom w:val="none" w:sz="0" w:space="0" w:color="auto"/>
                <w:right w:val="none" w:sz="0" w:space="0" w:color="auto"/>
              </w:divBdr>
            </w:div>
            <w:div w:id="168522464">
              <w:marLeft w:val="0"/>
              <w:marRight w:val="0"/>
              <w:marTop w:val="0"/>
              <w:marBottom w:val="0"/>
              <w:divBdr>
                <w:top w:val="none" w:sz="0" w:space="0" w:color="auto"/>
                <w:left w:val="none" w:sz="0" w:space="0" w:color="auto"/>
                <w:bottom w:val="none" w:sz="0" w:space="0" w:color="auto"/>
                <w:right w:val="none" w:sz="0" w:space="0" w:color="auto"/>
              </w:divBdr>
            </w:div>
            <w:div w:id="586773751">
              <w:marLeft w:val="0"/>
              <w:marRight w:val="0"/>
              <w:marTop w:val="0"/>
              <w:marBottom w:val="0"/>
              <w:divBdr>
                <w:top w:val="none" w:sz="0" w:space="0" w:color="auto"/>
                <w:left w:val="none" w:sz="0" w:space="0" w:color="auto"/>
                <w:bottom w:val="none" w:sz="0" w:space="0" w:color="auto"/>
                <w:right w:val="none" w:sz="0" w:space="0" w:color="auto"/>
              </w:divBdr>
            </w:div>
            <w:div w:id="10954935">
              <w:marLeft w:val="0"/>
              <w:marRight w:val="0"/>
              <w:marTop w:val="0"/>
              <w:marBottom w:val="0"/>
              <w:divBdr>
                <w:top w:val="none" w:sz="0" w:space="0" w:color="auto"/>
                <w:left w:val="none" w:sz="0" w:space="0" w:color="auto"/>
                <w:bottom w:val="none" w:sz="0" w:space="0" w:color="auto"/>
                <w:right w:val="none" w:sz="0" w:space="0" w:color="auto"/>
              </w:divBdr>
            </w:div>
            <w:div w:id="1340692094">
              <w:marLeft w:val="0"/>
              <w:marRight w:val="0"/>
              <w:marTop w:val="0"/>
              <w:marBottom w:val="0"/>
              <w:divBdr>
                <w:top w:val="none" w:sz="0" w:space="0" w:color="auto"/>
                <w:left w:val="none" w:sz="0" w:space="0" w:color="auto"/>
                <w:bottom w:val="none" w:sz="0" w:space="0" w:color="auto"/>
                <w:right w:val="none" w:sz="0" w:space="0" w:color="auto"/>
              </w:divBdr>
            </w:div>
            <w:div w:id="977563663">
              <w:marLeft w:val="0"/>
              <w:marRight w:val="0"/>
              <w:marTop w:val="0"/>
              <w:marBottom w:val="0"/>
              <w:divBdr>
                <w:top w:val="none" w:sz="0" w:space="0" w:color="auto"/>
                <w:left w:val="none" w:sz="0" w:space="0" w:color="auto"/>
                <w:bottom w:val="none" w:sz="0" w:space="0" w:color="auto"/>
                <w:right w:val="none" w:sz="0" w:space="0" w:color="auto"/>
              </w:divBdr>
            </w:div>
          </w:divsChild>
        </w:div>
        <w:div w:id="1354455997">
          <w:marLeft w:val="0"/>
          <w:marRight w:val="0"/>
          <w:marTop w:val="0"/>
          <w:marBottom w:val="0"/>
          <w:divBdr>
            <w:top w:val="none" w:sz="0" w:space="0" w:color="auto"/>
            <w:left w:val="none" w:sz="0" w:space="0" w:color="auto"/>
            <w:bottom w:val="none" w:sz="0" w:space="0" w:color="auto"/>
            <w:right w:val="none" w:sz="0" w:space="0" w:color="auto"/>
          </w:divBdr>
          <w:divsChild>
            <w:div w:id="1169564644">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542408393">
      <w:bodyDiv w:val="1"/>
      <w:marLeft w:val="0"/>
      <w:marRight w:val="0"/>
      <w:marTop w:val="0"/>
      <w:marBottom w:val="0"/>
      <w:divBdr>
        <w:top w:val="none" w:sz="0" w:space="0" w:color="auto"/>
        <w:left w:val="none" w:sz="0" w:space="0" w:color="auto"/>
        <w:bottom w:val="none" w:sz="0" w:space="0" w:color="auto"/>
        <w:right w:val="none" w:sz="0" w:space="0" w:color="auto"/>
      </w:divBdr>
      <w:divsChild>
        <w:div w:id="1416828787">
          <w:marLeft w:val="0"/>
          <w:marRight w:val="0"/>
          <w:marTop w:val="0"/>
          <w:marBottom w:val="0"/>
          <w:divBdr>
            <w:top w:val="none" w:sz="0" w:space="0" w:color="auto"/>
            <w:left w:val="none" w:sz="0" w:space="0" w:color="auto"/>
            <w:bottom w:val="none" w:sz="0" w:space="0" w:color="auto"/>
            <w:right w:val="none" w:sz="0" w:space="0" w:color="auto"/>
          </w:divBdr>
          <w:divsChild>
            <w:div w:id="1519847950">
              <w:marLeft w:val="0"/>
              <w:marRight w:val="0"/>
              <w:marTop w:val="0"/>
              <w:marBottom w:val="0"/>
              <w:divBdr>
                <w:top w:val="none" w:sz="0" w:space="0" w:color="auto"/>
                <w:left w:val="none" w:sz="0" w:space="0" w:color="auto"/>
                <w:bottom w:val="none" w:sz="0" w:space="0" w:color="auto"/>
                <w:right w:val="none" w:sz="0" w:space="0" w:color="auto"/>
              </w:divBdr>
              <w:divsChild>
                <w:div w:id="648291987">
                  <w:marLeft w:val="0"/>
                  <w:marRight w:val="0"/>
                  <w:marTop w:val="0"/>
                  <w:marBottom w:val="0"/>
                  <w:divBdr>
                    <w:top w:val="none" w:sz="0" w:space="0" w:color="auto"/>
                    <w:left w:val="none" w:sz="0" w:space="0" w:color="auto"/>
                    <w:bottom w:val="none" w:sz="0" w:space="0" w:color="auto"/>
                    <w:right w:val="none" w:sz="0" w:space="0" w:color="auto"/>
                  </w:divBdr>
                  <w:divsChild>
                    <w:div w:id="1416970796">
                      <w:marLeft w:val="0"/>
                      <w:marRight w:val="0"/>
                      <w:marTop w:val="0"/>
                      <w:marBottom w:val="0"/>
                      <w:divBdr>
                        <w:top w:val="none" w:sz="0" w:space="0" w:color="auto"/>
                        <w:left w:val="none" w:sz="0" w:space="0" w:color="auto"/>
                        <w:bottom w:val="none" w:sz="0" w:space="0" w:color="auto"/>
                        <w:right w:val="none" w:sz="0" w:space="0" w:color="auto"/>
                      </w:divBdr>
                      <w:divsChild>
                        <w:div w:id="667632324">
                          <w:marLeft w:val="0"/>
                          <w:marRight w:val="0"/>
                          <w:marTop w:val="0"/>
                          <w:marBottom w:val="0"/>
                          <w:divBdr>
                            <w:top w:val="none" w:sz="0" w:space="0" w:color="auto"/>
                            <w:left w:val="none" w:sz="0" w:space="0" w:color="auto"/>
                            <w:bottom w:val="none" w:sz="0" w:space="0" w:color="auto"/>
                            <w:right w:val="none" w:sz="0" w:space="0" w:color="auto"/>
                          </w:divBdr>
                        </w:div>
                        <w:div w:id="96947149">
                          <w:marLeft w:val="0"/>
                          <w:marRight w:val="0"/>
                          <w:marTop w:val="0"/>
                          <w:marBottom w:val="0"/>
                          <w:divBdr>
                            <w:top w:val="none" w:sz="0" w:space="0" w:color="auto"/>
                            <w:left w:val="none" w:sz="0" w:space="0" w:color="auto"/>
                            <w:bottom w:val="none" w:sz="0" w:space="0" w:color="auto"/>
                            <w:right w:val="none" w:sz="0" w:space="0" w:color="auto"/>
                          </w:divBdr>
                        </w:div>
                        <w:div w:id="354189107">
                          <w:marLeft w:val="0"/>
                          <w:marRight w:val="0"/>
                          <w:marTop w:val="0"/>
                          <w:marBottom w:val="0"/>
                          <w:divBdr>
                            <w:top w:val="none" w:sz="0" w:space="0" w:color="auto"/>
                            <w:left w:val="none" w:sz="0" w:space="0" w:color="auto"/>
                            <w:bottom w:val="none" w:sz="0" w:space="0" w:color="auto"/>
                            <w:right w:val="none" w:sz="0" w:space="0" w:color="auto"/>
                          </w:divBdr>
                        </w:div>
                        <w:div w:id="1811822779">
                          <w:marLeft w:val="0"/>
                          <w:marRight w:val="0"/>
                          <w:marTop w:val="0"/>
                          <w:marBottom w:val="0"/>
                          <w:divBdr>
                            <w:top w:val="none" w:sz="0" w:space="0" w:color="auto"/>
                            <w:left w:val="none" w:sz="0" w:space="0" w:color="auto"/>
                            <w:bottom w:val="none" w:sz="0" w:space="0" w:color="auto"/>
                            <w:right w:val="none" w:sz="0" w:space="0" w:color="auto"/>
                          </w:divBdr>
                          <w:divsChild>
                            <w:div w:id="63112582">
                              <w:marLeft w:val="0"/>
                              <w:marRight w:val="0"/>
                              <w:marTop w:val="0"/>
                              <w:marBottom w:val="0"/>
                              <w:divBdr>
                                <w:top w:val="none" w:sz="0" w:space="0" w:color="auto"/>
                                <w:left w:val="none" w:sz="0" w:space="0" w:color="auto"/>
                                <w:bottom w:val="none" w:sz="0" w:space="0" w:color="auto"/>
                                <w:right w:val="none" w:sz="0" w:space="0" w:color="auto"/>
                              </w:divBdr>
                            </w:div>
                          </w:divsChild>
                        </w:div>
                        <w:div w:id="1980186206">
                          <w:marLeft w:val="0"/>
                          <w:marRight w:val="0"/>
                          <w:marTop w:val="0"/>
                          <w:marBottom w:val="0"/>
                          <w:divBdr>
                            <w:top w:val="none" w:sz="0" w:space="0" w:color="auto"/>
                            <w:left w:val="none" w:sz="0" w:space="0" w:color="auto"/>
                            <w:bottom w:val="none" w:sz="0" w:space="0" w:color="auto"/>
                            <w:right w:val="none" w:sz="0" w:space="0" w:color="auto"/>
                          </w:divBdr>
                          <w:divsChild>
                            <w:div w:id="2003460893">
                              <w:marLeft w:val="0"/>
                              <w:marRight w:val="0"/>
                              <w:marTop w:val="0"/>
                              <w:marBottom w:val="0"/>
                              <w:divBdr>
                                <w:top w:val="none" w:sz="0" w:space="0" w:color="auto"/>
                                <w:left w:val="none" w:sz="0" w:space="0" w:color="auto"/>
                                <w:bottom w:val="none" w:sz="0" w:space="0" w:color="auto"/>
                                <w:right w:val="none" w:sz="0" w:space="0" w:color="auto"/>
                              </w:divBdr>
                            </w:div>
                          </w:divsChild>
                        </w:div>
                        <w:div w:id="340082774">
                          <w:marLeft w:val="0"/>
                          <w:marRight w:val="0"/>
                          <w:marTop w:val="0"/>
                          <w:marBottom w:val="0"/>
                          <w:divBdr>
                            <w:top w:val="none" w:sz="0" w:space="0" w:color="auto"/>
                            <w:left w:val="none" w:sz="0" w:space="0" w:color="auto"/>
                            <w:bottom w:val="none" w:sz="0" w:space="0" w:color="auto"/>
                            <w:right w:val="none" w:sz="0" w:space="0" w:color="auto"/>
                          </w:divBdr>
                          <w:divsChild>
                            <w:div w:id="1002199438">
                              <w:marLeft w:val="0"/>
                              <w:marRight w:val="0"/>
                              <w:marTop w:val="0"/>
                              <w:marBottom w:val="0"/>
                              <w:divBdr>
                                <w:top w:val="none" w:sz="0" w:space="0" w:color="auto"/>
                                <w:left w:val="none" w:sz="0" w:space="0" w:color="auto"/>
                                <w:bottom w:val="none" w:sz="0" w:space="0" w:color="auto"/>
                                <w:right w:val="none" w:sz="0" w:space="0" w:color="auto"/>
                              </w:divBdr>
                            </w:div>
                            <w:div w:id="1189685654">
                              <w:marLeft w:val="0"/>
                              <w:marRight w:val="0"/>
                              <w:marTop w:val="0"/>
                              <w:marBottom w:val="0"/>
                              <w:divBdr>
                                <w:top w:val="none" w:sz="0" w:space="0" w:color="auto"/>
                                <w:left w:val="none" w:sz="0" w:space="0" w:color="auto"/>
                                <w:bottom w:val="none" w:sz="0" w:space="0" w:color="auto"/>
                                <w:right w:val="none" w:sz="0" w:space="0" w:color="auto"/>
                              </w:divBdr>
                            </w:div>
                            <w:div w:id="1764106103">
                              <w:marLeft w:val="0"/>
                              <w:marRight w:val="0"/>
                              <w:marTop w:val="0"/>
                              <w:marBottom w:val="0"/>
                              <w:divBdr>
                                <w:top w:val="none" w:sz="0" w:space="0" w:color="auto"/>
                                <w:left w:val="none" w:sz="0" w:space="0" w:color="auto"/>
                                <w:bottom w:val="none" w:sz="0" w:space="0" w:color="auto"/>
                                <w:right w:val="none" w:sz="0" w:space="0" w:color="auto"/>
                              </w:divBdr>
                            </w:div>
                            <w:div w:id="968437433">
                              <w:marLeft w:val="0"/>
                              <w:marRight w:val="0"/>
                              <w:marTop w:val="0"/>
                              <w:marBottom w:val="0"/>
                              <w:divBdr>
                                <w:top w:val="none" w:sz="0" w:space="0" w:color="auto"/>
                                <w:left w:val="none" w:sz="0" w:space="0" w:color="auto"/>
                                <w:bottom w:val="none" w:sz="0" w:space="0" w:color="auto"/>
                                <w:right w:val="none" w:sz="0" w:space="0" w:color="auto"/>
                              </w:divBdr>
                            </w:div>
                          </w:divsChild>
                        </w:div>
                        <w:div w:id="1073047267">
                          <w:marLeft w:val="0"/>
                          <w:marRight w:val="0"/>
                          <w:marTop w:val="0"/>
                          <w:marBottom w:val="0"/>
                          <w:divBdr>
                            <w:top w:val="none" w:sz="0" w:space="0" w:color="auto"/>
                            <w:left w:val="none" w:sz="0" w:space="0" w:color="auto"/>
                            <w:bottom w:val="none" w:sz="0" w:space="0" w:color="auto"/>
                            <w:right w:val="none" w:sz="0" w:space="0" w:color="auto"/>
                          </w:divBdr>
                          <w:divsChild>
                            <w:div w:id="837307547">
                              <w:marLeft w:val="0"/>
                              <w:marRight w:val="0"/>
                              <w:marTop w:val="0"/>
                              <w:marBottom w:val="0"/>
                              <w:divBdr>
                                <w:top w:val="none" w:sz="0" w:space="0" w:color="auto"/>
                                <w:left w:val="none" w:sz="0" w:space="0" w:color="auto"/>
                                <w:bottom w:val="none" w:sz="0" w:space="0" w:color="auto"/>
                                <w:right w:val="none" w:sz="0" w:space="0" w:color="auto"/>
                              </w:divBdr>
                            </w:div>
                            <w:div w:id="2089691778">
                              <w:marLeft w:val="0"/>
                              <w:marRight w:val="0"/>
                              <w:marTop w:val="0"/>
                              <w:marBottom w:val="0"/>
                              <w:divBdr>
                                <w:top w:val="none" w:sz="0" w:space="0" w:color="auto"/>
                                <w:left w:val="none" w:sz="0" w:space="0" w:color="auto"/>
                                <w:bottom w:val="none" w:sz="0" w:space="0" w:color="auto"/>
                                <w:right w:val="none" w:sz="0" w:space="0" w:color="auto"/>
                              </w:divBdr>
                            </w:div>
                            <w:div w:id="1459563296">
                              <w:marLeft w:val="0"/>
                              <w:marRight w:val="0"/>
                              <w:marTop w:val="0"/>
                              <w:marBottom w:val="0"/>
                              <w:divBdr>
                                <w:top w:val="none" w:sz="0" w:space="0" w:color="auto"/>
                                <w:left w:val="none" w:sz="0" w:space="0" w:color="auto"/>
                                <w:bottom w:val="none" w:sz="0" w:space="0" w:color="auto"/>
                                <w:right w:val="none" w:sz="0" w:space="0" w:color="auto"/>
                              </w:divBdr>
                            </w:div>
                            <w:div w:id="98375505">
                              <w:marLeft w:val="0"/>
                              <w:marRight w:val="0"/>
                              <w:marTop w:val="0"/>
                              <w:marBottom w:val="0"/>
                              <w:divBdr>
                                <w:top w:val="none" w:sz="0" w:space="0" w:color="auto"/>
                                <w:left w:val="none" w:sz="0" w:space="0" w:color="auto"/>
                                <w:bottom w:val="none" w:sz="0" w:space="0" w:color="auto"/>
                                <w:right w:val="none" w:sz="0" w:space="0" w:color="auto"/>
                              </w:divBdr>
                            </w:div>
                            <w:div w:id="61300375">
                              <w:marLeft w:val="0"/>
                              <w:marRight w:val="0"/>
                              <w:marTop w:val="0"/>
                              <w:marBottom w:val="0"/>
                              <w:divBdr>
                                <w:top w:val="none" w:sz="0" w:space="0" w:color="auto"/>
                                <w:left w:val="none" w:sz="0" w:space="0" w:color="auto"/>
                                <w:bottom w:val="none" w:sz="0" w:space="0" w:color="auto"/>
                                <w:right w:val="none" w:sz="0" w:space="0" w:color="auto"/>
                              </w:divBdr>
                            </w:div>
                            <w:div w:id="1671373970">
                              <w:marLeft w:val="0"/>
                              <w:marRight w:val="0"/>
                              <w:marTop w:val="0"/>
                              <w:marBottom w:val="0"/>
                              <w:divBdr>
                                <w:top w:val="none" w:sz="0" w:space="0" w:color="auto"/>
                                <w:left w:val="none" w:sz="0" w:space="0" w:color="auto"/>
                                <w:bottom w:val="none" w:sz="0" w:space="0" w:color="auto"/>
                                <w:right w:val="none" w:sz="0" w:space="0" w:color="auto"/>
                              </w:divBdr>
                            </w:div>
                            <w:div w:id="158887095">
                              <w:marLeft w:val="0"/>
                              <w:marRight w:val="0"/>
                              <w:marTop w:val="0"/>
                              <w:marBottom w:val="0"/>
                              <w:divBdr>
                                <w:top w:val="none" w:sz="0" w:space="0" w:color="auto"/>
                                <w:left w:val="none" w:sz="0" w:space="0" w:color="auto"/>
                                <w:bottom w:val="none" w:sz="0" w:space="0" w:color="auto"/>
                                <w:right w:val="none" w:sz="0" w:space="0" w:color="auto"/>
                              </w:divBdr>
                            </w:div>
                          </w:divsChild>
                        </w:div>
                        <w:div w:id="1162739772">
                          <w:marLeft w:val="0"/>
                          <w:marRight w:val="0"/>
                          <w:marTop w:val="0"/>
                          <w:marBottom w:val="0"/>
                          <w:divBdr>
                            <w:top w:val="none" w:sz="0" w:space="0" w:color="auto"/>
                            <w:left w:val="none" w:sz="0" w:space="0" w:color="auto"/>
                            <w:bottom w:val="none" w:sz="0" w:space="0" w:color="auto"/>
                            <w:right w:val="none" w:sz="0" w:space="0" w:color="auto"/>
                          </w:divBdr>
                          <w:divsChild>
                            <w:div w:id="703677444">
                              <w:marLeft w:val="0"/>
                              <w:marRight w:val="0"/>
                              <w:marTop w:val="0"/>
                              <w:marBottom w:val="0"/>
                              <w:divBdr>
                                <w:top w:val="none" w:sz="0" w:space="0" w:color="auto"/>
                                <w:left w:val="none" w:sz="0" w:space="0" w:color="auto"/>
                                <w:bottom w:val="none" w:sz="0" w:space="0" w:color="auto"/>
                                <w:right w:val="none" w:sz="0" w:space="0" w:color="auto"/>
                              </w:divBdr>
                            </w:div>
                            <w:div w:id="1460612479">
                              <w:marLeft w:val="0"/>
                              <w:marRight w:val="0"/>
                              <w:marTop w:val="0"/>
                              <w:marBottom w:val="0"/>
                              <w:divBdr>
                                <w:top w:val="none" w:sz="0" w:space="0" w:color="auto"/>
                                <w:left w:val="none" w:sz="0" w:space="0" w:color="auto"/>
                                <w:bottom w:val="none" w:sz="0" w:space="0" w:color="auto"/>
                                <w:right w:val="none" w:sz="0" w:space="0" w:color="auto"/>
                              </w:divBdr>
                            </w:div>
                            <w:div w:id="1770469098">
                              <w:marLeft w:val="0"/>
                              <w:marRight w:val="0"/>
                              <w:marTop w:val="0"/>
                              <w:marBottom w:val="0"/>
                              <w:divBdr>
                                <w:top w:val="none" w:sz="0" w:space="0" w:color="auto"/>
                                <w:left w:val="none" w:sz="0" w:space="0" w:color="auto"/>
                                <w:bottom w:val="none" w:sz="0" w:space="0" w:color="auto"/>
                                <w:right w:val="none" w:sz="0" w:space="0" w:color="auto"/>
                              </w:divBdr>
                            </w:div>
                          </w:divsChild>
                        </w:div>
                        <w:div w:id="2139492400">
                          <w:marLeft w:val="0"/>
                          <w:marRight w:val="0"/>
                          <w:marTop w:val="0"/>
                          <w:marBottom w:val="0"/>
                          <w:divBdr>
                            <w:top w:val="none" w:sz="0" w:space="0" w:color="auto"/>
                            <w:left w:val="none" w:sz="0" w:space="0" w:color="auto"/>
                            <w:bottom w:val="none" w:sz="0" w:space="0" w:color="auto"/>
                            <w:right w:val="none" w:sz="0" w:space="0" w:color="auto"/>
                          </w:divBdr>
                          <w:divsChild>
                            <w:div w:id="2024625083">
                              <w:marLeft w:val="0"/>
                              <w:marRight w:val="0"/>
                              <w:marTop w:val="0"/>
                              <w:marBottom w:val="0"/>
                              <w:divBdr>
                                <w:top w:val="none" w:sz="0" w:space="0" w:color="auto"/>
                                <w:left w:val="none" w:sz="0" w:space="0" w:color="auto"/>
                                <w:bottom w:val="none" w:sz="0" w:space="0" w:color="auto"/>
                                <w:right w:val="none" w:sz="0" w:space="0" w:color="auto"/>
                              </w:divBdr>
                            </w:div>
                            <w:div w:id="1177618403">
                              <w:marLeft w:val="0"/>
                              <w:marRight w:val="0"/>
                              <w:marTop w:val="0"/>
                              <w:marBottom w:val="0"/>
                              <w:divBdr>
                                <w:top w:val="none" w:sz="0" w:space="0" w:color="auto"/>
                                <w:left w:val="none" w:sz="0" w:space="0" w:color="auto"/>
                                <w:bottom w:val="none" w:sz="0" w:space="0" w:color="auto"/>
                                <w:right w:val="none" w:sz="0" w:space="0" w:color="auto"/>
                              </w:divBdr>
                            </w:div>
                            <w:div w:id="287590967">
                              <w:marLeft w:val="0"/>
                              <w:marRight w:val="0"/>
                              <w:marTop w:val="0"/>
                              <w:marBottom w:val="0"/>
                              <w:divBdr>
                                <w:top w:val="none" w:sz="0" w:space="0" w:color="auto"/>
                                <w:left w:val="none" w:sz="0" w:space="0" w:color="auto"/>
                                <w:bottom w:val="none" w:sz="0" w:space="0" w:color="auto"/>
                                <w:right w:val="none" w:sz="0" w:space="0" w:color="auto"/>
                              </w:divBdr>
                            </w:div>
                            <w:div w:id="1228373554">
                              <w:marLeft w:val="0"/>
                              <w:marRight w:val="0"/>
                              <w:marTop w:val="0"/>
                              <w:marBottom w:val="0"/>
                              <w:divBdr>
                                <w:top w:val="none" w:sz="0" w:space="0" w:color="auto"/>
                                <w:left w:val="none" w:sz="0" w:space="0" w:color="auto"/>
                                <w:bottom w:val="none" w:sz="0" w:space="0" w:color="auto"/>
                                <w:right w:val="none" w:sz="0" w:space="0" w:color="auto"/>
                              </w:divBdr>
                            </w:div>
                            <w:div w:id="2129395867">
                              <w:marLeft w:val="0"/>
                              <w:marRight w:val="0"/>
                              <w:marTop w:val="0"/>
                              <w:marBottom w:val="0"/>
                              <w:divBdr>
                                <w:top w:val="none" w:sz="0" w:space="0" w:color="auto"/>
                                <w:left w:val="none" w:sz="0" w:space="0" w:color="auto"/>
                                <w:bottom w:val="none" w:sz="0" w:space="0" w:color="auto"/>
                                <w:right w:val="none" w:sz="0" w:space="0" w:color="auto"/>
                              </w:divBdr>
                            </w:div>
                            <w:div w:id="948047980">
                              <w:marLeft w:val="0"/>
                              <w:marRight w:val="0"/>
                              <w:marTop w:val="0"/>
                              <w:marBottom w:val="0"/>
                              <w:divBdr>
                                <w:top w:val="none" w:sz="0" w:space="0" w:color="auto"/>
                                <w:left w:val="none" w:sz="0" w:space="0" w:color="auto"/>
                                <w:bottom w:val="none" w:sz="0" w:space="0" w:color="auto"/>
                                <w:right w:val="none" w:sz="0" w:space="0" w:color="auto"/>
                              </w:divBdr>
                            </w:div>
                            <w:div w:id="298220853">
                              <w:marLeft w:val="0"/>
                              <w:marRight w:val="0"/>
                              <w:marTop w:val="0"/>
                              <w:marBottom w:val="0"/>
                              <w:divBdr>
                                <w:top w:val="none" w:sz="0" w:space="0" w:color="auto"/>
                                <w:left w:val="none" w:sz="0" w:space="0" w:color="auto"/>
                                <w:bottom w:val="none" w:sz="0" w:space="0" w:color="auto"/>
                                <w:right w:val="none" w:sz="0" w:space="0" w:color="auto"/>
                              </w:divBdr>
                            </w:div>
                          </w:divsChild>
                        </w:div>
                        <w:div w:id="124856021">
                          <w:marLeft w:val="0"/>
                          <w:marRight w:val="0"/>
                          <w:marTop w:val="0"/>
                          <w:marBottom w:val="0"/>
                          <w:divBdr>
                            <w:top w:val="none" w:sz="0" w:space="0" w:color="auto"/>
                            <w:left w:val="none" w:sz="0" w:space="0" w:color="auto"/>
                            <w:bottom w:val="none" w:sz="0" w:space="0" w:color="auto"/>
                            <w:right w:val="none" w:sz="0" w:space="0" w:color="auto"/>
                          </w:divBdr>
                          <w:divsChild>
                            <w:div w:id="168521934">
                              <w:marLeft w:val="0"/>
                              <w:marRight w:val="0"/>
                              <w:marTop w:val="0"/>
                              <w:marBottom w:val="0"/>
                              <w:divBdr>
                                <w:top w:val="none" w:sz="0" w:space="0" w:color="auto"/>
                                <w:left w:val="none" w:sz="0" w:space="0" w:color="auto"/>
                                <w:bottom w:val="none" w:sz="0" w:space="0" w:color="auto"/>
                                <w:right w:val="none" w:sz="0" w:space="0" w:color="auto"/>
                              </w:divBdr>
                            </w:div>
                            <w:div w:id="1117019282">
                              <w:marLeft w:val="0"/>
                              <w:marRight w:val="0"/>
                              <w:marTop w:val="0"/>
                              <w:marBottom w:val="0"/>
                              <w:divBdr>
                                <w:top w:val="none" w:sz="0" w:space="0" w:color="auto"/>
                                <w:left w:val="none" w:sz="0" w:space="0" w:color="auto"/>
                                <w:bottom w:val="none" w:sz="0" w:space="0" w:color="auto"/>
                                <w:right w:val="none" w:sz="0" w:space="0" w:color="auto"/>
                              </w:divBdr>
                            </w:div>
                            <w:div w:id="41639460">
                              <w:marLeft w:val="0"/>
                              <w:marRight w:val="0"/>
                              <w:marTop w:val="0"/>
                              <w:marBottom w:val="0"/>
                              <w:divBdr>
                                <w:top w:val="none" w:sz="0" w:space="0" w:color="auto"/>
                                <w:left w:val="none" w:sz="0" w:space="0" w:color="auto"/>
                                <w:bottom w:val="none" w:sz="0" w:space="0" w:color="auto"/>
                                <w:right w:val="none" w:sz="0" w:space="0" w:color="auto"/>
                              </w:divBdr>
                            </w:div>
                            <w:div w:id="623922653">
                              <w:marLeft w:val="0"/>
                              <w:marRight w:val="0"/>
                              <w:marTop w:val="0"/>
                              <w:marBottom w:val="0"/>
                              <w:divBdr>
                                <w:top w:val="none" w:sz="0" w:space="0" w:color="auto"/>
                                <w:left w:val="none" w:sz="0" w:space="0" w:color="auto"/>
                                <w:bottom w:val="none" w:sz="0" w:space="0" w:color="auto"/>
                                <w:right w:val="none" w:sz="0" w:space="0" w:color="auto"/>
                              </w:divBdr>
                            </w:div>
                            <w:div w:id="880438903">
                              <w:marLeft w:val="0"/>
                              <w:marRight w:val="0"/>
                              <w:marTop w:val="0"/>
                              <w:marBottom w:val="0"/>
                              <w:divBdr>
                                <w:top w:val="none" w:sz="0" w:space="0" w:color="auto"/>
                                <w:left w:val="none" w:sz="0" w:space="0" w:color="auto"/>
                                <w:bottom w:val="none" w:sz="0" w:space="0" w:color="auto"/>
                                <w:right w:val="none" w:sz="0" w:space="0" w:color="auto"/>
                              </w:divBdr>
                            </w:div>
                            <w:div w:id="1721441138">
                              <w:marLeft w:val="0"/>
                              <w:marRight w:val="0"/>
                              <w:marTop w:val="0"/>
                              <w:marBottom w:val="0"/>
                              <w:divBdr>
                                <w:top w:val="none" w:sz="0" w:space="0" w:color="auto"/>
                                <w:left w:val="none" w:sz="0" w:space="0" w:color="auto"/>
                                <w:bottom w:val="none" w:sz="0" w:space="0" w:color="auto"/>
                                <w:right w:val="none" w:sz="0" w:space="0" w:color="auto"/>
                              </w:divBdr>
                            </w:div>
                            <w:div w:id="831415260">
                              <w:marLeft w:val="0"/>
                              <w:marRight w:val="0"/>
                              <w:marTop w:val="0"/>
                              <w:marBottom w:val="0"/>
                              <w:divBdr>
                                <w:top w:val="none" w:sz="0" w:space="0" w:color="auto"/>
                                <w:left w:val="none" w:sz="0" w:space="0" w:color="auto"/>
                                <w:bottom w:val="none" w:sz="0" w:space="0" w:color="auto"/>
                                <w:right w:val="none" w:sz="0" w:space="0" w:color="auto"/>
                              </w:divBdr>
                            </w:div>
                            <w:div w:id="1046216870">
                              <w:marLeft w:val="0"/>
                              <w:marRight w:val="0"/>
                              <w:marTop w:val="0"/>
                              <w:marBottom w:val="0"/>
                              <w:divBdr>
                                <w:top w:val="none" w:sz="0" w:space="0" w:color="auto"/>
                                <w:left w:val="none" w:sz="0" w:space="0" w:color="auto"/>
                                <w:bottom w:val="none" w:sz="0" w:space="0" w:color="auto"/>
                                <w:right w:val="none" w:sz="0" w:space="0" w:color="auto"/>
                              </w:divBdr>
                            </w:div>
                            <w:div w:id="165815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206822">
      <w:bodyDiv w:val="1"/>
      <w:marLeft w:val="0"/>
      <w:marRight w:val="0"/>
      <w:marTop w:val="0"/>
      <w:marBottom w:val="0"/>
      <w:divBdr>
        <w:top w:val="none" w:sz="0" w:space="0" w:color="auto"/>
        <w:left w:val="none" w:sz="0" w:space="0" w:color="auto"/>
        <w:bottom w:val="none" w:sz="0" w:space="0" w:color="auto"/>
        <w:right w:val="none" w:sz="0" w:space="0" w:color="auto"/>
      </w:divBdr>
      <w:divsChild>
        <w:div w:id="445543564">
          <w:marLeft w:val="0"/>
          <w:marRight w:val="0"/>
          <w:marTop w:val="0"/>
          <w:marBottom w:val="0"/>
          <w:divBdr>
            <w:top w:val="none" w:sz="0" w:space="0" w:color="auto"/>
            <w:left w:val="none" w:sz="0" w:space="0" w:color="auto"/>
            <w:bottom w:val="none" w:sz="0" w:space="0" w:color="auto"/>
            <w:right w:val="none" w:sz="0" w:space="0" w:color="auto"/>
          </w:divBdr>
          <w:divsChild>
            <w:div w:id="258679041">
              <w:marLeft w:val="0"/>
              <w:marRight w:val="0"/>
              <w:marTop w:val="0"/>
              <w:marBottom w:val="0"/>
              <w:divBdr>
                <w:top w:val="none" w:sz="0" w:space="0" w:color="auto"/>
                <w:left w:val="none" w:sz="0" w:space="0" w:color="auto"/>
                <w:bottom w:val="none" w:sz="0" w:space="0" w:color="auto"/>
                <w:right w:val="none" w:sz="0" w:space="0" w:color="auto"/>
              </w:divBdr>
            </w:div>
            <w:div w:id="680162504">
              <w:marLeft w:val="0"/>
              <w:marRight w:val="0"/>
              <w:marTop w:val="0"/>
              <w:marBottom w:val="0"/>
              <w:divBdr>
                <w:top w:val="none" w:sz="0" w:space="0" w:color="auto"/>
                <w:left w:val="none" w:sz="0" w:space="0" w:color="auto"/>
                <w:bottom w:val="none" w:sz="0" w:space="0" w:color="auto"/>
                <w:right w:val="none" w:sz="0" w:space="0" w:color="auto"/>
              </w:divBdr>
            </w:div>
            <w:div w:id="1471941296">
              <w:marLeft w:val="0"/>
              <w:marRight w:val="0"/>
              <w:marTop w:val="0"/>
              <w:marBottom w:val="0"/>
              <w:divBdr>
                <w:top w:val="none" w:sz="0" w:space="0" w:color="auto"/>
                <w:left w:val="none" w:sz="0" w:space="0" w:color="auto"/>
                <w:bottom w:val="none" w:sz="0" w:space="0" w:color="auto"/>
                <w:right w:val="none" w:sz="0" w:space="0" w:color="auto"/>
              </w:divBdr>
            </w:div>
            <w:div w:id="806824739">
              <w:marLeft w:val="0"/>
              <w:marRight w:val="0"/>
              <w:marTop w:val="0"/>
              <w:marBottom w:val="0"/>
              <w:divBdr>
                <w:top w:val="none" w:sz="0" w:space="0" w:color="auto"/>
                <w:left w:val="none" w:sz="0" w:space="0" w:color="auto"/>
                <w:bottom w:val="none" w:sz="0" w:space="0" w:color="auto"/>
                <w:right w:val="none" w:sz="0" w:space="0" w:color="auto"/>
              </w:divBdr>
              <w:divsChild>
                <w:div w:id="76176932">
                  <w:marLeft w:val="0"/>
                  <w:marRight w:val="0"/>
                  <w:marTop w:val="0"/>
                  <w:marBottom w:val="0"/>
                  <w:divBdr>
                    <w:top w:val="none" w:sz="0" w:space="0" w:color="auto"/>
                    <w:left w:val="none" w:sz="0" w:space="0" w:color="auto"/>
                    <w:bottom w:val="none" w:sz="0" w:space="0" w:color="auto"/>
                    <w:right w:val="none" w:sz="0" w:space="0" w:color="auto"/>
                  </w:divBdr>
                </w:div>
              </w:divsChild>
            </w:div>
            <w:div w:id="1508668700">
              <w:marLeft w:val="0"/>
              <w:marRight w:val="0"/>
              <w:marTop w:val="0"/>
              <w:marBottom w:val="0"/>
              <w:divBdr>
                <w:top w:val="none" w:sz="0" w:space="0" w:color="auto"/>
                <w:left w:val="none" w:sz="0" w:space="0" w:color="auto"/>
                <w:bottom w:val="none" w:sz="0" w:space="0" w:color="auto"/>
                <w:right w:val="none" w:sz="0" w:space="0" w:color="auto"/>
              </w:divBdr>
              <w:divsChild>
                <w:div w:id="2117670782">
                  <w:marLeft w:val="0"/>
                  <w:marRight w:val="0"/>
                  <w:marTop w:val="0"/>
                  <w:marBottom w:val="0"/>
                  <w:divBdr>
                    <w:top w:val="none" w:sz="0" w:space="0" w:color="auto"/>
                    <w:left w:val="none" w:sz="0" w:space="0" w:color="auto"/>
                    <w:bottom w:val="none" w:sz="0" w:space="0" w:color="auto"/>
                    <w:right w:val="none" w:sz="0" w:space="0" w:color="auto"/>
                  </w:divBdr>
                </w:div>
              </w:divsChild>
            </w:div>
            <w:div w:id="1787232812">
              <w:marLeft w:val="0"/>
              <w:marRight w:val="0"/>
              <w:marTop w:val="0"/>
              <w:marBottom w:val="0"/>
              <w:divBdr>
                <w:top w:val="none" w:sz="0" w:space="0" w:color="auto"/>
                <w:left w:val="none" w:sz="0" w:space="0" w:color="auto"/>
                <w:bottom w:val="none" w:sz="0" w:space="0" w:color="auto"/>
                <w:right w:val="none" w:sz="0" w:space="0" w:color="auto"/>
              </w:divBdr>
              <w:divsChild>
                <w:div w:id="1462965171">
                  <w:marLeft w:val="0"/>
                  <w:marRight w:val="0"/>
                  <w:marTop w:val="0"/>
                  <w:marBottom w:val="0"/>
                  <w:divBdr>
                    <w:top w:val="none" w:sz="0" w:space="0" w:color="auto"/>
                    <w:left w:val="none" w:sz="0" w:space="0" w:color="auto"/>
                    <w:bottom w:val="none" w:sz="0" w:space="0" w:color="auto"/>
                    <w:right w:val="none" w:sz="0" w:space="0" w:color="auto"/>
                  </w:divBdr>
                </w:div>
                <w:div w:id="1238132611">
                  <w:marLeft w:val="0"/>
                  <w:marRight w:val="0"/>
                  <w:marTop w:val="0"/>
                  <w:marBottom w:val="0"/>
                  <w:divBdr>
                    <w:top w:val="none" w:sz="0" w:space="0" w:color="auto"/>
                    <w:left w:val="none" w:sz="0" w:space="0" w:color="auto"/>
                    <w:bottom w:val="none" w:sz="0" w:space="0" w:color="auto"/>
                    <w:right w:val="none" w:sz="0" w:space="0" w:color="auto"/>
                  </w:divBdr>
                </w:div>
                <w:div w:id="672731161">
                  <w:marLeft w:val="0"/>
                  <w:marRight w:val="0"/>
                  <w:marTop w:val="0"/>
                  <w:marBottom w:val="0"/>
                  <w:divBdr>
                    <w:top w:val="none" w:sz="0" w:space="0" w:color="auto"/>
                    <w:left w:val="none" w:sz="0" w:space="0" w:color="auto"/>
                    <w:bottom w:val="none" w:sz="0" w:space="0" w:color="auto"/>
                    <w:right w:val="none" w:sz="0" w:space="0" w:color="auto"/>
                  </w:divBdr>
                </w:div>
                <w:div w:id="371196040">
                  <w:marLeft w:val="0"/>
                  <w:marRight w:val="0"/>
                  <w:marTop w:val="0"/>
                  <w:marBottom w:val="0"/>
                  <w:divBdr>
                    <w:top w:val="none" w:sz="0" w:space="0" w:color="auto"/>
                    <w:left w:val="none" w:sz="0" w:space="0" w:color="auto"/>
                    <w:bottom w:val="none" w:sz="0" w:space="0" w:color="auto"/>
                    <w:right w:val="none" w:sz="0" w:space="0" w:color="auto"/>
                  </w:divBdr>
                </w:div>
              </w:divsChild>
            </w:div>
            <w:div w:id="1126653698">
              <w:marLeft w:val="0"/>
              <w:marRight w:val="0"/>
              <w:marTop w:val="0"/>
              <w:marBottom w:val="0"/>
              <w:divBdr>
                <w:top w:val="none" w:sz="0" w:space="0" w:color="auto"/>
                <w:left w:val="none" w:sz="0" w:space="0" w:color="auto"/>
                <w:bottom w:val="none" w:sz="0" w:space="0" w:color="auto"/>
                <w:right w:val="none" w:sz="0" w:space="0" w:color="auto"/>
              </w:divBdr>
              <w:divsChild>
                <w:div w:id="1451700433">
                  <w:marLeft w:val="0"/>
                  <w:marRight w:val="0"/>
                  <w:marTop w:val="0"/>
                  <w:marBottom w:val="0"/>
                  <w:divBdr>
                    <w:top w:val="none" w:sz="0" w:space="0" w:color="auto"/>
                    <w:left w:val="none" w:sz="0" w:space="0" w:color="auto"/>
                    <w:bottom w:val="none" w:sz="0" w:space="0" w:color="auto"/>
                    <w:right w:val="none" w:sz="0" w:space="0" w:color="auto"/>
                  </w:divBdr>
                </w:div>
                <w:div w:id="1241715737">
                  <w:marLeft w:val="0"/>
                  <w:marRight w:val="0"/>
                  <w:marTop w:val="0"/>
                  <w:marBottom w:val="0"/>
                  <w:divBdr>
                    <w:top w:val="none" w:sz="0" w:space="0" w:color="auto"/>
                    <w:left w:val="none" w:sz="0" w:space="0" w:color="auto"/>
                    <w:bottom w:val="none" w:sz="0" w:space="0" w:color="auto"/>
                    <w:right w:val="none" w:sz="0" w:space="0" w:color="auto"/>
                  </w:divBdr>
                </w:div>
                <w:div w:id="555287777">
                  <w:marLeft w:val="0"/>
                  <w:marRight w:val="0"/>
                  <w:marTop w:val="0"/>
                  <w:marBottom w:val="0"/>
                  <w:divBdr>
                    <w:top w:val="none" w:sz="0" w:space="0" w:color="auto"/>
                    <w:left w:val="none" w:sz="0" w:space="0" w:color="auto"/>
                    <w:bottom w:val="none" w:sz="0" w:space="0" w:color="auto"/>
                    <w:right w:val="none" w:sz="0" w:space="0" w:color="auto"/>
                  </w:divBdr>
                </w:div>
                <w:div w:id="961888312">
                  <w:marLeft w:val="0"/>
                  <w:marRight w:val="0"/>
                  <w:marTop w:val="0"/>
                  <w:marBottom w:val="0"/>
                  <w:divBdr>
                    <w:top w:val="none" w:sz="0" w:space="0" w:color="auto"/>
                    <w:left w:val="none" w:sz="0" w:space="0" w:color="auto"/>
                    <w:bottom w:val="none" w:sz="0" w:space="0" w:color="auto"/>
                    <w:right w:val="none" w:sz="0" w:space="0" w:color="auto"/>
                  </w:divBdr>
                </w:div>
                <w:div w:id="1214269460">
                  <w:marLeft w:val="0"/>
                  <w:marRight w:val="0"/>
                  <w:marTop w:val="0"/>
                  <w:marBottom w:val="0"/>
                  <w:divBdr>
                    <w:top w:val="none" w:sz="0" w:space="0" w:color="auto"/>
                    <w:left w:val="none" w:sz="0" w:space="0" w:color="auto"/>
                    <w:bottom w:val="none" w:sz="0" w:space="0" w:color="auto"/>
                    <w:right w:val="none" w:sz="0" w:space="0" w:color="auto"/>
                  </w:divBdr>
                </w:div>
                <w:div w:id="879704266">
                  <w:marLeft w:val="0"/>
                  <w:marRight w:val="0"/>
                  <w:marTop w:val="0"/>
                  <w:marBottom w:val="0"/>
                  <w:divBdr>
                    <w:top w:val="none" w:sz="0" w:space="0" w:color="auto"/>
                    <w:left w:val="none" w:sz="0" w:space="0" w:color="auto"/>
                    <w:bottom w:val="none" w:sz="0" w:space="0" w:color="auto"/>
                    <w:right w:val="none" w:sz="0" w:space="0" w:color="auto"/>
                  </w:divBdr>
                </w:div>
                <w:div w:id="1025137372">
                  <w:marLeft w:val="0"/>
                  <w:marRight w:val="0"/>
                  <w:marTop w:val="0"/>
                  <w:marBottom w:val="0"/>
                  <w:divBdr>
                    <w:top w:val="none" w:sz="0" w:space="0" w:color="auto"/>
                    <w:left w:val="none" w:sz="0" w:space="0" w:color="auto"/>
                    <w:bottom w:val="none" w:sz="0" w:space="0" w:color="auto"/>
                    <w:right w:val="none" w:sz="0" w:space="0" w:color="auto"/>
                  </w:divBdr>
                </w:div>
              </w:divsChild>
            </w:div>
            <w:div w:id="524372340">
              <w:marLeft w:val="0"/>
              <w:marRight w:val="0"/>
              <w:marTop w:val="0"/>
              <w:marBottom w:val="0"/>
              <w:divBdr>
                <w:top w:val="none" w:sz="0" w:space="0" w:color="auto"/>
                <w:left w:val="none" w:sz="0" w:space="0" w:color="auto"/>
                <w:bottom w:val="none" w:sz="0" w:space="0" w:color="auto"/>
                <w:right w:val="none" w:sz="0" w:space="0" w:color="auto"/>
              </w:divBdr>
              <w:divsChild>
                <w:div w:id="1705399914">
                  <w:marLeft w:val="0"/>
                  <w:marRight w:val="0"/>
                  <w:marTop w:val="0"/>
                  <w:marBottom w:val="0"/>
                  <w:divBdr>
                    <w:top w:val="none" w:sz="0" w:space="0" w:color="auto"/>
                    <w:left w:val="none" w:sz="0" w:space="0" w:color="auto"/>
                    <w:bottom w:val="none" w:sz="0" w:space="0" w:color="auto"/>
                    <w:right w:val="none" w:sz="0" w:space="0" w:color="auto"/>
                  </w:divBdr>
                </w:div>
                <w:div w:id="1370766811">
                  <w:marLeft w:val="0"/>
                  <w:marRight w:val="0"/>
                  <w:marTop w:val="0"/>
                  <w:marBottom w:val="0"/>
                  <w:divBdr>
                    <w:top w:val="none" w:sz="0" w:space="0" w:color="auto"/>
                    <w:left w:val="none" w:sz="0" w:space="0" w:color="auto"/>
                    <w:bottom w:val="none" w:sz="0" w:space="0" w:color="auto"/>
                    <w:right w:val="none" w:sz="0" w:space="0" w:color="auto"/>
                  </w:divBdr>
                </w:div>
                <w:div w:id="106627436">
                  <w:marLeft w:val="0"/>
                  <w:marRight w:val="0"/>
                  <w:marTop w:val="0"/>
                  <w:marBottom w:val="0"/>
                  <w:divBdr>
                    <w:top w:val="none" w:sz="0" w:space="0" w:color="auto"/>
                    <w:left w:val="none" w:sz="0" w:space="0" w:color="auto"/>
                    <w:bottom w:val="none" w:sz="0" w:space="0" w:color="auto"/>
                    <w:right w:val="none" w:sz="0" w:space="0" w:color="auto"/>
                  </w:divBdr>
                </w:div>
              </w:divsChild>
            </w:div>
            <w:div w:id="1686904911">
              <w:marLeft w:val="0"/>
              <w:marRight w:val="0"/>
              <w:marTop w:val="0"/>
              <w:marBottom w:val="0"/>
              <w:divBdr>
                <w:top w:val="none" w:sz="0" w:space="0" w:color="auto"/>
                <w:left w:val="none" w:sz="0" w:space="0" w:color="auto"/>
                <w:bottom w:val="none" w:sz="0" w:space="0" w:color="auto"/>
                <w:right w:val="none" w:sz="0" w:space="0" w:color="auto"/>
              </w:divBdr>
              <w:divsChild>
                <w:div w:id="84497703">
                  <w:marLeft w:val="0"/>
                  <w:marRight w:val="0"/>
                  <w:marTop w:val="0"/>
                  <w:marBottom w:val="0"/>
                  <w:divBdr>
                    <w:top w:val="none" w:sz="0" w:space="0" w:color="auto"/>
                    <w:left w:val="none" w:sz="0" w:space="0" w:color="auto"/>
                    <w:bottom w:val="none" w:sz="0" w:space="0" w:color="auto"/>
                    <w:right w:val="none" w:sz="0" w:space="0" w:color="auto"/>
                  </w:divBdr>
                </w:div>
                <w:div w:id="1614552770">
                  <w:marLeft w:val="0"/>
                  <w:marRight w:val="0"/>
                  <w:marTop w:val="0"/>
                  <w:marBottom w:val="0"/>
                  <w:divBdr>
                    <w:top w:val="none" w:sz="0" w:space="0" w:color="auto"/>
                    <w:left w:val="none" w:sz="0" w:space="0" w:color="auto"/>
                    <w:bottom w:val="none" w:sz="0" w:space="0" w:color="auto"/>
                    <w:right w:val="none" w:sz="0" w:space="0" w:color="auto"/>
                  </w:divBdr>
                </w:div>
                <w:div w:id="1989626382">
                  <w:marLeft w:val="0"/>
                  <w:marRight w:val="0"/>
                  <w:marTop w:val="0"/>
                  <w:marBottom w:val="0"/>
                  <w:divBdr>
                    <w:top w:val="none" w:sz="0" w:space="0" w:color="auto"/>
                    <w:left w:val="none" w:sz="0" w:space="0" w:color="auto"/>
                    <w:bottom w:val="none" w:sz="0" w:space="0" w:color="auto"/>
                    <w:right w:val="none" w:sz="0" w:space="0" w:color="auto"/>
                  </w:divBdr>
                </w:div>
                <w:div w:id="287669622">
                  <w:marLeft w:val="0"/>
                  <w:marRight w:val="0"/>
                  <w:marTop w:val="0"/>
                  <w:marBottom w:val="0"/>
                  <w:divBdr>
                    <w:top w:val="none" w:sz="0" w:space="0" w:color="auto"/>
                    <w:left w:val="none" w:sz="0" w:space="0" w:color="auto"/>
                    <w:bottom w:val="none" w:sz="0" w:space="0" w:color="auto"/>
                    <w:right w:val="none" w:sz="0" w:space="0" w:color="auto"/>
                  </w:divBdr>
                </w:div>
                <w:div w:id="1206022711">
                  <w:marLeft w:val="0"/>
                  <w:marRight w:val="0"/>
                  <w:marTop w:val="0"/>
                  <w:marBottom w:val="0"/>
                  <w:divBdr>
                    <w:top w:val="none" w:sz="0" w:space="0" w:color="auto"/>
                    <w:left w:val="none" w:sz="0" w:space="0" w:color="auto"/>
                    <w:bottom w:val="none" w:sz="0" w:space="0" w:color="auto"/>
                    <w:right w:val="none" w:sz="0" w:space="0" w:color="auto"/>
                  </w:divBdr>
                </w:div>
              </w:divsChild>
            </w:div>
            <w:div w:id="2130775872">
              <w:marLeft w:val="0"/>
              <w:marRight w:val="0"/>
              <w:marTop w:val="0"/>
              <w:marBottom w:val="0"/>
              <w:divBdr>
                <w:top w:val="none" w:sz="0" w:space="0" w:color="auto"/>
                <w:left w:val="none" w:sz="0" w:space="0" w:color="auto"/>
                <w:bottom w:val="none" w:sz="0" w:space="0" w:color="auto"/>
                <w:right w:val="none" w:sz="0" w:space="0" w:color="auto"/>
              </w:divBdr>
              <w:divsChild>
                <w:div w:id="298189662">
                  <w:marLeft w:val="0"/>
                  <w:marRight w:val="0"/>
                  <w:marTop w:val="0"/>
                  <w:marBottom w:val="0"/>
                  <w:divBdr>
                    <w:top w:val="none" w:sz="0" w:space="0" w:color="auto"/>
                    <w:left w:val="none" w:sz="0" w:space="0" w:color="auto"/>
                    <w:bottom w:val="none" w:sz="0" w:space="0" w:color="auto"/>
                    <w:right w:val="none" w:sz="0" w:space="0" w:color="auto"/>
                  </w:divBdr>
                </w:div>
                <w:div w:id="689766777">
                  <w:marLeft w:val="0"/>
                  <w:marRight w:val="0"/>
                  <w:marTop w:val="0"/>
                  <w:marBottom w:val="0"/>
                  <w:divBdr>
                    <w:top w:val="none" w:sz="0" w:space="0" w:color="auto"/>
                    <w:left w:val="none" w:sz="0" w:space="0" w:color="auto"/>
                    <w:bottom w:val="none" w:sz="0" w:space="0" w:color="auto"/>
                    <w:right w:val="none" w:sz="0" w:space="0" w:color="auto"/>
                  </w:divBdr>
                </w:div>
                <w:div w:id="191191695">
                  <w:marLeft w:val="0"/>
                  <w:marRight w:val="0"/>
                  <w:marTop w:val="0"/>
                  <w:marBottom w:val="0"/>
                  <w:divBdr>
                    <w:top w:val="none" w:sz="0" w:space="0" w:color="auto"/>
                    <w:left w:val="none" w:sz="0" w:space="0" w:color="auto"/>
                    <w:bottom w:val="none" w:sz="0" w:space="0" w:color="auto"/>
                    <w:right w:val="none" w:sz="0" w:space="0" w:color="auto"/>
                  </w:divBdr>
                </w:div>
                <w:div w:id="1211765362">
                  <w:marLeft w:val="0"/>
                  <w:marRight w:val="0"/>
                  <w:marTop w:val="0"/>
                  <w:marBottom w:val="0"/>
                  <w:divBdr>
                    <w:top w:val="none" w:sz="0" w:space="0" w:color="auto"/>
                    <w:left w:val="none" w:sz="0" w:space="0" w:color="auto"/>
                    <w:bottom w:val="none" w:sz="0" w:space="0" w:color="auto"/>
                    <w:right w:val="none" w:sz="0" w:space="0" w:color="auto"/>
                  </w:divBdr>
                </w:div>
                <w:div w:id="476188955">
                  <w:marLeft w:val="0"/>
                  <w:marRight w:val="0"/>
                  <w:marTop w:val="0"/>
                  <w:marBottom w:val="0"/>
                  <w:divBdr>
                    <w:top w:val="none" w:sz="0" w:space="0" w:color="auto"/>
                    <w:left w:val="none" w:sz="0" w:space="0" w:color="auto"/>
                    <w:bottom w:val="none" w:sz="0" w:space="0" w:color="auto"/>
                    <w:right w:val="none" w:sz="0" w:space="0" w:color="auto"/>
                  </w:divBdr>
                </w:div>
                <w:div w:id="1447195711">
                  <w:marLeft w:val="0"/>
                  <w:marRight w:val="0"/>
                  <w:marTop w:val="0"/>
                  <w:marBottom w:val="0"/>
                  <w:divBdr>
                    <w:top w:val="none" w:sz="0" w:space="0" w:color="auto"/>
                    <w:left w:val="none" w:sz="0" w:space="0" w:color="auto"/>
                    <w:bottom w:val="none" w:sz="0" w:space="0" w:color="auto"/>
                    <w:right w:val="none" w:sz="0" w:space="0" w:color="auto"/>
                  </w:divBdr>
                </w:div>
                <w:div w:id="1645772338">
                  <w:marLeft w:val="0"/>
                  <w:marRight w:val="0"/>
                  <w:marTop w:val="0"/>
                  <w:marBottom w:val="0"/>
                  <w:divBdr>
                    <w:top w:val="none" w:sz="0" w:space="0" w:color="auto"/>
                    <w:left w:val="none" w:sz="0" w:space="0" w:color="auto"/>
                    <w:bottom w:val="none" w:sz="0" w:space="0" w:color="auto"/>
                    <w:right w:val="none" w:sz="0" w:space="0" w:color="auto"/>
                  </w:divBdr>
                </w:div>
                <w:div w:id="1513910662">
                  <w:marLeft w:val="0"/>
                  <w:marRight w:val="0"/>
                  <w:marTop w:val="0"/>
                  <w:marBottom w:val="0"/>
                  <w:divBdr>
                    <w:top w:val="none" w:sz="0" w:space="0" w:color="auto"/>
                    <w:left w:val="none" w:sz="0" w:space="0" w:color="auto"/>
                    <w:bottom w:val="none" w:sz="0" w:space="0" w:color="auto"/>
                    <w:right w:val="none" w:sz="0" w:space="0" w:color="auto"/>
                  </w:divBdr>
                </w:div>
                <w:div w:id="132497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35707">
          <w:marLeft w:val="0"/>
          <w:marRight w:val="0"/>
          <w:marTop w:val="0"/>
          <w:marBottom w:val="0"/>
          <w:divBdr>
            <w:top w:val="none" w:sz="0" w:space="0" w:color="auto"/>
            <w:left w:val="none" w:sz="0" w:space="0" w:color="auto"/>
            <w:bottom w:val="none" w:sz="0" w:space="0" w:color="auto"/>
            <w:right w:val="none" w:sz="0" w:space="0" w:color="auto"/>
          </w:divBdr>
          <w:divsChild>
            <w:div w:id="1544444783">
              <w:marLeft w:val="0"/>
              <w:marRight w:val="0"/>
              <w:marTop w:val="0"/>
              <w:marBottom w:val="0"/>
              <w:divBdr>
                <w:top w:val="none" w:sz="0" w:space="0" w:color="auto"/>
                <w:left w:val="none" w:sz="0" w:space="0" w:color="auto"/>
                <w:bottom w:val="none" w:sz="0" w:space="0" w:color="auto"/>
                <w:right w:val="none" w:sz="0" w:space="0" w:color="auto"/>
              </w:divBdr>
            </w:div>
            <w:div w:id="1561945178">
              <w:marLeft w:val="0"/>
              <w:marRight w:val="0"/>
              <w:marTop w:val="0"/>
              <w:marBottom w:val="0"/>
              <w:divBdr>
                <w:top w:val="none" w:sz="0" w:space="0" w:color="auto"/>
                <w:left w:val="none" w:sz="0" w:space="0" w:color="auto"/>
                <w:bottom w:val="none" w:sz="0" w:space="0" w:color="auto"/>
                <w:right w:val="none" w:sz="0" w:space="0" w:color="auto"/>
              </w:divBdr>
            </w:div>
            <w:div w:id="2077781351">
              <w:marLeft w:val="0"/>
              <w:marRight w:val="0"/>
              <w:marTop w:val="0"/>
              <w:marBottom w:val="0"/>
              <w:divBdr>
                <w:top w:val="none" w:sz="0" w:space="0" w:color="auto"/>
                <w:left w:val="none" w:sz="0" w:space="0" w:color="auto"/>
                <w:bottom w:val="none" w:sz="0" w:space="0" w:color="auto"/>
                <w:right w:val="none" w:sz="0" w:space="0" w:color="auto"/>
              </w:divBdr>
            </w:div>
            <w:div w:id="147870455">
              <w:marLeft w:val="0"/>
              <w:marRight w:val="0"/>
              <w:marTop w:val="0"/>
              <w:marBottom w:val="0"/>
              <w:divBdr>
                <w:top w:val="none" w:sz="0" w:space="0" w:color="auto"/>
                <w:left w:val="none" w:sz="0" w:space="0" w:color="auto"/>
                <w:bottom w:val="none" w:sz="0" w:space="0" w:color="auto"/>
                <w:right w:val="none" w:sz="0" w:space="0" w:color="auto"/>
              </w:divBdr>
            </w:div>
            <w:div w:id="462845614">
              <w:marLeft w:val="0"/>
              <w:marRight w:val="0"/>
              <w:marTop w:val="0"/>
              <w:marBottom w:val="0"/>
              <w:divBdr>
                <w:top w:val="none" w:sz="0" w:space="0" w:color="auto"/>
                <w:left w:val="none" w:sz="0" w:space="0" w:color="auto"/>
                <w:bottom w:val="none" w:sz="0" w:space="0" w:color="auto"/>
                <w:right w:val="none" w:sz="0" w:space="0" w:color="auto"/>
              </w:divBdr>
            </w:div>
            <w:div w:id="107090808">
              <w:marLeft w:val="0"/>
              <w:marRight w:val="0"/>
              <w:marTop w:val="0"/>
              <w:marBottom w:val="0"/>
              <w:divBdr>
                <w:top w:val="none" w:sz="0" w:space="0" w:color="auto"/>
                <w:left w:val="none" w:sz="0" w:space="0" w:color="auto"/>
                <w:bottom w:val="none" w:sz="0" w:space="0" w:color="auto"/>
                <w:right w:val="none" w:sz="0" w:space="0" w:color="auto"/>
              </w:divBdr>
            </w:div>
            <w:div w:id="1701974140">
              <w:marLeft w:val="0"/>
              <w:marRight w:val="0"/>
              <w:marTop w:val="0"/>
              <w:marBottom w:val="0"/>
              <w:divBdr>
                <w:top w:val="none" w:sz="0" w:space="0" w:color="auto"/>
                <w:left w:val="none" w:sz="0" w:space="0" w:color="auto"/>
                <w:bottom w:val="none" w:sz="0" w:space="0" w:color="auto"/>
                <w:right w:val="none" w:sz="0" w:space="0" w:color="auto"/>
              </w:divBdr>
            </w:div>
            <w:div w:id="1252272001">
              <w:marLeft w:val="0"/>
              <w:marRight w:val="0"/>
              <w:marTop w:val="0"/>
              <w:marBottom w:val="0"/>
              <w:divBdr>
                <w:top w:val="none" w:sz="0" w:space="0" w:color="auto"/>
                <w:left w:val="none" w:sz="0" w:space="0" w:color="auto"/>
                <w:bottom w:val="none" w:sz="0" w:space="0" w:color="auto"/>
                <w:right w:val="none" w:sz="0" w:space="0" w:color="auto"/>
              </w:divBdr>
            </w:div>
            <w:div w:id="802387934">
              <w:marLeft w:val="0"/>
              <w:marRight w:val="0"/>
              <w:marTop w:val="0"/>
              <w:marBottom w:val="0"/>
              <w:divBdr>
                <w:top w:val="none" w:sz="0" w:space="0" w:color="auto"/>
                <w:left w:val="none" w:sz="0" w:space="0" w:color="auto"/>
                <w:bottom w:val="none" w:sz="0" w:space="0" w:color="auto"/>
                <w:right w:val="none" w:sz="0" w:space="0" w:color="auto"/>
              </w:divBdr>
            </w:div>
            <w:div w:id="1362827596">
              <w:marLeft w:val="0"/>
              <w:marRight w:val="0"/>
              <w:marTop w:val="0"/>
              <w:marBottom w:val="0"/>
              <w:divBdr>
                <w:top w:val="none" w:sz="0" w:space="0" w:color="auto"/>
                <w:left w:val="none" w:sz="0" w:space="0" w:color="auto"/>
                <w:bottom w:val="none" w:sz="0" w:space="0" w:color="auto"/>
                <w:right w:val="none" w:sz="0" w:space="0" w:color="auto"/>
              </w:divBdr>
            </w:div>
            <w:div w:id="969868663">
              <w:marLeft w:val="0"/>
              <w:marRight w:val="0"/>
              <w:marTop w:val="0"/>
              <w:marBottom w:val="0"/>
              <w:divBdr>
                <w:top w:val="none" w:sz="0" w:space="0" w:color="auto"/>
                <w:left w:val="none" w:sz="0" w:space="0" w:color="auto"/>
                <w:bottom w:val="none" w:sz="0" w:space="0" w:color="auto"/>
                <w:right w:val="none" w:sz="0" w:space="0" w:color="auto"/>
              </w:divBdr>
            </w:div>
            <w:div w:id="76175907">
              <w:marLeft w:val="0"/>
              <w:marRight w:val="0"/>
              <w:marTop w:val="0"/>
              <w:marBottom w:val="0"/>
              <w:divBdr>
                <w:top w:val="none" w:sz="0" w:space="0" w:color="auto"/>
                <w:left w:val="none" w:sz="0" w:space="0" w:color="auto"/>
                <w:bottom w:val="none" w:sz="0" w:space="0" w:color="auto"/>
                <w:right w:val="none" w:sz="0" w:space="0" w:color="auto"/>
              </w:divBdr>
            </w:div>
            <w:div w:id="1616062185">
              <w:marLeft w:val="0"/>
              <w:marRight w:val="0"/>
              <w:marTop w:val="0"/>
              <w:marBottom w:val="0"/>
              <w:divBdr>
                <w:top w:val="none" w:sz="0" w:space="0" w:color="auto"/>
                <w:left w:val="none" w:sz="0" w:space="0" w:color="auto"/>
                <w:bottom w:val="none" w:sz="0" w:space="0" w:color="auto"/>
                <w:right w:val="none" w:sz="0" w:space="0" w:color="auto"/>
              </w:divBdr>
            </w:div>
          </w:divsChild>
        </w:div>
        <w:div w:id="48388534">
          <w:marLeft w:val="0"/>
          <w:marRight w:val="0"/>
          <w:marTop w:val="0"/>
          <w:marBottom w:val="0"/>
          <w:divBdr>
            <w:top w:val="none" w:sz="0" w:space="0" w:color="auto"/>
            <w:left w:val="none" w:sz="0" w:space="0" w:color="auto"/>
            <w:bottom w:val="none" w:sz="0" w:space="0" w:color="auto"/>
            <w:right w:val="none" w:sz="0" w:space="0" w:color="auto"/>
          </w:divBdr>
          <w:divsChild>
            <w:div w:id="794061805">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303533918">
      <w:bodyDiv w:val="1"/>
      <w:marLeft w:val="0"/>
      <w:marRight w:val="0"/>
      <w:marTop w:val="0"/>
      <w:marBottom w:val="0"/>
      <w:divBdr>
        <w:top w:val="none" w:sz="0" w:space="0" w:color="auto"/>
        <w:left w:val="none" w:sz="0" w:space="0" w:color="auto"/>
        <w:bottom w:val="none" w:sz="0" w:space="0" w:color="auto"/>
        <w:right w:val="none" w:sz="0" w:space="0" w:color="auto"/>
      </w:divBdr>
      <w:divsChild>
        <w:div w:id="114570851">
          <w:marLeft w:val="0"/>
          <w:marRight w:val="0"/>
          <w:marTop w:val="0"/>
          <w:marBottom w:val="0"/>
          <w:divBdr>
            <w:top w:val="none" w:sz="0" w:space="0" w:color="auto"/>
            <w:left w:val="none" w:sz="0" w:space="0" w:color="auto"/>
            <w:bottom w:val="none" w:sz="0" w:space="0" w:color="auto"/>
            <w:right w:val="none" w:sz="0" w:space="0" w:color="auto"/>
          </w:divBdr>
          <w:divsChild>
            <w:div w:id="2123841282">
              <w:marLeft w:val="0"/>
              <w:marRight w:val="0"/>
              <w:marTop w:val="0"/>
              <w:marBottom w:val="0"/>
              <w:divBdr>
                <w:top w:val="none" w:sz="0" w:space="0" w:color="auto"/>
                <w:left w:val="none" w:sz="0" w:space="0" w:color="auto"/>
                <w:bottom w:val="none" w:sz="0" w:space="0" w:color="auto"/>
                <w:right w:val="none" w:sz="0" w:space="0" w:color="auto"/>
              </w:divBdr>
            </w:div>
            <w:div w:id="955336239">
              <w:marLeft w:val="0"/>
              <w:marRight w:val="0"/>
              <w:marTop w:val="0"/>
              <w:marBottom w:val="0"/>
              <w:divBdr>
                <w:top w:val="none" w:sz="0" w:space="0" w:color="auto"/>
                <w:left w:val="none" w:sz="0" w:space="0" w:color="auto"/>
                <w:bottom w:val="none" w:sz="0" w:space="0" w:color="auto"/>
                <w:right w:val="none" w:sz="0" w:space="0" w:color="auto"/>
              </w:divBdr>
            </w:div>
            <w:div w:id="78143681">
              <w:marLeft w:val="0"/>
              <w:marRight w:val="0"/>
              <w:marTop w:val="0"/>
              <w:marBottom w:val="0"/>
              <w:divBdr>
                <w:top w:val="none" w:sz="0" w:space="0" w:color="auto"/>
                <w:left w:val="none" w:sz="0" w:space="0" w:color="auto"/>
                <w:bottom w:val="none" w:sz="0" w:space="0" w:color="auto"/>
                <w:right w:val="none" w:sz="0" w:space="0" w:color="auto"/>
              </w:divBdr>
            </w:div>
            <w:div w:id="1898055344">
              <w:marLeft w:val="0"/>
              <w:marRight w:val="0"/>
              <w:marTop w:val="0"/>
              <w:marBottom w:val="0"/>
              <w:divBdr>
                <w:top w:val="none" w:sz="0" w:space="0" w:color="auto"/>
                <w:left w:val="none" w:sz="0" w:space="0" w:color="auto"/>
                <w:bottom w:val="none" w:sz="0" w:space="0" w:color="auto"/>
                <w:right w:val="none" w:sz="0" w:space="0" w:color="auto"/>
              </w:divBdr>
              <w:divsChild>
                <w:div w:id="1830098481">
                  <w:marLeft w:val="0"/>
                  <w:marRight w:val="0"/>
                  <w:marTop w:val="0"/>
                  <w:marBottom w:val="0"/>
                  <w:divBdr>
                    <w:top w:val="none" w:sz="0" w:space="0" w:color="auto"/>
                    <w:left w:val="none" w:sz="0" w:space="0" w:color="auto"/>
                    <w:bottom w:val="none" w:sz="0" w:space="0" w:color="auto"/>
                    <w:right w:val="none" w:sz="0" w:space="0" w:color="auto"/>
                  </w:divBdr>
                </w:div>
              </w:divsChild>
            </w:div>
            <w:div w:id="333924724">
              <w:marLeft w:val="0"/>
              <w:marRight w:val="0"/>
              <w:marTop w:val="0"/>
              <w:marBottom w:val="0"/>
              <w:divBdr>
                <w:top w:val="none" w:sz="0" w:space="0" w:color="auto"/>
                <w:left w:val="none" w:sz="0" w:space="0" w:color="auto"/>
                <w:bottom w:val="none" w:sz="0" w:space="0" w:color="auto"/>
                <w:right w:val="none" w:sz="0" w:space="0" w:color="auto"/>
              </w:divBdr>
              <w:divsChild>
                <w:div w:id="481117566">
                  <w:marLeft w:val="0"/>
                  <w:marRight w:val="0"/>
                  <w:marTop w:val="0"/>
                  <w:marBottom w:val="0"/>
                  <w:divBdr>
                    <w:top w:val="none" w:sz="0" w:space="0" w:color="auto"/>
                    <w:left w:val="none" w:sz="0" w:space="0" w:color="auto"/>
                    <w:bottom w:val="none" w:sz="0" w:space="0" w:color="auto"/>
                    <w:right w:val="none" w:sz="0" w:space="0" w:color="auto"/>
                  </w:divBdr>
                </w:div>
              </w:divsChild>
            </w:div>
            <w:div w:id="499200425">
              <w:marLeft w:val="0"/>
              <w:marRight w:val="0"/>
              <w:marTop w:val="0"/>
              <w:marBottom w:val="0"/>
              <w:divBdr>
                <w:top w:val="none" w:sz="0" w:space="0" w:color="auto"/>
                <w:left w:val="none" w:sz="0" w:space="0" w:color="auto"/>
                <w:bottom w:val="none" w:sz="0" w:space="0" w:color="auto"/>
                <w:right w:val="none" w:sz="0" w:space="0" w:color="auto"/>
              </w:divBdr>
              <w:divsChild>
                <w:div w:id="2086218410">
                  <w:marLeft w:val="0"/>
                  <w:marRight w:val="0"/>
                  <w:marTop w:val="0"/>
                  <w:marBottom w:val="0"/>
                  <w:divBdr>
                    <w:top w:val="none" w:sz="0" w:space="0" w:color="auto"/>
                    <w:left w:val="none" w:sz="0" w:space="0" w:color="auto"/>
                    <w:bottom w:val="none" w:sz="0" w:space="0" w:color="auto"/>
                    <w:right w:val="none" w:sz="0" w:space="0" w:color="auto"/>
                  </w:divBdr>
                </w:div>
                <w:div w:id="1562256590">
                  <w:marLeft w:val="0"/>
                  <w:marRight w:val="0"/>
                  <w:marTop w:val="0"/>
                  <w:marBottom w:val="0"/>
                  <w:divBdr>
                    <w:top w:val="none" w:sz="0" w:space="0" w:color="auto"/>
                    <w:left w:val="none" w:sz="0" w:space="0" w:color="auto"/>
                    <w:bottom w:val="none" w:sz="0" w:space="0" w:color="auto"/>
                    <w:right w:val="none" w:sz="0" w:space="0" w:color="auto"/>
                  </w:divBdr>
                </w:div>
                <w:div w:id="340814647">
                  <w:marLeft w:val="0"/>
                  <w:marRight w:val="0"/>
                  <w:marTop w:val="0"/>
                  <w:marBottom w:val="0"/>
                  <w:divBdr>
                    <w:top w:val="none" w:sz="0" w:space="0" w:color="auto"/>
                    <w:left w:val="none" w:sz="0" w:space="0" w:color="auto"/>
                    <w:bottom w:val="none" w:sz="0" w:space="0" w:color="auto"/>
                    <w:right w:val="none" w:sz="0" w:space="0" w:color="auto"/>
                  </w:divBdr>
                </w:div>
                <w:div w:id="1210999739">
                  <w:marLeft w:val="0"/>
                  <w:marRight w:val="0"/>
                  <w:marTop w:val="0"/>
                  <w:marBottom w:val="0"/>
                  <w:divBdr>
                    <w:top w:val="none" w:sz="0" w:space="0" w:color="auto"/>
                    <w:left w:val="none" w:sz="0" w:space="0" w:color="auto"/>
                    <w:bottom w:val="none" w:sz="0" w:space="0" w:color="auto"/>
                    <w:right w:val="none" w:sz="0" w:space="0" w:color="auto"/>
                  </w:divBdr>
                </w:div>
              </w:divsChild>
            </w:div>
            <w:div w:id="1282227205">
              <w:marLeft w:val="0"/>
              <w:marRight w:val="0"/>
              <w:marTop w:val="0"/>
              <w:marBottom w:val="0"/>
              <w:divBdr>
                <w:top w:val="none" w:sz="0" w:space="0" w:color="auto"/>
                <w:left w:val="none" w:sz="0" w:space="0" w:color="auto"/>
                <w:bottom w:val="none" w:sz="0" w:space="0" w:color="auto"/>
                <w:right w:val="none" w:sz="0" w:space="0" w:color="auto"/>
              </w:divBdr>
              <w:divsChild>
                <w:div w:id="634218515">
                  <w:marLeft w:val="0"/>
                  <w:marRight w:val="0"/>
                  <w:marTop w:val="0"/>
                  <w:marBottom w:val="0"/>
                  <w:divBdr>
                    <w:top w:val="none" w:sz="0" w:space="0" w:color="auto"/>
                    <w:left w:val="none" w:sz="0" w:space="0" w:color="auto"/>
                    <w:bottom w:val="none" w:sz="0" w:space="0" w:color="auto"/>
                    <w:right w:val="none" w:sz="0" w:space="0" w:color="auto"/>
                  </w:divBdr>
                </w:div>
                <w:div w:id="1088498203">
                  <w:marLeft w:val="0"/>
                  <w:marRight w:val="0"/>
                  <w:marTop w:val="0"/>
                  <w:marBottom w:val="0"/>
                  <w:divBdr>
                    <w:top w:val="none" w:sz="0" w:space="0" w:color="auto"/>
                    <w:left w:val="none" w:sz="0" w:space="0" w:color="auto"/>
                    <w:bottom w:val="none" w:sz="0" w:space="0" w:color="auto"/>
                    <w:right w:val="none" w:sz="0" w:space="0" w:color="auto"/>
                  </w:divBdr>
                </w:div>
                <w:div w:id="1893536027">
                  <w:marLeft w:val="0"/>
                  <w:marRight w:val="0"/>
                  <w:marTop w:val="0"/>
                  <w:marBottom w:val="0"/>
                  <w:divBdr>
                    <w:top w:val="none" w:sz="0" w:space="0" w:color="auto"/>
                    <w:left w:val="none" w:sz="0" w:space="0" w:color="auto"/>
                    <w:bottom w:val="none" w:sz="0" w:space="0" w:color="auto"/>
                    <w:right w:val="none" w:sz="0" w:space="0" w:color="auto"/>
                  </w:divBdr>
                </w:div>
                <w:div w:id="849756694">
                  <w:marLeft w:val="0"/>
                  <w:marRight w:val="0"/>
                  <w:marTop w:val="0"/>
                  <w:marBottom w:val="0"/>
                  <w:divBdr>
                    <w:top w:val="none" w:sz="0" w:space="0" w:color="auto"/>
                    <w:left w:val="none" w:sz="0" w:space="0" w:color="auto"/>
                    <w:bottom w:val="none" w:sz="0" w:space="0" w:color="auto"/>
                    <w:right w:val="none" w:sz="0" w:space="0" w:color="auto"/>
                  </w:divBdr>
                </w:div>
                <w:div w:id="1777602471">
                  <w:marLeft w:val="0"/>
                  <w:marRight w:val="0"/>
                  <w:marTop w:val="0"/>
                  <w:marBottom w:val="0"/>
                  <w:divBdr>
                    <w:top w:val="none" w:sz="0" w:space="0" w:color="auto"/>
                    <w:left w:val="none" w:sz="0" w:space="0" w:color="auto"/>
                    <w:bottom w:val="none" w:sz="0" w:space="0" w:color="auto"/>
                    <w:right w:val="none" w:sz="0" w:space="0" w:color="auto"/>
                  </w:divBdr>
                </w:div>
                <w:div w:id="370037293">
                  <w:marLeft w:val="0"/>
                  <w:marRight w:val="0"/>
                  <w:marTop w:val="0"/>
                  <w:marBottom w:val="0"/>
                  <w:divBdr>
                    <w:top w:val="none" w:sz="0" w:space="0" w:color="auto"/>
                    <w:left w:val="none" w:sz="0" w:space="0" w:color="auto"/>
                    <w:bottom w:val="none" w:sz="0" w:space="0" w:color="auto"/>
                    <w:right w:val="none" w:sz="0" w:space="0" w:color="auto"/>
                  </w:divBdr>
                </w:div>
                <w:div w:id="517278786">
                  <w:marLeft w:val="0"/>
                  <w:marRight w:val="0"/>
                  <w:marTop w:val="0"/>
                  <w:marBottom w:val="0"/>
                  <w:divBdr>
                    <w:top w:val="none" w:sz="0" w:space="0" w:color="auto"/>
                    <w:left w:val="none" w:sz="0" w:space="0" w:color="auto"/>
                    <w:bottom w:val="none" w:sz="0" w:space="0" w:color="auto"/>
                    <w:right w:val="none" w:sz="0" w:space="0" w:color="auto"/>
                  </w:divBdr>
                </w:div>
              </w:divsChild>
            </w:div>
            <w:div w:id="1827043772">
              <w:marLeft w:val="0"/>
              <w:marRight w:val="0"/>
              <w:marTop w:val="0"/>
              <w:marBottom w:val="0"/>
              <w:divBdr>
                <w:top w:val="none" w:sz="0" w:space="0" w:color="auto"/>
                <w:left w:val="none" w:sz="0" w:space="0" w:color="auto"/>
                <w:bottom w:val="none" w:sz="0" w:space="0" w:color="auto"/>
                <w:right w:val="none" w:sz="0" w:space="0" w:color="auto"/>
              </w:divBdr>
              <w:divsChild>
                <w:div w:id="492531266">
                  <w:marLeft w:val="0"/>
                  <w:marRight w:val="0"/>
                  <w:marTop w:val="0"/>
                  <w:marBottom w:val="0"/>
                  <w:divBdr>
                    <w:top w:val="none" w:sz="0" w:space="0" w:color="auto"/>
                    <w:left w:val="none" w:sz="0" w:space="0" w:color="auto"/>
                    <w:bottom w:val="none" w:sz="0" w:space="0" w:color="auto"/>
                    <w:right w:val="none" w:sz="0" w:space="0" w:color="auto"/>
                  </w:divBdr>
                </w:div>
                <w:div w:id="1899053675">
                  <w:marLeft w:val="0"/>
                  <w:marRight w:val="0"/>
                  <w:marTop w:val="0"/>
                  <w:marBottom w:val="0"/>
                  <w:divBdr>
                    <w:top w:val="none" w:sz="0" w:space="0" w:color="auto"/>
                    <w:left w:val="none" w:sz="0" w:space="0" w:color="auto"/>
                    <w:bottom w:val="none" w:sz="0" w:space="0" w:color="auto"/>
                    <w:right w:val="none" w:sz="0" w:space="0" w:color="auto"/>
                  </w:divBdr>
                </w:div>
                <w:div w:id="209651528">
                  <w:marLeft w:val="0"/>
                  <w:marRight w:val="0"/>
                  <w:marTop w:val="0"/>
                  <w:marBottom w:val="0"/>
                  <w:divBdr>
                    <w:top w:val="none" w:sz="0" w:space="0" w:color="auto"/>
                    <w:left w:val="none" w:sz="0" w:space="0" w:color="auto"/>
                    <w:bottom w:val="none" w:sz="0" w:space="0" w:color="auto"/>
                    <w:right w:val="none" w:sz="0" w:space="0" w:color="auto"/>
                  </w:divBdr>
                </w:div>
              </w:divsChild>
            </w:div>
            <w:div w:id="290287306">
              <w:marLeft w:val="0"/>
              <w:marRight w:val="0"/>
              <w:marTop w:val="0"/>
              <w:marBottom w:val="0"/>
              <w:divBdr>
                <w:top w:val="none" w:sz="0" w:space="0" w:color="auto"/>
                <w:left w:val="none" w:sz="0" w:space="0" w:color="auto"/>
                <w:bottom w:val="none" w:sz="0" w:space="0" w:color="auto"/>
                <w:right w:val="none" w:sz="0" w:space="0" w:color="auto"/>
              </w:divBdr>
              <w:divsChild>
                <w:div w:id="1231573030">
                  <w:marLeft w:val="0"/>
                  <w:marRight w:val="0"/>
                  <w:marTop w:val="0"/>
                  <w:marBottom w:val="0"/>
                  <w:divBdr>
                    <w:top w:val="none" w:sz="0" w:space="0" w:color="auto"/>
                    <w:left w:val="none" w:sz="0" w:space="0" w:color="auto"/>
                    <w:bottom w:val="none" w:sz="0" w:space="0" w:color="auto"/>
                    <w:right w:val="none" w:sz="0" w:space="0" w:color="auto"/>
                  </w:divBdr>
                </w:div>
                <w:div w:id="1510749337">
                  <w:marLeft w:val="0"/>
                  <w:marRight w:val="0"/>
                  <w:marTop w:val="0"/>
                  <w:marBottom w:val="0"/>
                  <w:divBdr>
                    <w:top w:val="none" w:sz="0" w:space="0" w:color="auto"/>
                    <w:left w:val="none" w:sz="0" w:space="0" w:color="auto"/>
                    <w:bottom w:val="none" w:sz="0" w:space="0" w:color="auto"/>
                    <w:right w:val="none" w:sz="0" w:space="0" w:color="auto"/>
                  </w:divBdr>
                </w:div>
                <w:div w:id="1825929509">
                  <w:marLeft w:val="0"/>
                  <w:marRight w:val="0"/>
                  <w:marTop w:val="0"/>
                  <w:marBottom w:val="0"/>
                  <w:divBdr>
                    <w:top w:val="none" w:sz="0" w:space="0" w:color="auto"/>
                    <w:left w:val="none" w:sz="0" w:space="0" w:color="auto"/>
                    <w:bottom w:val="none" w:sz="0" w:space="0" w:color="auto"/>
                    <w:right w:val="none" w:sz="0" w:space="0" w:color="auto"/>
                  </w:divBdr>
                </w:div>
                <w:div w:id="783235567">
                  <w:marLeft w:val="0"/>
                  <w:marRight w:val="0"/>
                  <w:marTop w:val="0"/>
                  <w:marBottom w:val="0"/>
                  <w:divBdr>
                    <w:top w:val="none" w:sz="0" w:space="0" w:color="auto"/>
                    <w:left w:val="none" w:sz="0" w:space="0" w:color="auto"/>
                    <w:bottom w:val="none" w:sz="0" w:space="0" w:color="auto"/>
                    <w:right w:val="none" w:sz="0" w:space="0" w:color="auto"/>
                  </w:divBdr>
                </w:div>
                <w:div w:id="338974258">
                  <w:marLeft w:val="0"/>
                  <w:marRight w:val="0"/>
                  <w:marTop w:val="0"/>
                  <w:marBottom w:val="0"/>
                  <w:divBdr>
                    <w:top w:val="none" w:sz="0" w:space="0" w:color="auto"/>
                    <w:left w:val="none" w:sz="0" w:space="0" w:color="auto"/>
                    <w:bottom w:val="none" w:sz="0" w:space="0" w:color="auto"/>
                    <w:right w:val="none" w:sz="0" w:space="0" w:color="auto"/>
                  </w:divBdr>
                </w:div>
                <w:div w:id="1383138579">
                  <w:marLeft w:val="0"/>
                  <w:marRight w:val="0"/>
                  <w:marTop w:val="0"/>
                  <w:marBottom w:val="0"/>
                  <w:divBdr>
                    <w:top w:val="none" w:sz="0" w:space="0" w:color="auto"/>
                    <w:left w:val="none" w:sz="0" w:space="0" w:color="auto"/>
                    <w:bottom w:val="none" w:sz="0" w:space="0" w:color="auto"/>
                    <w:right w:val="none" w:sz="0" w:space="0" w:color="auto"/>
                  </w:divBdr>
                </w:div>
                <w:div w:id="803426193">
                  <w:marLeft w:val="0"/>
                  <w:marRight w:val="0"/>
                  <w:marTop w:val="0"/>
                  <w:marBottom w:val="0"/>
                  <w:divBdr>
                    <w:top w:val="none" w:sz="0" w:space="0" w:color="auto"/>
                    <w:left w:val="none" w:sz="0" w:space="0" w:color="auto"/>
                    <w:bottom w:val="none" w:sz="0" w:space="0" w:color="auto"/>
                    <w:right w:val="none" w:sz="0" w:space="0" w:color="auto"/>
                  </w:divBdr>
                </w:div>
              </w:divsChild>
            </w:div>
            <w:div w:id="1032682748">
              <w:marLeft w:val="0"/>
              <w:marRight w:val="0"/>
              <w:marTop w:val="0"/>
              <w:marBottom w:val="0"/>
              <w:divBdr>
                <w:top w:val="none" w:sz="0" w:space="0" w:color="auto"/>
                <w:left w:val="none" w:sz="0" w:space="0" w:color="auto"/>
                <w:bottom w:val="none" w:sz="0" w:space="0" w:color="auto"/>
                <w:right w:val="none" w:sz="0" w:space="0" w:color="auto"/>
              </w:divBdr>
              <w:divsChild>
                <w:div w:id="1536238620">
                  <w:marLeft w:val="0"/>
                  <w:marRight w:val="0"/>
                  <w:marTop w:val="0"/>
                  <w:marBottom w:val="0"/>
                  <w:divBdr>
                    <w:top w:val="none" w:sz="0" w:space="0" w:color="auto"/>
                    <w:left w:val="none" w:sz="0" w:space="0" w:color="auto"/>
                    <w:bottom w:val="none" w:sz="0" w:space="0" w:color="auto"/>
                    <w:right w:val="none" w:sz="0" w:space="0" w:color="auto"/>
                  </w:divBdr>
                </w:div>
                <w:div w:id="1585341798">
                  <w:marLeft w:val="0"/>
                  <w:marRight w:val="0"/>
                  <w:marTop w:val="0"/>
                  <w:marBottom w:val="0"/>
                  <w:divBdr>
                    <w:top w:val="none" w:sz="0" w:space="0" w:color="auto"/>
                    <w:left w:val="none" w:sz="0" w:space="0" w:color="auto"/>
                    <w:bottom w:val="none" w:sz="0" w:space="0" w:color="auto"/>
                    <w:right w:val="none" w:sz="0" w:space="0" w:color="auto"/>
                  </w:divBdr>
                </w:div>
                <w:div w:id="813106791">
                  <w:marLeft w:val="0"/>
                  <w:marRight w:val="0"/>
                  <w:marTop w:val="0"/>
                  <w:marBottom w:val="0"/>
                  <w:divBdr>
                    <w:top w:val="none" w:sz="0" w:space="0" w:color="auto"/>
                    <w:left w:val="none" w:sz="0" w:space="0" w:color="auto"/>
                    <w:bottom w:val="none" w:sz="0" w:space="0" w:color="auto"/>
                    <w:right w:val="none" w:sz="0" w:space="0" w:color="auto"/>
                  </w:divBdr>
                </w:div>
                <w:div w:id="562259465">
                  <w:marLeft w:val="0"/>
                  <w:marRight w:val="0"/>
                  <w:marTop w:val="0"/>
                  <w:marBottom w:val="0"/>
                  <w:divBdr>
                    <w:top w:val="none" w:sz="0" w:space="0" w:color="auto"/>
                    <w:left w:val="none" w:sz="0" w:space="0" w:color="auto"/>
                    <w:bottom w:val="none" w:sz="0" w:space="0" w:color="auto"/>
                    <w:right w:val="none" w:sz="0" w:space="0" w:color="auto"/>
                  </w:divBdr>
                </w:div>
                <w:div w:id="306008388">
                  <w:marLeft w:val="0"/>
                  <w:marRight w:val="0"/>
                  <w:marTop w:val="0"/>
                  <w:marBottom w:val="0"/>
                  <w:divBdr>
                    <w:top w:val="none" w:sz="0" w:space="0" w:color="auto"/>
                    <w:left w:val="none" w:sz="0" w:space="0" w:color="auto"/>
                    <w:bottom w:val="none" w:sz="0" w:space="0" w:color="auto"/>
                    <w:right w:val="none" w:sz="0" w:space="0" w:color="auto"/>
                  </w:divBdr>
                </w:div>
                <w:div w:id="755595510">
                  <w:marLeft w:val="0"/>
                  <w:marRight w:val="0"/>
                  <w:marTop w:val="0"/>
                  <w:marBottom w:val="0"/>
                  <w:divBdr>
                    <w:top w:val="none" w:sz="0" w:space="0" w:color="auto"/>
                    <w:left w:val="none" w:sz="0" w:space="0" w:color="auto"/>
                    <w:bottom w:val="none" w:sz="0" w:space="0" w:color="auto"/>
                    <w:right w:val="none" w:sz="0" w:space="0" w:color="auto"/>
                  </w:divBdr>
                </w:div>
                <w:div w:id="1988051405">
                  <w:marLeft w:val="0"/>
                  <w:marRight w:val="0"/>
                  <w:marTop w:val="0"/>
                  <w:marBottom w:val="0"/>
                  <w:divBdr>
                    <w:top w:val="none" w:sz="0" w:space="0" w:color="auto"/>
                    <w:left w:val="none" w:sz="0" w:space="0" w:color="auto"/>
                    <w:bottom w:val="none" w:sz="0" w:space="0" w:color="auto"/>
                    <w:right w:val="none" w:sz="0" w:space="0" w:color="auto"/>
                  </w:divBdr>
                </w:div>
                <w:div w:id="1618216825">
                  <w:marLeft w:val="0"/>
                  <w:marRight w:val="0"/>
                  <w:marTop w:val="0"/>
                  <w:marBottom w:val="0"/>
                  <w:divBdr>
                    <w:top w:val="none" w:sz="0" w:space="0" w:color="auto"/>
                    <w:left w:val="none" w:sz="0" w:space="0" w:color="auto"/>
                    <w:bottom w:val="none" w:sz="0" w:space="0" w:color="auto"/>
                    <w:right w:val="none" w:sz="0" w:space="0" w:color="auto"/>
                  </w:divBdr>
                </w:div>
                <w:div w:id="161182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540370">
          <w:marLeft w:val="0"/>
          <w:marRight w:val="0"/>
          <w:marTop w:val="0"/>
          <w:marBottom w:val="0"/>
          <w:divBdr>
            <w:top w:val="none" w:sz="0" w:space="0" w:color="auto"/>
            <w:left w:val="none" w:sz="0" w:space="0" w:color="auto"/>
            <w:bottom w:val="none" w:sz="0" w:space="0" w:color="auto"/>
            <w:right w:val="none" w:sz="0" w:space="0" w:color="auto"/>
          </w:divBdr>
          <w:divsChild>
            <w:div w:id="352460940">
              <w:marLeft w:val="0"/>
              <w:marRight w:val="0"/>
              <w:marTop w:val="0"/>
              <w:marBottom w:val="0"/>
              <w:divBdr>
                <w:top w:val="none" w:sz="0" w:space="0" w:color="auto"/>
                <w:left w:val="none" w:sz="0" w:space="0" w:color="auto"/>
                <w:bottom w:val="none" w:sz="0" w:space="0" w:color="auto"/>
                <w:right w:val="none" w:sz="0" w:space="0" w:color="auto"/>
              </w:divBdr>
            </w:div>
            <w:div w:id="1184828046">
              <w:marLeft w:val="0"/>
              <w:marRight w:val="0"/>
              <w:marTop w:val="0"/>
              <w:marBottom w:val="0"/>
              <w:divBdr>
                <w:top w:val="none" w:sz="0" w:space="0" w:color="auto"/>
                <w:left w:val="none" w:sz="0" w:space="0" w:color="auto"/>
                <w:bottom w:val="none" w:sz="0" w:space="0" w:color="auto"/>
                <w:right w:val="none" w:sz="0" w:space="0" w:color="auto"/>
              </w:divBdr>
            </w:div>
            <w:div w:id="58866685">
              <w:marLeft w:val="0"/>
              <w:marRight w:val="0"/>
              <w:marTop w:val="0"/>
              <w:marBottom w:val="0"/>
              <w:divBdr>
                <w:top w:val="none" w:sz="0" w:space="0" w:color="auto"/>
                <w:left w:val="none" w:sz="0" w:space="0" w:color="auto"/>
                <w:bottom w:val="none" w:sz="0" w:space="0" w:color="auto"/>
                <w:right w:val="none" w:sz="0" w:space="0" w:color="auto"/>
              </w:divBdr>
            </w:div>
            <w:div w:id="1747727829">
              <w:marLeft w:val="0"/>
              <w:marRight w:val="0"/>
              <w:marTop w:val="0"/>
              <w:marBottom w:val="0"/>
              <w:divBdr>
                <w:top w:val="none" w:sz="0" w:space="0" w:color="auto"/>
                <w:left w:val="none" w:sz="0" w:space="0" w:color="auto"/>
                <w:bottom w:val="none" w:sz="0" w:space="0" w:color="auto"/>
                <w:right w:val="none" w:sz="0" w:space="0" w:color="auto"/>
              </w:divBdr>
            </w:div>
            <w:div w:id="308023886">
              <w:marLeft w:val="0"/>
              <w:marRight w:val="0"/>
              <w:marTop w:val="0"/>
              <w:marBottom w:val="0"/>
              <w:divBdr>
                <w:top w:val="none" w:sz="0" w:space="0" w:color="auto"/>
                <w:left w:val="none" w:sz="0" w:space="0" w:color="auto"/>
                <w:bottom w:val="none" w:sz="0" w:space="0" w:color="auto"/>
                <w:right w:val="none" w:sz="0" w:space="0" w:color="auto"/>
              </w:divBdr>
            </w:div>
            <w:div w:id="1502500375">
              <w:marLeft w:val="0"/>
              <w:marRight w:val="0"/>
              <w:marTop w:val="0"/>
              <w:marBottom w:val="0"/>
              <w:divBdr>
                <w:top w:val="none" w:sz="0" w:space="0" w:color="auto"/>
                <w:left w:val="none" w:sz="0" w:space="0" w:color="auto"/>
                <w:bottom w:val="none" w:sz="0" w:space="0" w:color="auto"/>
                <w:right w:val="none" w:sz="0" w:space="0" w:color="auto"/>
              </w:divBdr>
            </w:div>
            <w:div w:id="799955003">
              <w:marLeft w:val="0"/>
              <w:marRight w:val="0"/>
              <w:marTop w:val="0"/>
              <w:marBottom w:val="0"/>
              <w:divBdr>
                <w:top w:val="none" w:sz="0" w:space="0" w:color="auto"/>
                <w:left w:val="none" w:sz="0" w:space="0" w:color="auto"/>
                <w:bottom w:val="none" w:sz="0" w:space="0" w:color="auto"/>
                <w:right w:val="none" w:sz="0" w:space="0" w:color="auto"/>
              </w:divBdr>
            </w:div>
            <w:div w:id="1095443646">
              <w:marLeft w:val="0"/>
              <w:marRight w:val="0"/>
              <w:marTop w:val="0"/>
              <w:marBottom w:val="0"/>
              <w:divBdr>
                <w:top w:val="none" w:sz="0" w:space="0" w:color="auto"/>
                <w:left w:val="none" w:sz="0" w:space="0" w:color="auto"/>
                <w:bottom w:val="none" w:sz="0" w:space="0" w:color="auto"/>
                <w:right w:val="none" w:sz="0" w:space="0" w:color="auto"/>
              </w:divBdr>
            </w:div>
            <w:div w:id="1437285688">
              <w:marLeft w:val="0"/>
              <w:marRight w:val="0"/>
              <w:marTop w:val="0"/>
              <w:marBottom w:val="0"/>
              <w:divBdr>
                <w:top w:val="none" w:sz="0" w:space="0" w:color="auto"/>
                <w:left w:val="none" w:sz="0" w:space="0" w:color="auto"/>
                <w:bottom w:val="none" w:sz="0" w:space="0" w:color="auto"/>
                <w:right w:val="none" w:sz="0" w:space="0" w:color="auto"/>
              </w:divBdr>
            </w:div>
            <w:div w:id="1355301496">
              <w:marLeft w:val="0"/>
              <w:marRight w:val="0"/>
              <w:marTop w:val="0"/>
              <w:marBottom w:val="0"/>
              <w:divBdr>
                <w:top w:val="none" w:sz="0" w:space="0" w:color="auto"/>
                <w:left w:val="none" w:sz="0" w:space="0" w:color="auto"/>
                <w:bottom w:val="none" w:sz="0" w:space="0" w:color="auto"/>
                <w:right w:val="none" w:sz="0" w:space="0" w:color="auto"/>
              </w:divBdr>
            </w:div>
            <w:div w:id="1111169917">
              <w:marLeft w:val="0"/>
              <w:marRight w:val="0"/>
              <w:marTop w:val="0"/>
              <w:marBottom w:val="0"/>
              <w:divBdr>
                <w:top w:val="none" w:sz="0" w:space="0" w:color="auto"/>
                <w:left w:val="none" w:sz="0" w:space="0" w:color="auto"/>
                <w:bottom w:val="none" w:sz="0" w:space="0" w:color="auto"/>
                <w:right w:val="none" w:sz="0" w:space="0" w:color="auto"/>
              </w:divBdr>
            </w:div>
            <w:div w:id="120270160">
              <w:marLeft w:val="0"/>
              <w:marRight w:val="0"/>
              <w:marTop w:val="0"/>
              <w:marBottom w:val="0"/>
              <w:divBdr>
                <w:top w:val="none" w:sz="0" w:space="0" w:color="auto"/>
                <w:left w:val="none" w:sz="0" w:space="0" w:color="auto"/>
                <w:bottom w:val="none" w:sz="0" w:space="0" w:color="auto"/>
                <w:right w:val="none" w:sz="0" w:space="0" w:color="auto"/>
              </w:divBdr>
            </w:div>
            <w:div w:id="291256542">
              <w:marLeft w:val="0"/>
              <w:marRight w:val="0"/>
              <w:marTop w:val="0"/>
              <w:marBottom w:val="0"/>
              <w:divBdr>
                <w:top w:val="none" w:sz="0" w:space="0" w:color="auto"/>
                <w:left w:val="none" w:sz="0" w:space="0" w:color="auto"/>
                <w:bottom w:val="none" w:sz="0" w:space="0" w:color="auto"/>
                <w:right w:val="none" w:sz="0" w:space="0" w:color="auto"/>
              </w:divBdr>
            </w:div>
          </w:divsChild>
        </w:div>
        <w:div w:id="1036932544">
          <w:marLeft w:val="0"/>
          <w:marRight w:val="0"/>
          <w:marTop w:val="0"/>
          <w:marBottom w:val="0"/>
          <w:divBdr>
            <w:top w:val="none" w:sz="0" w:space="0" w:color="auto"/>
            <w:left w:val="none" w:sz="0" w:space="0" w:color="auto"/>
            <w:bottom w:val="none" w:sz="0" w:space="0" w:color="auto"/>
            <w:right w:val="none" w:sz="0" w:space="0" w:color="auto"/>
          </w:divBdr>
          <w:divsChild>
            <w:div w:id="975138489">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459302315">
      <w:bodyDiv w:val="1"/>
      <w:marLeft w:val="0"/>
      <w:marRight w:val="0"/>
      <w:marTop w:val="0"/>
      <w:marBottom w:val="0"/>
      <w:divBdr>
        <w:top w:val="none" w:sz="0" w:space="0" w:color="auto"/>
        <w:left w:val="none" w:sz="0" w:space="0" w:color="auto"/>
        <w:bottom w:val="none" w:sz="0" w:space="0" w:color="auto"/>
        <w:right w:val="none" w:sz="0" w:space="0" w:color="auto"/>
      </w:divBdr>
      <w:divsChild>
        <w:div w:id="1014304985">
          <w:marLeft w:val="0"/>
          <w:marRight w:val="0"/>
          <w:marTop w:val="0"/>
          <w:marBottom w:val="0"/>
          <w:divBdr>
            <w:top w:val="none" w:sz="0" w:space="0" w:color="auto"/>
            <w:left w:val="none" w:sz="0" w:space="0" w:color="auto"/>
            <w:bottom w:val="none" w:sz="0" w:space="0" w:color="auto"/>
            <w:right w:val="none" w:sz="0" w:space="0" w:color="auto"/>
          </w:divBdr>
          <w:divsChild>
            <w:div w:id="1693802110">
              <w:marLeft w:val="0"/>
              <w:marRight w:val="0"/>
              <w:marTop w:val="0"/>
              <w:marBottom w:val="0"/>
              <w:divBdr>
                <w:top w:val="none" w:sz="0" w:space="0" w:color="auto"/>
                <w:left w:val="none" w:sz="0" w:space="0" w:color="auto"/>
                <w:bottom w:val="none" w:sz="0" w:space="0" w:color="auto"/>
                <w:right w:val="none" w:sz="0" w:space="0" w:color="auto"/>
              </w:divBdr>
            </w:div>
            <w:div w:id="966011460">
              <w:marLeft w:val="0"/>
              <w:marRight w:val="0"/>
              <w:marTop w:val="0"/>
              <w:marBottom w:val="0"/>
              <w:divBdr>
                <w:top w:val="none" w:sz="0" w:space="0" w:color="auto"/>
                <w:left w:val="none" w:sz="0" w:space="0" w:color="auto"/>
                <w:bottom w:val="none" w:sz="0" w:space="0" w:color="auto"/>
                <w:right w:val="none" w:sz="0" w:space="0" w:color="auto"/>
              </w:divBdr>
            </w:div>
            <w:div w:id="272789895">
              <w:marLeft w:val="0"/>
              <w:marRight w:val="0"/>
              <w:marTop w:val="0"/>
              <w:marBottom w:val="0"/>
              <w:divBdr>
                <w:top w:val="none" w:sz="0" w:space="0" w:color="auto"/>
                <w:left w:val="none" w:sz="0" w:space="0" w:color="auto"/>
                <w:bottom w:val="none" w:sz="0" w:space="0" w:color="auto"/>
                <w:right w:val="none" w:sz="0" w:space="0" w:color="auto"/>
              </w:divBdr>
            </w:div>
            <w:div w:id="2046901546">
              <w:marLeft w:val="0"/>
              <w:marRight w:val="0"/>
              <w:marTop w:val="0"/>
              <w:marBottom w:val="0"/>
              <w:divBdr>
                <w:top w:val="none" w:sz="0" w:space="0" w:color="auto"/>
                <w:left w:val="none" w:sz="0" w:space="0" w:color="auto"/>
                <w:bottom w:val="none" w:sz="0" w:space="0" w:color="auto"/>
                <w:right w:val="none" w:sz="0" w:space="0" w:color="auto"/>
              </w:divBdr>
              <w:divsChild>
                <w:div w:id="44451511">
                  <w:marLeft w:val="0"/>
                  <w:marRight w:val="0"/>
                  <w:marTop w:val="0"/>
                  <w:marBottom w:val="0"/>
                  <w:divBdr>
                    <w:top w:val="none" w:sz="0" w:space="0" w:color="auto"/>
                    <w:left w:val="none" w:sz="0" w:space="0" w:color="auto"/>
                    <w:bottom w:val="none" w:sz="0" w:space="0" w:color="auto"/>
                    <w:right w:val="none" w:sz="0" w:space="0" w:color="auto"/>
                  </w:divBdr>
                </w:div>
              </w:divsChild>
            </w:div>
            <w:div w:id="645166881">
              <w:marLeft w:val="0"/>
              <w:marRight w:val="0"/>
              <w:marTop w:val="0"/>
              <w:marBottom w:val="0"/>
              <w:divBdr>
                <w:top w:val="none" w:sz="0" w:space="0" w:color="auto"/>
                <w:left w:val="none" w:sz="0" w:space="0" w:color="auto"/>
                <w:bottom w:val="none" w:sz="0" w:space="0" w:color="auto"/>
                <w:right w:val="none" w:sz="0" w:space="0" w:color="auto"/>
              </w:divBdr>
              <w:divsChild>
                <w:div w:id="375735452">
                  <w:marLeft w:val="0"/>
                  <w:marRight w:val="0"/>
                  <w:marTop w:val="0"/>
                  <w:marBottom w:val="0"/>
                  <w:divBdr>
                    <w:top w:val="none" w:sz="0" w:space="0" w:color="auto"/>
                    <w:left w:val="none" w:sz="0" w:space="0" w:color="auto"/>
                    <w:bottom w:val="none" w:sz="0" w:space="0" w:color="auto"/>
                    <w:right w:val="none" w:sz="0" w:space="0" w:color="auto"/>
                  </w:divBdr>
                </w:div>
              </w:divsChild>
            </w:div>
            <w:div w:id="258830131">
              <w:marLeft w:val="0"/>
              <w:marRight w:val="0"/>
              <w:marTop w:val="0"/>
              <w:marBottom w:val="0"/>
              <w:divBdr>
                <w:top w:val="none" w:sz="0" w:space="0" w:color="auto"/>
                <w:left w:val="none" w:sz="0" w:space="0" w:color="auto"/>
                <w:bottom w:val="none" w:sz="0" w:space="0" w:color="auto"/>
                <w:right w:val="none" w:sz="0" w:space="0" w:color="auto"/>
              </w:divBdr>
              <w:divsChild>
                <w:div w:id="1641615348">
                  <w:marLeft w:val="0"/>
                  <w:marRight w:val="0"/>
                  <w:marTop w:val="0"/>
                  <w:marBottom w:val="0"/>
                  <w:divBdr>
                    <w:top w:val="none" w:sz="0" w:space="0" w:color="auto"/>
                    <w:left w:val="none" w:sz="0" w:space="0" w:color="auto"/>
                    <w:bottom w:val="none" w:sz="0" w:space="0" w:color="auto"/>
                    <w:right w:val="none" w:sz="0" w:space="0" w:color="auto"/>
                  </w:divBdr>
                </w:div>
                <w:div w:id="298926454">
                  <w:marLeft w:val="0"/>
                  <w:marRight w:val="0"/>
                  <w:marTop w:val="0"/>
                  <w:marBottom w:val="0"/>
                  <w:divBdr>
                    <w:top w:val="none" w:sz="0" w:space="0" w:color="auto"/>
                    <w:left w:val="none" w:sz="0" w:space="0" w:color="auto"/>
                    <w:bottom w:val="none" w:sz="0" w:space="0" w:color="auto"/>
                    <w:right w:val="none" w:sz="0" w:space="0" w:color="auto"/>
                  </w:divBdr>
                </w:div>
                <w:div w:id="1624992342">
                  <w:marLeft w:val="0"/>
                  <w:marRight w:val="0"/>
                  <w:marTop w:val="0"/>
                  <w:marBottom w:val="0"/>
                  <w:divBdr>
                    <w:top w:val="none" w:sz="0" w:space="0" w:color="auto"/>
                    <w:left w:val="none" w:sz="0" w:space="0" w:color="auto"/>
                    <w:bottom w:val="none" w:sz="0" w:space="0" w:color="auto"/>
                    <w:right w:val="none" w:sz="0" w:space="0" w:color="auto"/>
                  </w:divBdr>
                </w:div>
                <w:div w:id="2084840271">
                  <w:marLeft w:val="0"/>
                  <w:marRight w:val="0"/>
                  <w:marTop w:val="0"/>
                  <w:marBottom w:val="0"/>
                  <w:divBdr>
                    <w:top w:val="none" w:sz="0" w:space="0" w:color="auto"/>
                    <w:left w:val="none" w:sz="0" w:space="0" w:color="auto"/>
                    <w:bottom w:val="none" w:sz="0" w:space="0" w:color="auto"/>
                    <w:right w:val="none" w:sz="0" w:space="0" w:color="auto"/>
                  </w:divBdr>
                </w:div>
              </w:divsChild>
            </w:div>
            <w:div w:id="1796365553">
              <w:marLeft w:val="0"/>
              <w:marRight w:val="0"/>
              <w:marTop w:val="0"/>
              <w:marBottom w:val="0"/>
              <w:divBdr>
                <w:top w:val="none" w:sz="0" w:space="0" w:color="auto"/>
                <w:left w:val="none" w:sz="0" w:space="0" w:color="auto"/>
                <w:bottom w:val="none" w:sz="0" w:space="0" w:color="auto"/>
                <w:right w:val="none" w:sz="0" w:space="0" w:color="auto"/>
              </w:divBdr>
              <w:divsChild>
                <w:div w:id="292908568">
                  <w:marLeft w:val="0"/>
                  <w:marRight w:val="0"/>
                  <w:marTop w:val="0"/>
                  <w:marBottom w:val="0"/>
                  <w:divBdr>
                    <w:top w:val="none" w:sz="0" w:space="0" w:color="auto"/>
                    <w:left w:val="none" w:sz="0" w:space="0" w:color="auto"/>
                    <w:bottom w:val="none" w:sz="0" w:space="0" w:color="auto"/>
                    <w:right w:val="none" w:sz="0" w:space="0" w:color="auto"/>
                  </w:divBdr>
                </w:div>
                <w:div w:id="1115712208">
                  <w:marLeft w:val="0"/>
                  <w:marRight w:val="0"/>
                  <w:marTop w:val="0"/>
                  <w:marBottom w:val="0"/>
                  <w:divBdr>
                    <w:top w:val="none" w:sz="0" w:space="0" w:color="auto"/>
                    <w:left w:val="none" w:sz="0" w:space="0" w:color="auto"/>
                    <w:bottom w:val="none" w:sz="0" w:space="0" w:color="auto"/>
                    <w:right w:val="none" w:sz="0" w:space="0" w:color="auto"/>
                  </w:divBdr>
                </w:div>
                <w:div w:id="1665861194">
                  <w:marLeft w:val="0"/>
                  <w:marRight w:val="0"/>
                  <w:marTop w:val="0"/>
                  <w:marBottom w:val="0"/>
                  <w:divBdr>
                    <w:top w:val="none" w:sz="0" w:space="0" w:color="auto"/>
                    <w:left w:val="none" w:sz="0" w:space="0" w:color="auto"/>
                    <w:bottom w:val="none" w:sz="0" w:space="0" w:color="auto"/>
                    <w:right w:val="none" w:sz="0" w:space="0" w:color="auto"/>
                  </w:divBdr>
                </w:div>
                <w:div w:id="1105151414">
                  <w:marLeft w:val="0"/>
                  <w:marRight w:val="0"/>
                  <w:marTop w:val="0"/>
                  <w:marBottom w:val="0"/>
                  <w:divBdr>
                    <w:top w:val="none" w:sz="0" w:space="0" w:color="auto"/>
                    <w:left w:val="none" w:sz="0" w:space="0" w:color="auto"/>
                    <w:bottom w:val="none" w:sz="0" w:space="0" w:color="auto"/>
                    <w:right w:val="none" w:sz="0" w:space="0" w:color="auto"/>
                  </w:divBdr>
                </w:div>
                <w:div w:id="50424992">
                  <w:marLeft w:val="0"/>
                  <w:marRight w:val="0"/>
                  <w:marTop w:val="0"/>
                  <w:marBottom w:val="0"/>
                  <w:divBdr>
                    <w:top w:val="none" w:sz="0" w:space="0" w:color="auto"/>
                    <w:left w:val="none" w:sz="0" w:space="0" w:color="auto"/>
                    <w:bottom w:val="none" w:sz="0" w:space="0" w:color="auto"/>
                    <w:right w:val="none" w:sz="0" w:space="0" w:color="auto"/>
                  </w:divBdr>
                </w:div>
                <w:div w:id="1708528350">
                  <w:marLeft w:val="0"/>
                  <w:marRight w:val="0"/>
                  <w:marTop w:val="0"/>
                  <w:marBottom w:val="0"/>
                  <w:divBdr>
                    <w:top w:val="none" w:sz="0" w:space="0" w:color="auto"/>
                    <w:left w:val="none" w:sz="0" w:space="0" w:color="auto"/>
                    <w:bottom w:val="none" w:sz="0" w:space="0" w:color="auto"/>
                    <w:right w:val="none" w:sz="0" w:space="0" w:color="auto"/>
                  </w:divBdr>
                </w:div>
                <w:div w:id="1226916151">
                  <w:marLeft w:val="0"/>
                  <w:marRight w:val="0"/>
                  <w:marTop w:val="0"/>
                  <w:marBottom w:val="0"/>
                  <w:divBdr>
                    <w:top w:val="none" w:sz="0" w:space="0" w:color="auto"/>
                    <w:left w:val="none" w:sz="0" w:space="0" w:color="auto"/>
                    <w:bottom w:val="none" w:sz="0" w:space="0" w:color="auto"/>
                    <w:right w:val="none" w:sz="0" w:space="0" w:color="auto"/>
                  </w:divBdr>
                </w:div>
              </w:divsChild>
            </w:div>
            <w:div w:id="1012992064">
              <w:marLeft w:val="0"/>
              <w:marRight w:val="0"/>
              <w:marTop w:val="0"/>
              <w:marBottom w:val="0"/>
              <w:divBdr>
                <w:top w:val="none" w:sz="0" w:space="0" w:color="auto"/>
                <w:left w:val="none" w:sz="0" w:space="0" w:color="auto"/>
                <w:bottom w:val="none" w:sz="0" w:space="0" w:color="auto"/>
                <w:right w:val="none" w:sz="0" w:space="0" w:color="auto"/>
              </w:divBdr>
              <w:divsChild>
                <w:div w:id="746223584">
                  <w:marLeft w:val="0"/>
                  <w:marRight w:val="0"/>
                  <w:marTop w:val="0"/>
                  <w:marBottom w:val="0"/>
                  <w:divBdr>
                    <w:top w:val="none" w:sz="0" w:space="0" w:color="auto"/>
                    <w:left w:val="none" w:sz="0" w:space="0" w:color="auto"/>
                    <w:bottom w:val="none" w:sz="0" w:space="0" w:color="auto"/>
                    <w:right w:val="none" w:sz="0" w:space="0" w:color="auto"/>
                  </w:divBdr>
                </w:div>
                <w:div w:id="1834175648">
                  <w:marLeft w:val="0"/>
                  <w:marRight w:val="0"/>
                  <w:marTop w:val="0"/>
                  <w:marBottom w:val="0"/>
                  <w:divBdr>
                    <w:top w:val="none" w:sz="0" w:space="0" w:color="auto"/>
                    <w:left w:val="none" w:sz="0" w:space="0" w:color="auto"/>
                    <w:bottom w:val="none" w:sz="0" w:space="0" w:color="auto"/>
                    <w:right w:val="none" w:sz="0" w:space="0" w:color="auto"/>
                  </w:divBdr>
                </w:div>
                <w:div w:id="1173564554">
                  <w:marLeft w:val="0"/>
                  <w:marRight w:val="0"/>
                  <w:marTop w:val="0"/>
                  <w:marBottom w:val="0"/>
                  <w:divBdr>
                    <w:top w:val="none" w:sz="0" w:space="0" w:color="auto"/>
                    <w:left w:val="none" w:sz="0" w:space="0" w:color="auto"/>
                    <w:bottom w:val="none" w:sz="0" w:space="0" w:color="auto"/>
                    <w:right w:val="none" w:sz="0" w:space="0" w:color="auto"/>
                  </w:divBdr>
                </w:div>
              </w:divsChild>
            </w:div>
            <w:div w:id="166143336">
              <w:marLeft w:val="0"/>
              <w:marRight w:val="0"/>
              <w:marTop w:val="0"/>
              <w:marBottom w:val="0"/>
              <w:divBdr>
                <w:top w:val="none" w:sz="0" w:space="0" w:color="auto"/>
                <w:left w:val="none" w:sz="0" w:space="0" w:color="auto"/>
                <w:bottom w:val="none" w:sz="0" w:space="0" w:color="auto"/>
                <w:right w:val="none" w:sz="0" w:space="0" w:color="auto"/>
              </w:divBdr>
              <w:divsChild>
                <w:div w:id="234241141">
                  <w:marLeft w:val="0"/>
                  <w:marRight w:val="0"/>
                  <w:marTop w:val="0"/>
                  <w:marBottom w:val="0"/>
                  <w:divBdr>
                    <w:top w:val="none" w:sz="0" w:space="0" w:color="auto"/>
                    <w:left w:val="none" w:sz="0" w:space="0" w:color="auto"/>
                    <w:bottom w:val="none" w:sz="0" w:space="0" w:color="auto"/>
                    <w:right w:val="none" w:sz="0" w:space="0" w:color="auto"/>
                  </w:divBdr>
                </w:div>
                <w:div w:id="1894341784">
                  <w:marLeft w:val="0"/>
                  <w:marRight w:val="0"/>
                  <w:marTop w:val="0"/>
                  <w:marBottom w:val="0"/>
                  <w:divBdr>
                    <w:top w:val="none" w:sz="0" w:space="0" w:color="auto"/>
                    <w:left w:val="none" w:sz="0" w:space="0" w:color="auto"/>
                    <w:bottom w:val="none" w:sz="0" w:space="0" w:color="auto"/>
                    <w:right w:val="none" w:sz="0" w:space="0" w:color="auto"/>
                  </w:divBdr>
                </w:div>
                <w:div w:id="1436972799">
                  <w:marLeft w:val="0"/>
                  <w:marRight w:val="0"/>
                  <w:marTop w:val="0"/>
                  <w:marBottom w:val="0"/>
                  <w:divBdr>
                    <w:top w:val="none" w:sz="0" w:space="0" w:color="auto"/>
                    <w:left w:val="none" w:sz="0" w:space="0" w:color="auto"/>
                    <w:bottom w:val="none" w:sz="0" w:space="0" w:color="auto"/>
                    <w:right w:val="none" w:sz="0" w:space="0" w:color="auto"/>
                  </w:divBdr>
                </w:div>
                <w:div w:id="805898280">
                  <w:marLeft w:val="0"/>
                  <w:marRight w:val="0"/>
                  <w:marTop w:val="0"/>
                  <w:marBottom w:val="0"/>
                  <w:divBdr>
                    <w:top w:val="none" w:sz="0" w:space="0" w:color="auto"/>
                    <w:left w:val="none" w:sz="0" w:space="0" w:color="auto"/>
                    <w:bottom w:val="none" w:sz="0" w:space="0" w:color="auto"/>
                    <w:right w:val="none" w:sz="0" w:space="0" w:color="auto"/>
                  </w:divBdr>
                </w:div>
                <w:div w:id="1618829192">
                  <w:marLeft w:val="0"/>
                  <w:marRight w:val="0"/>
                  <w:marTop w:val="0"/>
                  <w:marBottom w:val="0"/>
                  <w:divBdr>
                    <w:top w:val="none" w:sz="0" w:space="0" w:color="auto"/>
                    <w:left w:val="none" w:sz="0" w:space="0" w:color="auto"/>
                    <w:bottom w:val="none" w:sz="0" w:space="0" w:color="auto"/>
                    <w:right w:val="none" w:sz="0" w:space="0" w:color="auto"/>
                  </w:divBdr>
                </w:div>
              </w:divsChild>
            </w:div>
            <w:div w:id="468398926">
              <w:marLeft w:val="0"/>
              <w:marRight w:val="0"/>
              <w:marTop w:val="0"/>
              <w:marBottom w:val="0"/>
              <w:divBdr>
                <w:top w:val="none" w:sz="0" w:space="0" w:color="auto"/>
                <w:left w:val="none" w:sz="0" w:space="0" w:color="auto"/>
                <w:bottom w:val="none" w:sz="0" w:space="0" w:color="auto"/>
                <w:right w:val="none" w:sz="0" w:space="0" w:color="auto"/>
              </w:divBdr>
              <w:divsChild>
                <w:div w:id="665473315">
                  <w:marLeft w:val="0"/>
                  <w:marRight w:val="0"/>
                  <w:marTop w:val="0"/>
                  <w:marBottom w:val="0"/>
                  <w:divBdr>
                    <w:top w:val="none" w:sz="0" w:space="0" w:color="auto"/>
                    <w:left w:val="none" w:sz="0" w:space="0" w:color="auto"/>
                    <w:bottom w:val="none" w:sz="0" w:space="0" w:color="auto"/>
                    <w:right w:val="none" w:sz="0" w:space="0" w:color="auto"/>
                  </w:divBdr>
                </w:div>
                <w:div w:id="1378507243">
                  <w:marLeft w:val="0"/>
                  <w:marRight w:val="0"/>
                  <w:marTop w:val="0"/>
                  <w:marBottom w:val="0"/>
                  <w:divBdr>
                    <w:top w:val="none" w:sz="0" w:space="0" w:color="auto"/>
                    <w:left w:val="none" w:sz="0" w:space="0" w:color="auto"/>
                    <w:bottom w:val="none" w:sz="0" w:space="0" w:color="auto"/>
                    <w:right w:val="none" w:sz="0" w:space="0" w:color="auto"/>
                  </w:divBdr>
                </w:div>
                <w:div w:id="926155155">
                  <w:marLeft w:val="0"/>
                  <w:marRight w:val="0"/>
                  <w:marTop w:val="0"/>
                  <w:marBottom w:val="0"/>
                  <w:divBdr>
                    <w:top w:val="none" w:sz="0" w:space="0" w:color="auto"/>
                    <w:left w:val="none" w:sz="0" w:space="0" w:color="auto"/>
                    <w:bottom w:val="none" w:sz="0" w:space="0" w:color="auto"/>
                    <w:right w:val="none" w:sz="0" w:space="0" w:color="auto"/>
                  </w:divBdr>
                </w:div>
                <w:div w:id="2137333775">
                  <w:marLeft w:val="0"/>
                  <w:marRight w:val="0"/>
                  <w:marTop w:val="0"/>
                  <w:marBottom w:val="0"/>
                  <w:divBdr>
                    <w:top w:val="none" w:sz="0" w:space="0" w:color="auto"/>
                    <w:left w:val="none" w:sz="0" w:space="0" w:color="auto"/>
                    <w:bottom w:val="none" w:sz="0" w:space="0" w:color="auto"/>
                    <w:right w:val="none" w:sz="0" w:space="0" w:color="auto"/>
                  </w:divBdr>
                </w:div>
                <w:div w:id="1591307269">
                  <w:marLeft w:val="0"/>
                  <w:marRight w:val="0"/>
                  <w:marTop w:val="0"/>
                  <w:marBottom w:val="0"/>
                  <w:divBdr>
                    <w:top w:val="none" w:sz="0" w:space="0" w:color="auto"/>
                    <w:left w:val="none" w:sz="0" w:space="0" w:color="auto"/>
                    <w:bottom w:val="none" w:sz="0" w:space="0" w:color="auto"/>
                    <w:right w:val="none" w:sz="0" w:space="0" w:color="auto"/>
                  </w:divBdr>
                </w:div>
                <w:div w:id="523832820">
                  <w:marLeft w:val="0"/>
                  <w:marRight w:val="0"/>
                  <w:marTop w:val="0"/>
                  <w:marBottom w:val="0"/>
                  <w:divBdr>
                    <w:top w:val="none" w:sz="0" w:space="0" w:color="auto"/>
                    <w:left w:val="none" w:sz="0" w:space="0" w:color="auto"/>
                    <w:bottom w:val="none" w:sz="0" w:space="0" w:color="auto"/>
                    <w:right w:val="none" w:sz="0" w:space="0" w:color="auto"/>
                  </w:divBdr>
                </w:div>
                <w:div w:id="2097045100">
                  <w:marLeft w:val="0"/>
                  <w:marRight w:val="0"/>
                  <w:marTop w:val="0"/>
                  <w:marBottom w:val="0"/>
                  <w:divBdr>
                    <w:top w:val="none" w:sz="0" w:space="0" w:color="auto"/>
                    <w:left w:val="none" w:sz="0" w:space="0" w:color="auto"/>
                    <w:bottom w:val="none" w:sz="0" w:space="0" w:color="auto"/>
                    <w:right w:val="none" w:sz="0" w:space="0" w:color="auto"/>
                  </w:divBdr>
                </w:div>
                <w:div w:id="1338003716">
                  <w:marLeft w:val="0"/>
                  <w:marRight w:val="0"/>
                  <w:marTop w:val="0"/>
                  <w:marBottom w:val="0"/>
                  <w:divBdr>
                    <w:top w:val="none" w:sz="0" w:space="0" w:color="auto"/>
                    <w:left w:val="none" w:sz="0" w:space="0" w:color="auto"/>
                    <w:bottom w:val="none" w:sz="0" w:space="0" w:color="auto"/>
                    <w:right w:val="none" w:sz="0" w:space="0" w:color="auto"/>
                  </w:divBdr>
                </w:div>
                <w:div w:id="41906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500344">
          <w:marLeft w:val="0"/>
          <w:marRight w:val="0"/>
          <w:marTop w:val="0"/>
          <w:marBottom w:val="0"/>
          <w:divBdr>
            <w:top w:val="none" w:sz="0" w:space="0" w:color="auto"/>
            <w:left w:val="none" w:sz="0" w:space="0" w:color="auto"/>
            <w:bottom w:val="none" w:sz="0" w:space="0" w:color="auto"/>
            <w:right w:val="none" w:sz="0" w:space="0" w:color="auto"/>
          </w:divBdr>
          <w:divsChild>
            <w:div w:id="1782256763">
              <w:marLeft w:val="0"/>
              <w:marRight w:val="0"/>
              <w:marTop w:val="0"/>
              <w:marBottom w:val="0"/>
              <w:divBdr>
                <w:top w:val="none" w:sz="0" w:space="0" w:color="auto"/>
                <w:left w:val="none" w:sz="0" w:space="0" w:color="auto"/>
                <w:bottom w:val="none" w:sz="0" w:space="0" w:color="auto"/>
                <w:right w:val="none" w:sz="0" w:space="0" w:color="auto"/>
              </w:divBdr>
            </w:div>
            <w:div w:id="607352907">
              <w:marLeft w:val="0"/>
              <w:marRight w:val="0"/>
              <w:marTop w:val="0"/>
              <w:marBottom w:val="0"/>
              <w:divBdr>
                <w:top w:val="none" w:sz="0" w:space="0" w:color="auto"/>
                <w:left w:val="none" w:sz="0" w:space="0" w:color="auto"/>
                <w:bottom w:val="none" w:sz="0" w:space="0" w:color="auto"/>
                <w:right w:val="none" w:sz="0" w:space="0" w:color="auto"/>
              </w:divBdr>
            </w:div>
            <w:div w:id="2138256724">
              <w:marLeft w:val="0"/>
              <w:marRight w:val="0"/>
              <w:marTop w:val="0"/>
              <w:marBottom w:val="0"/>
              <w:divBdr>
                <w:top w:val="none" w:sz="0" w:space="0" w:color="auto"/>
                <w:left w:val="none" w:sz="0" w:space="0" w:color="auto"/>
                <w:bottom w:val="none" w:sz="0" w:space="0" w:color="auto"/>
                <w:right w:val="none" w:sz="0" w:space="0" w:color="auto"/>
              </w:divBdr>
            </w:div>
            <w:div w:id="137186706">
              <w:marLeft w:val="0"/>
              <w:marRight w:val="0"/>
              <w:marTop w:val="0"/>
              <w:marBottom w:val="0"/>
              <w:divBdr>
                <w:top w:val="none" w:sz="0" w:space="0" w:color="auto"/>
                <w:left w:val="none" w:sz="0" w:space="0" w:color="auto"/>
                <w:bottom w:val="none" w:sz="0" w:space="0" w:color="auto"/>
                <w:right w:val="none" w:sz="0" w:space="0" w:color="auto"/>
              </w:divBdr>
            </w:div>
            <w:div w:id="1372148257">
              <w:marLeft w:val="0"/>
              <w:marRight w:val="0"/>
              <w:marTop w:val="0"/>
              <w:marBottom w:val="0"/>
              <w:divBdr>
                <w:top w:val="none" w:sz="0" w:space="0" w:color="auto"/>
                <w:left w:val="none" w:sz="0" w:space="0" w:color="auto"/>
                <w:bottom w:val="none" w:sz="0" w:space="0" w:color="auto"/>
                <w:right w:val="none" w:sz="0" w:space="0" w:color="auto"/>
              </w:divBdr>
            </w:div>
            <w:div w:id="579104037">
              <w:marLeft w:val="0"/>
              <w:marRight w:val="0"/>
              <w:marTop w:val="0"/>
              <w:marBottom w:val="0"/>
              <w:divBdr>
                <w:top w:val="none" w:sz="0" w:space="0" w:color="auto"/>
                <w:left w:val="none" w:sz="0" w:space="0" w:color="auto"/>
                <w:bottom w:val="none" w:sz="0" w:space="0" w:color="auto"/>
                <w:right w:val="none" w:sz="0" w:space="0" w:color="auto"/>
              </w:divBdr>
            </w:div>
            <w:div w:id="1119879712">
              <w:marLeft w:val="0"/>
              <w:marRight w:val="0"/>
              <w:marTop w:val="0"/>
              <w:marBottom w:val="0"/>
              <w:divBdr>
                <w:top w:val="none" w:sz="0" w:space="0" w:color="auto"/>
                <w:left w:val="none" w:sz="0" w:space="0" w:color="auto"/>
                <w:bottom w:val="none" w:sz="0" w:space="0" w:color="auto"/>
                <w:right w:val="none" w:sz="0" w:space="0" w:color="auto"/>
              </w:divBdr>
            </w:div>
            <w:div w:id="1979526676">
              <w:marLeft w:val="0"/>
              <w:marRight w:val="0"/>
              <w:marTop w:val="0"/>
              <w:marBottom w:val="0"/>
              <w:divBdr>
                <w:top w:val="none" w:sz="0" w:space="0" w:color="auto"/>
                <w:left w:val="none" w:sz="0" w:space="0" w:color="auto"/>
                <w:bottom w:val="none" w:sz="0" w:space="0" w:color="auto"/>
                <w:right w:val="none" w:sz="0" w:space="0" w:color="auto"/>
              </w:divBdr>
            </w:div>
            <w:div w:id="1765295264">
              <w:marLeft w:val="0"/>
              <w:marRight w:val="0"/>
              <w:marTop w:val="0"/>
              <w:marBottom w:val="0"/>
              <w:divBdr>
                <w:top w:val="none" w:sz="0" w:space="0" w:color="auto"/>
                <w:left w:val="none" w:sz="0" w:space="0" w:color="auto"/>
                <w:bottom w:val="none" w:sz="0" w:space="0" w:color="auto"/>
                <w:right w:val="none" w:sz="0" w:space="0" w:color="auto"/>
              </w:divBdr>
            </w:div>
            <w:div w:id="535315673">
              <w:marLeft w:val="0"/>
              <w:marRight w:val="0"/>
              <w:marTop w:val="0"/>
              <w:marBottom w:val="0"/>
              <w:divBdr>
                <w:top w:val="none" w:sz="0" w:space="0" w:color="auto"/>
                <w:left w:val="none" w:sz="0" w:space="0" w:color="auto"/>
                <w:bottom w:val="none" w:sz="0" w:space="0" w:color="auto"/>
                <w:right w:val="none" w:sz="0" w:space="0" w:color="auto"/>
              </w:divBdr>
            </w:div>
            <w:div w:id="1418283201">
              <w:marLeft w:val="0"/>
              <w:marRight w:val="0"/>
              <w:marTop w:val="0"/>
              <w:marBottom w:val="0"/>
              <w:divBdr>
                <w:top w:val="none" w:sz="0" w:space="0" w:color="auto"/>
                <w:left w:val="none" w:sz="0" w:space="0" w:color="auto"/>
                <w:bottom w:val="none" w:sz="0" w:space="0" w:color="auto"/>
                <w:right w:val="none" w:sz="0" w:space="0" w:color="auto"/>
              </w:divBdr>
            </w:div>
            <w:div w:id="1947418545">
              <w:marLeft w:val="0"/>
              <w:marRight w:val="0"/>
              <w:marTop w:val="0"/>
              <w:marBottom w:val="0"/>
              <w:divBdr>
                <w:top w:val="none" w:sz="0" w:space="0" w:color="auto"/>
                <w:left w:val="none" w:sz="0" w:space="0" w:color="auto"/>
                <w:bottom w:val="none" w:sz="0" w:space="0" w:color="auto"/>
                <w:right w:val="none" w:sz="0" w:space="0" w:color="auto"/>
              </w:divBdr>
            </w:div>
            <w:div w:id="678581099">
              <w:marLeft w:val="0"/>
              <w:marRight w:val="0"/>
              <w:marTop w:val="0"/>
              <w:marBottom w:val="0"/>
              <w:divBdr>
                <w:top w:val="none" w:sz="0" w:space="0" w:color="auto"/>
                <w:left w:val="none" w:sz="0" w:space="0" w:color="auto"/>
                <w:bottom w:val="none" w:sz="0" w:space="0" w:color="auto"/>
                <w:right w:val="none" w:sz="0" w:space="0" w:color="auto"/>
              </w:divBdr>
            </w:div>
          </w:divsChild>
        </w:div>
        <w:div w:id="1282610016">
          <w:marLeft w:val="0"/>
          <w:marRight w:val="0"/>
          <w:marTop w:val="0"/>
          <w:marBottom w:val="0"/>
          <w:divBdr>
            <w:top w:val="none" w:sz="0" w:space="0" w:color="auto"/>
            <w:left w:val="none" w:sz="0" w:space="0" w:color="auto"/>
            <w:bottom w:val="none" w:sz="0" w:space="0" w:color="auto"/>
            <w:right w:val="none" w:sz="0" w:space="0" w:color="auto"/>
          </w:divBdr>
          <w:divsChild>
            <w:div w:id="1393577046">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503859359">
      <w:bodyDiv w:val="1"/>
      <w:marLeft w:val="0"/>
      <w:marRight w:val="0"/>
      <w:marTop w:val="0"/>
      <w:marBottom w:val="0"/>
      <w:divBdr>
        <w:top w:val="none" w:sz="0" w:space="0" w:color="auto"/>
        <w:left w:val="none" w:sz="0" w:space="0" w:color="auto"/>
        <w:bottom w:val="none" w:sz="0" w:space="0" w:color="auto"/>
        <w:right w:val="none" w:sz="0" w:space="0" w:color="auto"/>
      </w:divBdr>
      <w:divsChild>
        <w:div w:id="82267934">
          <w:marLeft w:val="0"/>
          <w:marRight w:val="0"/>
          <w:marTop w:val="0"/>
          <w:marBottom w:val="0"/>
          <w:divBdr>
            <w:top w:val="none" w:sz="0" w:space="0" w:color="auto"/>
            <w:left w:val="none" w:sz="0" w:space="0" w:color="auto"/>
            <w:bottom w:val="none" w:sz="0" w:space="0" w:color="auto"/>
            <w:right w:val="none" w:sz="0" w:space="0" w:color="auto"/>
          </w:divBdr>
          <w:divsChild>
            <w:div w:id="1015955660">
              <w:marLeft w:val="0"/>
              <w:marRight w:val="0"/>
              <w:marTop w:val="0"/>
              <w:marBottom w:val="0"/>
              <w:divBdr>
                <w:top w:val="none" w:sz="0" w:space="0" w:color="auto"/>
                <w:left w:val="none" w:sz="0" w:space="0" w:color="auto"/>
                <w:bottom w:val="none" w:sz="0" w:space="0" w:color="auto"/>
                <w:right w:val="none" w:sz="0" w:space="0" w:color="auto"/>
              </w:divBdr>
            </w:div>
            <w:div w:id="1754427611">
              <w:marLeft w:val="0"/>
              <w:marRight w:val="0"/>
              <w:marTop w:val="0"/>
              <w:marBottom w:val="0"/>
              <w:divBdr>
                <w:top w:val="none" w:sz="0" w:space="0" w:color="auto"/>
                <w:left w:val="none" w:sz="0" w:space="0" w:color="auto"/>
                <w:bottom w:val="none" w:sz="0" w:space="0" w:color="auto"/>
                <w:right w:val="none" w:sz="0" w:space="0" w:color="auto"/>
              </w:divBdr>
            </w:div>
            <w:div w:id="974406786">
              <w:marLeft w:val="0"/>
              <w:marRight w:val="0"/>
              <w:marTop w:val="0"/>
              <w:marBottom w:val="0"/>
              <w:divBdr>
                <w:top w:val="none" w:sz="0" w:space="0" w:color="auto"/>
                <w:left w:val="none" w:sz="0" w:space="0" w:color="auto"/>
                <w:bottom w:val="none" w:sz="0" w:space="0" w:color="auto"/>
                <w:right w:val="none" w:sz="0" w:space="0" w:color="auto"/>
              </w:divBdr>
            </w:div>
            <w:div w:id="1409764032">
              <w:marLeft w:val="0"/>
              <w:marRight w:val="0"/>
              <w:marTop w:val="0"/>
              <w:marBottom w:val="0"/>
              <w:divBdr>
                <w:top w:val="none" w:sz="0" w:space="0" w:color="auto"/>
                <w:left w:val="none" w:sz="0" w:space="0" w:color="auto"/>
                <w:bottom w:val="none" w:sz="0" w:space="0" w:color="auto"/>
                <w:right w:val="none" w:sz="0" w:space="0" w:color="auto"/>
              </w:divBdr>
              <w:divsChild>
                <w:div w:id="1561944950">
                  <w:marLeft w:val="0"/>
                  <w:marRight w:val="0"/>
                  <w:marTop w:val="0"/>
                  <w:marBottom w:val="0"/>
                  <w:divBdr>
                    <w:top w:val="none" w:sz="0" w:space="0" w:color="auto"/>
                    <w:left w:val="none" w:sz="0" w:space="0" w:color="auto"/>
                    <w:bottom w:val="none" w:sz="0" w:space="0" w:color="auto"/>
                    <w:right w:val="none" w:sz="0" w:space="0" w:color="auto"/>
                  </w:divBdr>
                </w:div>
              </w:divsChild>
            </w:div>
            <w:div w:id="1203709233">
              <w:marLeft w:val="0"/>
              <w:marRight w:val="0"/>
              <w:marTop w:val="0"/>
              <w:marBottom w:val="0"/>
              <w:divBdr>
                <w:top w:val="none" w:sz="0" w:space="0" w:color="auto"/>
                <w:left w:val="none" w:sz="0" w:space="0" w:color="auto"/>
                <w:bottom w:val="none" w:sz="0" w:space="0" w:color="auto"/>
                <w:right w:val="none" w:sz="0" w:space="0" w:color="auto"/>
              </w:divBdr>
              <w:divsChild>
                <w:div w:id="1131702551">
                  <w:marLeft w:val="0"/>
                  <w:marRight w:val="0"/>
                  <w:marTop w:val="0"/>
                  <w:marBottom w:val="0"/>
                  <w:divBdr>
                    <w:top w:val="none" w:sz="0" w:space="0" w:color="auto"/>
                    <w:left w:val="none" w:sz="0" w:space="0" w:color="auto"/>
                    <w:bottom w:val="none" w:sz="0" w:space="0" w:color="auto"/>
                    <w:right w:val="none" w:sz="0" w:space="0" w:color="auto"/>
                  </w:divBdr>
                </w:div>
              </w:divsChild>
            </w:div>
            <w:div w:id="719980657">
              <w:marLeft w:val="0"/>
              <w:marRight w:val="0"/>
              <w:marTop w:val="0"/>
              <w:marBottom w:val="0"/>
              <w:divBdr>
                <w:top w:val="none" w:sz="0" w:space="0" w:color="auto"/>
                <w:left w:val="none" w:sz="0" w:space="0" w:color="auto"/>
                <w:bottom w:val="none" w:sz="0" w:space="0" w:color="auto"/>
                <w:right w:val="none" w:sz="0" w:space="0" w:color="auto"/>
              </w:divBdr>
              <w:divsChild>
                <w:div w:id="1640957700">
                  <w:marLeft w:val="0"/>
                  <w:marRight w:val="0"/>
                  <w:marTop w:val="0"/>
                  <w:marBottom w:val="0"/>
                  <w:divBdr>
                    <w:top w:val="none" w:sz="0" w:space="0" w:color="auto"/>
                    <w:left w:val="none" w:sz="0" w:space="0" w:color="auto"/>
                    <w:bottom w:val="none" w:sz="0" w:space="0" w:color="auto"/>
                    <w:right w:val="none" w:sz="0" w:space="0" w:color="auto"/>
                  </w:divBdr>
                </w:div>
                <w:div w:id="1100371484">
                  <w:marLeft w:val="0"/>
                  <w:marRight w:val="0"/>
                  <w:marTop w:val="0"/>
                  <w:marBottom w:val="0"/>
                  <w:divBdr>
                    <w:top w:val="none" w:sz="0" w:space="0" w:color="auto"/>
                    <w:left w:val="none" w:sz="0" w:space="0" w:color="auto"/>
                    <w:bottom w:val="none" w:sz="0" w:space="0" w:color="auto"/>
                    <w:right w:val="none" w:sz="0" w:space="0" w:color="auto"/>
                  </w:divBdr>
                </w:div>
                <w:div w:id="466364778">
                  <w:marLeft w:val="0"/>
                  <w:marRight w:val="0"/>
                  <w:marTop w:val="0"/>
                  <w:marBottom w:val="0"/>
                  <w:divBdr>
                    <w:top w:val="none" w:sz="0" w:space="0" w:color="auto"/>
                    <w:left w:val="none" w:sz="0" w:space="0" w:color="auto"/>
                    <w:bottom w:val="none" w:sz="0" w:space="0" w:color="auto"/>
                    <w:right w:val="none" w:sz="0" w:space="0" w:color="auto"/>
                  </w:divBdr>
                </w:div>
                <w:div w:id="1848908930">
                  <w:marLeft w:val="0"/>
                  <w:marRight w:val="0"/>
                  <w:marTop w:val="0"/>
                  <w:marBottom w:val="0"/>
                  <w:divBdr>
                    <w:top w:val="none" w:sz="0" w:space="0" w:color="auto"/>
                    <w:left w:val="none" w:sz="0" w:space="0" w:color="auto"/>
                    <w:bottom w:val="none" w:sz="0" w:space="0" w:color="auto"/>
                    <w:right w:val="none" w:sz="0" w:space="0" w:color="auto"/>
                  </w:divBdr>
                </w:div>
              </w:divsChild>
            </w:div>
            <w:div w:id="381444595">
              <w:marLeft w:val="0"/>
              <w:marRight w:val="0"/>
              <w:marTop w:val="0"/>
              <w:marBottom w:val="0"/>
              <w:divBdr>
                <w:top w:val="none" w:sz="0" w:space="0" w:color="auto"/>
                <w:left w:val="none" w:sz="0" w:space="0" w:color="auto"/>
                <w:bottom w:val="none" w:sz="0" w:space="0" w:color="auto"/>
                <w:right w:val="none" w:sz="0" w:space="0" w:color="auto"/>
              </w:divBdr>
              <w:divsChild>
                <w:div w:id="1337610395">
                  <w:marLeft w:val="0"/>
                  <w:marRight w:val="0"/>
                  <w:marTop w:val="0"/>
                  <w:marBottom w:val="0"/>
                  <w:divBdr>
                    <w:top w:val="none" w:sz="0" w:space="0" w:color="auto"/>
                    <w:left w:val="none" w:sz="0" w:space="0" w:color="auto"/>
                    <w:bottom w:val="none" w:sz="0" w:space="0" w:color="auto"/>
                    <w:right w:val="none" w:sz="0" w:space="0" w:color="auto"/>
                  </w:divBdr>
                </w:div>
                <w:div w:id="1731151490">
                  <w:marLeft w:val="0"/>
                  <w:marRight w:val="0"/>
                  <w:marTop w:val="0"/>
                  <w:marBottom w:val="0"/>
                  <w:divBdr>
                    <w:top w:val="none" w:sz="0" w:space="0" w:color="auto"/>
                    <w:left w:val="none" w:sz="0" w:space="0" w:color="auto"/>
                    <w:bottom w:val="none" w:sz="0" w:space="0" w:color="auto"/>
                    <w:right w:val="none" w:sz="0" w:space="0" w:color="auto"/>
                  </w:divBdr>
                </w:div>
                <w:div w:id="182015152">
                  <w:marLeft w:val="0"/>
                  <w:marRight w:val="0"/>
                  <w:marTop w:val="0"/>
                  <w:marBottom w:val="0"/>
                  <w:divBdr>
                    <w:top w:val="none" w:sz="0" w:space="0" w:color="auto"/>
                    <w:left w:val="none" w:sz="0" w:space="0" w:color="auto"/>
                    <w:bottom w:val="none" w:sz="0" w:space="0" w:color="auto"/>
                    <w:right w:val="none" w:sz="0" w:space="0" w:color="auto"/>
                  </w:divBdr>
                </w:div>
                <w:div w:id="235745771">
                  <w:marLeft w:val="0"/>
                  <w:marRight w:val="0"/>
                  <w:marTop w:val="0"/>
                  <w:marBottom w:val="0"/>
                  <w:divBdr>
                    <w:top w:val="none" w:sz="0" w:space="0" w:color="auto"/>
                    <w:left w:val="none" w:sz="0" w:space="0" w:color="auto"/>
                    <w:bottom w:val="none" w:sz="0" w:space="0" w:color="auto"/>
                    <w:right w:val="none" w:sz="0" w:space="0" w:color="auto"/>
                  </w:divBdr>
                </w:div>
                <w:div w:id="551965419">
                  <w:marLeft w:val="0"/>
                  <w:marRight w:val="0"/>
                  <w:marTop w:val="0"/>
                  <w:marBottom w:val="0"/>
                  <w:divBdr>
                    <w:top w:val="none" w:sz="0" w:space="0" w:color="auto"/>
                    <w:left w:val="none" w:sz="0" w:space="0" w:color="auto"/>
                    <w:bottom w:val="none" w:sz="0" w:space="0" w:color="auto"/>
                    <w:right w:val="none" w:sz="0" w:space="0" w:color="auto"/>
                  </w:divBdr>
                </w:div>
                <w:div w:id="465783931">
                  <w:marLeft w:val="0"/>
                  <w:marRight w:val="0"/>
                  <w:marTop w:val="0"/>
                  <w:marBottom w:val="0"/>
                  <w:divBdr>
                    <w:top w:val="none" w:sz="0" w:space="0" w:color="auto"/>
                    <w:left w:val="none" w:sz="0" w:space="0" w:color="auto"/>
                    <w:bottom w:val="none" w:sz="0" w:space="0" w:color="auto"/>
                    <w:right w:val="none" w:sz="0" w:space="0" w:color="auto"/>
                  </w:divBdr>
                </w:div>
                <w:div w:id="912931541">
                  <w:marLeft w:val="0"/>
                  <w:marRight w:val="0"/>
                  <w:marTop w:val="0"/>
                  <w:marBottom w:val="0"/>
                  <w:divBdr>
                    <w:top w:val="none" w:sz="0" w:space="0" w:color="auto"/>
                    <w:left w:val="none" w:sz="0" w:space="0" w:color="auto"/>
                    <w:bottom w:val="none" w:sz="0" w:space="0" w:color="auto"/>
                    <w:right w:val="none" w:sz="0" w:space="0" w:color="auto"/>
                  </w:divBdr>
                </w:div>
              </w:divsChild>
            </w:div>
            <w:div w:id="1385711240">
              <w:marLeft w:val="0"/>
              <w:marRight w:val="0"/>
              <w:marTop w:val="0"/>
              <w:marBottom w:val="0"/>
              <w:divBdr>
                <w:top w:val="none" w:sz="0" w:space="0" w:color="auto"/>
                <w:left w:val="none" w:sz="0" w:space="0" w:color="auto"/>
                <w:bottom w:val="none" w:sz="0" w:space="0" w:color="auto"/>
                <w:right w:val="none" w:sz="0" w:space="0" w:color="auto"/>
              </w:divBdr>
              <w:divsChild>
                <w:div w:id="1053581214">
                  <w:marLeft w:val="0"/>
                  <w:marRight w:val="0"/>
                  <w:marTop w:val="0"/>
                  <w:marBottom w:val="0"/>
                  <w:divBdr>
                    <w:top w:val="none" w:sz="0" w:space="0" w:color="auto"/>
                    <w:left w:val="none" w:sz="0" w:space="0" w:color="auto"/>
                    <w:bottom w:val="none" w:sz="0" w:space="0" w:color="auto"/>
                    <w:right w:val="none" w:sz="0" w:space="0" w:color="auto"/>
                  </w:divBdr>
                </w:div>
                <w:div w:id="1370371170">
                  <w:marLeft w:val="0"/>
                  <w:marRight w:val="0"/>
                  <w:marTop w:val="0"/>
                  <w:marBottom w:val="0"/>
                  <w:divBdr>
                    <w:top w:val="none" w:sz="0" w:space="0" w:color="auto"/>
                    <w:left w:val="none" w:sz="0" w:space="0" w:color="auto"/>
                    <w:bottom w:val="none" w:sz="0" w:space="0" w:color="auto"/>
                    <w:right w:val="none" w:sz="0" w:space="0" w:color="auto"/>
                  </w:divBdr>
                </w:div>
                <w:div w:id="473841467">
                  <w:marLeft w:val="0"/>
                  <w:marRight w:val="0"/>
                  <w:marTop w:val="0"/>
                  <w:marBottom w:val="0"/>
                  <w:divBdr>
                    <w:top w:val="none" w:sz="0" w:space="0" w:color="auto"/>
                    <w:left w:val="none" w:sz="0" w:space="0" w:color="auto"/>
                    <w:bottom w:val="none" w:sz="0" w:space="0" w:color="auto"/>
                    <w:right w:val="none" w:sz="0" w:space="0" w:color="auto"/>
                  </w:divBdr>
                </w:div>
              </w:divsChild>
            </w:div>
            <w:div w:id="2084836929">
              <w:marLeft w:val="0"/>
              <w:marRight w:val="0"/>
              <w:marTop w:val="0"/>
              <w:marBottom w:val="0"/>
              <w:divBdr>
                <w:top w:val="none" w:sz="0" w:space="0" w:color="auto"/>
                <w:left w:val="none" w:sz="0" w:space="0" w:color="auto"/>
                <w:bottom w:val="none" w:sz="0" w:space="0" w:color="auto"/>
                <w:right w:val="none" w:sz="0" w:space="0" w:color="auto"/>
              </w:divBdr>
              <w:divsChild>
                <w:div w:id="1894003343">
                  <w:marLeft w:val="0"/>
                  <w:marRight w:val="0"/>
                  <w:marTop w:val="0"/>
                  <w:marBottom w:val="0"/>
                  <w:divBdr>
                    <w:top w:val="none" w:sz="0" w:space="0" w:color="auto"/>
                    <w:left w:val="none" w:sz="0" w:space="0" w:color="auto"/>
                    <w:bottom w:val="none" w:sz="0" w:space="0" w:color="auto"/>
                    <w:right w:val="none" w:sz="0" w:space="0" w:color="auto"/>
                  </w:divBdr>
                </w:div>
                <w:div w:id="481432954">
                  <w:marLeft w:val="0"/>
                  <w:marRight w:val="0"/>
                  <w:marTop w:val="0"/>
                  <w:marBottom w:val="0"/>
                  <w:divBdr>
                    <w:top w:val="none" w:sz="0" w:space="0" w:color="auto"/>
                    <w:left w:val="none" w:sz="0" w:space="0" w:color="auto"/>
                    <w:bottom w:val="none" w:sz="0" w:space="0" w:color="auto"/>
                    <w:right w:val="none" w:sz="0" w:space="0" w:color="auto"/>
                  </w:divBdr>
                </w:div>
                <w:div w:id="1916472691">
                  <w:marLeft w:val="0"/>
                  <w:marRight w:val="0"/>
                  <w:marTop w:val="0"/>
                  <w:marBottom w:val="0"/>
                  <w:divBdr>
                    <w:top w:val="none" w:sz="0" w:space="0" w:color="auto"/>
                    <w:left w:val="none" w:sz="0" w:space="0" w:color="auto"/>
                    <w:bottom w:val="none" w:sz="0" w:space="0" w:color="auto"/>
                    <w:right w:val="none" w:sz="0" w:space="0" w:color="auto"/>
                  </w:divBdr>
                </w:div>
                <w:div w:id="61023838">
                  <w:marLeft w:val="0"/>
                  <w:marRight w:val="0"/>
                  <w:marTop w:val="0"/>
                  <w:marBottom w:val="0"/>
                  <w:divBdr>
                    <w:top w:val="none" w:sz="0" w:space="0" w:color="auto"/>
                    <w:left w:val="none" w:sz="0" w:space="0" w:color="auto"/>
                    <w:bottom w:val="none" w:sz="0" w:space="0" w:color="auto"/>
                    <w:right w:val="none" w:sz="0" w:space="0" w:color="auto"/>
                  </w:divBdr>
                </w:div>
                <w:div w:id="1892498960">
                  <w:marLeft w:val="0"/>
                  <w:marRight w:val="0"/>
                  <w:marTop w:val="0"/>
                  <w:marBottom w:val="0"/>
                  <w:divBdr>
                    <w:top w:val="none" w:sz="0" w:space="0" w:color="auto"/>
                    <w:left w:val="none" w:sz="0" w:space="0" w:color="auto"/>
                    <w:bottom w:val="none" w:sz="0" w:space="0" w:color="auto"/>
                    <w:right w:val="none" w:sz="0" w:space="0" w:color="auto"/>
                  </w:divBdr>
                </w:div>
                <w:div w:id="274674394">
                  <w:marLeft w:val="0"/>
                  <w:marRight w:val="0"/>
                  <w:marTop w:val="0"/>
                  <w:marBottom w:val="0"/>
                  <w:divBdr>
                    <w:top w:val="none" w:sz="0" w:space="0" w:color="auto"/>
                    <w:left w:val="none" w:sz="0" w:space="0" w:color="auto"/>
                    <w:bottom w:val="none" w:sz="0" w:space="0" w:color="auto"/>
                    <w:right w:val="none" w:sz="0" w:space="0" w:color="auto"/>
                  </w:divBdr>
                </w:div>
                <w:div w:id="1903977879">
                  <w:marLeft w:val="0"/>
                  <w:marRight w:val="0"/>
                  <w:marTop w:val="0"/>
                  <w:marBottom w:val="0"/>
                  <w:divBdr>
                    <w:top w:val="none" w:sz="0" w:space="0" w:color="auto"/>
                    <w:left w:val="none" w:sz="0" w:space="0" w:color="auto"/>
                    <w:bottom w:val="none" w:sz="0" w:space="0" w:color="auto"/>
                    <w:right w:val="none" w:sz="0" w:space="0" w:color="auto"/>
                  </w:divBdr>
                </w:div>
              </w:divsChild>
            </w:div>
            <w:div w:id="1087536741">
              <w:marLeft w:val="0"/>
              <w:marRight w:val="0"/>
              <w:marTop w:val="0"/>
              <w:marBottom w:val="0"/>
              <w:divBdr>
                <w:top w:val="none" w:sz="0" w:space="0" w:color="auto"/>
                <w:left w:val="none" w:sz="0" w:space="0" w:color="auto"/>
                <w:bottom w:val="none" w:sz="0" w:space="0" w:color="auto"/>
                <w:right w:val="none" w:sz="0" w:space="0" w:color="auto"/>
              </w:divBdr>
              <w:divsChild>
                <w:div w:id="1252741389">
                  <w:marLeft w:val="0"/>
                  <w:marRight w:val="0"/>
                  <w:marTop w:val="0"/>
                  <w:marBottom w:val="0"/>
                  <w:divBdr>
                    <w:top w:val="none" w:sz="0" w:space="0" w:color="auto"/>
                    <w:left w:val="none" w:sz="0" w:space="0" w:color="auto"/>
                    <w:bottom w:val="none" w:sz="0" w:space="0" w:color="auto"/>
                    <w:right w:val="none" w:sz="0" w:space="0" w:color="auto"/>
                  </w:divBdr>
                </w:div>
                <w:div w:id="2098595656">
                  <w:marLeft w:val="0"/>
                  <w:marRight w:val="0"/>
                  <w:marTop w:val="0"/>
                  <w:marBottom w:val="0"/>
                  <w:divBdr>
                    <w:top w:val="none" w:sz="0" w:space="0" w:color="auto"/>
                    <w:left w:val="none" w:sz="0" w:space="0" w:color="auto"/>
                    <w:bottom w:val="none" w:sz="0" w:space="0" w:color="auto"/>
                    <w:right w:val="none" w:sz="0" w:space="0" w:color="auto"/>
                  </w:divBdr>
                </w:div>
                <w:div w:id="1456752509">
                  <w:marLeft w:val="0"/>
                  <w:marRight w:val="0"/>
                  <w:marTop w:val="0"/>
                  <w:marBottom w:val="0"/>
                  <w:divBdr>
                    <w:top w:val="none" w:sz="0" w:space="0" w:color="auto"/>
                    <w:left w:val="none" w:sz="0" w:space="0" w:color="auto"/>
                    <w:bottom w:val="none" w:sz="0" w:space="0" w:color="auto"/>
                    <w:right w:val="none" w:sz="0" w:space="0" w:color="auto"/>
                  </w:divBdr>
                </w:div>
                <w:div w:id="748504490">
                  <w:marLeft w:val="0"/>
                  <w:marRight w:val="0"/>
                  <w:marTop w:val="0"/>
                  <w:marBottom w:val="0"/>
                  <w:divBdr>
                    <w:top w:val="none" w:sz="0" w:space="0" w:color="auto"/>
                    <w:left w:val="none" w:sz="0" w:space="0" w:color="auto"/>
                    <w:bottom w:val="none" w:sz="0" w:space="0" w:color="auto"/>
                    <w:right w:val="none" w:sz="0" w:space="0" w:color="auto"/>
                  </w:divBdr>
                </w:div>
                <w:div w:id="386954117">
                  <w:marLeft w:val="0"/>
                  <w:marRight w:val="0"/>
                  <w:marTop w:val="0"/>
                  <w:marBottom w:val="0"/>
                  <w:divBdr>
                    <w:top w:val="none" w:sz="0" w:space="0" w:color="auto"/>
                    <w:left w:val="none" w:sz="0" w:space="0" w:color="auto"/>
                    <w:bottom w:val="none" w:sz="0" w:space="0" w:color="auto"/>
                    <w:right w:val="none" w:sz="0" w:space="0" w:color="auto"/>
                  </w:divBdr>
                </w:div>
                <w:div w:id="1625575608">
                  <w:marLeft w:val="0"/>
                  <w:marRight w:val="0"/>
                  <w:marTop w:val="0"/>
                  <w:marBottom w:val="0"/>
                  <w:divBdr>
                    <w:top w:val="none" w:sz="0" w:space="0" w:color="auto"/>
                    <w:left w:val="none" w:sz="0" w:space="0" w:color="auto"/>
                    <w:bottom w:val="none" w:sz="0" w:space="0" w:color="auto"/>
                    <w:right w:val="none" w:sz="0" w:space="0" w:color="auto"/>
                  </w:divBdr>
                </w:div>
                <w:div w:id="1902060053">
                  <w:marLeft w:val="0"/>
                  <w:marRight w:val="0"/>
                  <w:marTop w:val="0"/>
                  <w:marBottom w:val="0"/>
                  <w:divBdr>
                    <w:top w:val="none" w:sz="0" w:space="0" w:color="auto"/>
                    <w:left w:val="none" w:sz="0" w:space="0" w:color="auto"/>
                    <w:bottom w:val="none" w:sz="0" w:space="0" w:color="auto"/>
                    <w:right w:val="none" w:sz="0" w:space="0" w:color="auto"/>
                  </w:divBdr>
                </w:div>
                <w:div w:id="1076395132">
                  <w:marLeft w:val="0"/>
                  <w:marRight w:val="0"/>
                  <w:marTop w:val="0"/>
                  <w:marBottom w:val="0"/>
                  <w:divBdr>
                    <w:top w:val="none" w:sz="0" w:space="0" w:color="auto"/>
                    <w:left w:val="none" w:sz="0" w:space="0" w:color="auto"/>
                    <w:bottom w:val="none" w:sz="0" w:space="0" w:color="auto"/>
                    <w:right w:val="none" w:sz="0" w:space="0" w:color="auto"/>
                  </w:divBdr>
                </w:div>
                <w:div w:id="172571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392526">
      <w:bodyDiv w:val="1"/>
      <w:marLeft w:val="0"/>
      <w:marRight w:val="0"/>
      <w:marTop w:val="0"/>
      <w:marBottom w:val="0"/>
      <w:divBdr>
        <w:top w:val="none" w:sz="0" w:space="0" w:color="auto"/>
        <w:left w:val="none" w:sz="0" w:space="0" w:color="auto"/>
        <w:bottom w:val="none" w:sz="0" w:space="0" w:color="auto"/>
        <w:right w:val="none" w:sz="0" w:space="0" w:color="auto"/>
      </w:divBdr>
      <w:divsChild>
        <w:div w:id="1429614250">
          <w:marLeft w:val="0"/>
          <w:marRight w:val="0"/>
          <w:marTop w:val="0"/>
          <w:marBottom w:val="0"/>
          <w:divBdr>
            <w:top w:val="none" w:sz="0" w:space="0" w:color="auto"/>
            <w:left w:val="none" w:sz="0" w:space="0" w:color="auto"/>
            <w:bottom w:val="none" w:sz="0" w:space="0" w:color="auto"/>
            <w:right w:val="none" w:sz="0" w:space="0" w:color="auto"/>
          </w:divBdr>
        </w:div>
        <w:div w:id="1442187687">
          <w:marLeft w:val="0"/>
          <w:marRight w:val="0"/>
          <w:marTop w:val="0"/>
          <w:marBottom w:val="0"/>
          <w:divBdr>
            <w:top w:val="none" w:sz="0" w:space="0" w:color="auto"/>
            <w:left w:val="none" w:sz="0" w:space="0" w:color="auto"/>
            <w:bottom w:val="none" w:sz="0" w:space="0" w:color="auto"/>
            <w:right w:val="none" w:sz="0" w:space="0" w:color="auto"/>
          </w:divBdr>
        </w:div>
        <w:div w:id="521360843">
          <w:marLeft w:val="0"/>
          <w:marRight w:val="0"/>
          <w:marTop w:val="0"/>
          <w:marBottom w:val="0"/>
          <w:divBdr>
            <w:top w:val="none" w:sz="0" w:space="0" w:color="auto"/>
            <w:left w:val="none" w:sz="0" w:space="0" w:color="auto"/>
            <w:bottom w:val="none" w:sz="0" w:space="0" w:color="auto"/>
            <w:right w:val="none" w:sz="0" w:space="0" w:color="auto"/>
          </w:divBdr>
          <w:divsChild>
            <w:div w:id="2141681806">
              <w:marLeft w:val="0"/>
              <w:marRight w:val="0"/>
              <w:marTop w:val="0"/>
              <w:marBottom w:val="0"/>
              <w:divBdr>
                <w:top w:val="none" w:sz="0" w:space="0" w:color="auto"/>
                <w:left w:val="none" w:sz="0" w:space="0" w:color="auto"/>
                <w:bottom w:val="none" w:sz="0" w:space="0" w:color="auto"/>
                <w:right w:val="none" w:sz="0" w:space="0" w:color="auto"/>
              </w:divBdr>
              <w:divsChild>
                <w:div w:id="1894268575">
                  <w:marLeft w:val="0"/>
                  <w:marRight w:val="0"/>
                  <w:marTop w:val="0"/>
                  <w:marBottom w:val="0"/>
                  <w:divBdr>
                    <w:top w:val="none" w:sz="0" w:space="0" w:color="auto"/>
                    <w:left w:val="none" w:sz="0" w:space="0" w:color="auto"/>
                    <w:bottom w:val="none" w:sz="0" w:space="0" w:color="auto"/>
                    <w:right w:val="none" w:sz="0" w:space="0" w:color="auto"/>
                  </w:divBdr>
                  <w:divsChild>
                    <w:div w:id="1627470104">
                      <w:marLeft w:val="0"/>
                      <w:marRight w:val="0"/>
                      <w:marTop w:val="0"/>
                      <w:marBottom w:val="0"/>
                      <w:divBdr>
                        <w:top w:val="none" w:sz="0" w:space="0" w:color="auto"/>
                        <w:left w:val="none" w:sz="0" w:space="0" w:color="auto"/>
                        <w:bottom w:val="none" w:sz="0" w:space="0" w:color="auto"/>
                        <w:right w:val="none" w:sz="0" w:space="0" w:color="auto"/>
                      </w:divBdr>
                    </w:div>
                    <w:div w:id="1744109593">
                      <w:marLeft w:val="0"/>
                      <w:marRight w:val="0"/>
                      <w:marTop w:val="0"/>
                      <w:marBottom w:val="0"/>
                      <w:divBdr>
                        <w:top w:val="none" w:sz="0" w:space="0" w:color="auto"/>
                        <w:left w:val="none" w:sz="0" w:space="0" w:color="auto"/>
                        <w:bottom w:val="none" w:sz="0" w:space="0" w:color="auto"/>
                        <w:right w:val="none" w:sz="0" w:space="0" w:color="auto"/>
                      </w:divBdr>
                    </w:div>
                    <w:div w:id="1015696459">
                      <w:marLeft w:val="0"/>
                      <w:marRight w:val="0"/>
                      <w:marTop w:val="0"/>
                      <w:marBottom w:val="0"/>
                      <w:divBdr>
                        <w:top w:val="none" w:sz="0" w:space="0" w:color="auto"/>
                        <w:left w:val="none" w:sz="0" w:space="0" w:color="auto"/>
                        <w:bottom w:val="none" w:sz="0" w:space="0" w:color="auto"/>
                        <w:right w:val="none" w:sz="0" w:space="0" w:color="auto"/>
                      </w:divBdr>
                    </w:div>
                    <w:div w:id="698238694">
                      <w:marLeft w:val="0"/>
                      <w:marRight w:val="0"/>
                      <w:marTop w:val="0"/>
                      <w:marBottom w:val="0"/>
                      <w:divBdr>
                        <w:top w:val="none" w:sz="0" w:space="0" w:color="auto"/>
                        <w:left w:val="none" w:sz="0" w:space="0" w:color="auto"/>
                        <w:bottom w:val="none" w:sz="0" w:space="0" w:color="auto"/>
                        <w:right w:val="none" w:sz="0" w:space="0" w:color="auto"/>
                      </w:divBdr>
                      <w:divsChild>
                        <w:div w:id="1725179117">
                          <w:marLeft w:val="0"/>
                          <w:marRight w:val="0"/>
                          <w:marTop w:val="0"/>
                          <w:marBottom w:val="0"/>
                          <w:divBdr>
                            <w:top w:val="none" w:sz="0" w:space="0" w:color="auto"/>
                            <w:left w:val="none" w:sz="0" w:space="0" w:color="auto"/>
                            <w:bottom w:val="none" w:sz="0" w:space="0" w:color="auto"/>
                            <w:right w:val="none" w:sz="0" w:space="0" w:color="auto"/>
                          </w:divBdr>
                        </w:div>
                      </w:divsChild>
                    </w:div>
                    <w:div w:id="633147485">
                      <w:marLeft w:val="0"/>
                      <w:marRight w:val="0"/>
                      <w:marTop w:val="0"/>
                      <w:marBottom w:val="0"/>
                      <w:divBdr>
                        <w:top w:val="none" w:sz="0" w:space="0" w:color="auto"/>
                        <w:left w:val="none" w:sz="0" w:space="0" w:color="auto"/>
                        <w:bottom w:val="none" w:sz="0" w:space="0" w:color="auto"/>
                        <w:right w:val="none" w:sz="0" w:space="0" w:color="auto"/>
                      </w:divBdr>
                      <w:divsChild>
                        <w:div w:id="23950008">
                          <w:marLeft w:val="0"/>
                          <w:marRight w:val="0"/>
                          <w:marTop w:val="0"/>
                          <w:marBottom w:val="0"/>
                          <w:divBdr>
                            <w:top w:val="none" w:sz="0" w:space="0" w:color="auto"/>
                            <w:left w:val="none" w:sz="0" w:space="0" w:color="auto"/>
                            <w:bottom w:val="none" w:sz="0" w:space="0" w:color="auto"/>
                            <w:right w:val="none" w:sz="0" w:space="0" w:color="auto"/>
                          </w:divBdr>
                        </w:div>
                      </w:divsChild>
                    </w:div>
                    <w:div w:id="11153253">
                      <w:marLeft w:val="0"/>
                      <w:marRight w:val="0"/>
                      <w:marTop w:val="0"/>
                      <w:marBottom w:val="0"/>
                      <w:divBdr>
                        <w:top w:val="none" w:sz="0" w:space="0" w:color="auto"/>
                        <w:left w:val="none" w:sz="0" w:space="0" w:color="auto"/>
                        <w:bottom w:val="none" w:sz="0" w:space="0" w:color="auto"/>
                        <w:right w:val="none" w:sz="0" w:space="0" w:color="auto"/>
                      </w:divBdr>
                      <w:divsChild>
                        <w:div w:id="1602251350">
                          <w:marLeft w:val="0"/>
                          <w:marRight w:val="0"/>
                          <w:marTop w:val="0"/>
                          <w:marBottom w:val="0"/>
                          <w:divBdr>
                            <w:top w:val="none" w:sz="0" w:space="0" w:color="auto"/>
                            <w:left w:val="none" w:sz="0" w:space="0" w:color="auto"/>
                            <w:bottom w:val="none" w:sz="0" w:space="0" w:color="auto"/>
                            <w:right w:val="none" w:sz="0" w:space="0" w:color="auto"/>
                          </w:divBdr>
                        </w:div>
                        <w:div w:id="364906709">
                          <w:marLeft w:val="0"/>
                          <w:marRight w:val="0"/>
                          <w:marTop w:val="0"/>
                          <w:marBottom w:val="0"/>
                          <w:divBdr>
                            <w:top w:val="none" w:sz="0" w:space="0" w:color="auto"/>
                            <w:left w:val="none" w:sz="0" w:space="0" w:color="auto"/>
                            <w:bottom w:val="none" w:sz="0" w:space="0" w:color="auto"/>
                            <w:right w:val="none" w:sz="0" w:space="0" w:color="auto"/>
                          </w:divBdr>
                        </w:div>
                        <w:div w:id="1388840593">
                          <w:marLeft w:val="0"/>
                          <w:marRight w:val="0"/>
                          <w:marTop w:val="0"/>
                          <w:marBottom w:val="0"/>
                          <w:divBdr>
                            <w:top w:val="none" w:sz="0" w:space="0" w:color="auto"/>
                            <w:left w:val="none" w:sz="0" w:space="0" w:color="auto"/>
                            <w:bottom w:val="none" w:sz="0" w:space="0" w:color="auto"/>
                            <w:right w:val="none" w:sz="0" w:space="0" w:color="auto"/>
                          </w:divBdr>
                        </w:div>
                        <w:div w:id="58942808">
                          <w:marLeft w:val="0"/>
                          <w:marRight w:val="0"/>
                          <w:marTop w:val="0"/>
                          <w:marBottom w:val="0"/>
                          <w:divBdr>
                            <w:top w:val="none" w:sz="0" w:space="0" w:color="auto"/>
                            <w:left w:val="none" w:sz="0" w:space="0" w:color="auto"/>
                            <w:bottom w:val="none" w:sz="0" w:space="0" w:color="auto"/>
                            <w:right w:val="none" w:sz="0" w:space="0" w:color="auto"/>
                          </w:divBdr>
                        </w:div>
                      </w:divsChild>
                    </w:div>
                    <w:div w:id="2119979508">
                      <w:marLeft w:val="0"/>
                      <w:marRight w:val="0"/>
                      <w:marTop w:val="0"/>
                      <w:marBottom w:val="0"/>
                      <w:divBdr>
                        <w:top w:val="none" w:sz="0" w:space="0" w:color="auto"/>
                        <w:left w:val="none" w:sz="0" w:space="0" w:color="auto"/>
                        <w:bottom w:val="none" w:sz="0" w:space="0" w:color="auto"/>
                        <w:right w:val="none" w:sz="0" w:space="0" w:color="auto"/>
                      </w:divBdr>
                      <w:divsChild>
                        <w:div w:id="1569072478">
                          <w:marLeft w:val="0"/>
                          <w:marRight w:val="0"/>
                          <w:marTop w:val="0"/>
                          <w:marBottom w:val="0"/>
                          <w:divBdr>
                            <w:top w:val="none" w:sz="0" w:space="0" w:color="auto"/>
                            <w:left w:val="none" w:sz="0" w:space="0" w:color="auto"/>
                            <w:bottom w:val="none" w:sz="0" w:space="0" w:color="auto"/>
                            <w:right w:val="none" w:sz="0" w:space="0" w:color="auto"/>
                          </w:divBdr>
                        </w:div>
                        <w:div w:id="617416835">
                          <w:marLeft w:val="0"/>
                          <w:marRight w:val="0"/>
                          <w:marTop w:val="0"/>
                          <w:marBottom w:val="0"/>
                          <w:divBdr>
                            <w:top w:val="none" w:sz="0" w:space="0" w:color="auto"/>
                            <w:left w:val="none" w:sz="0" w:space="0" w:color="auto"/>
                            <w:bottom w:val="none" w:sz="0" w:space="0" w:color="auto"/>
                            <w:right w:val="none" w:sz="0" w:space="0" w:color="auto"/>
                          </w:divBdr>
                        </w:div>
                        <w:div w:id="447965902">
                          <w:marLeft w:val="0"/>
                          <w:marRight w:val="0"/>
                          <w:marTop w:val="0"/>
                          <w:marBottom w:val="0"/>
                          <w:divBdr>
                            <w:top w:val="none" w:sz="0" w:space="0" w:color="auto"/>
                            <w:left w:val="none" w:sz="0" w:space="0" w:color="auto"/>
                            <w:bottom w:val="none" w:sz="0" w:space="0" w:color="auto"/>
                            <w:right w:val="none" w:sz="0" w:space="0" w:color="auto"/>
                          </w:divBdr>
                        </w:div>
                        <w:div w:id="357856388">
                          <w:marLeft w:val="0"/>
                          <w:marRight w:val="0"/>
                          <w:marTop w:val="0"/>
                          <w:marBottom w:val="0"/>
                          <w:divBdr>
                            <w:top w:val="none" w:sz="0" w:space="0" w:color="auto"/>
                            <w:left w:val="none" w:sz="0" w:space="0" w:color="auto"/>
                            <w:bottom w:val="none" w:sz="0" w:space="0" w:color="auto"/>
                            <w:right w:val="none" w:sz="0" w:space="0" w:color="auto"/>
                          </w:divBdr>
                        </w:div>
                        <w:div w:id="312804343">
                          <w:marLeft w:val="0"/>
                          <w:marRight w:val="0"/>
                          <w:marTop w:val="0"/>
                          <w:marBottom w:val="0"/>
                          <w:divBdr>
                            <w:top w:val="none" w:sz="0" w:space="0" w:color="auto"/>
                            <w:left w:val="none" w:sz="0" w:space="0" w:color="auto"/>
                            <w:bottom w:val="none" w:sz="0" w:space="0" w:color="auto"/>
                            <w:right w:val="none" w:sz="0" w:space="0" w:color="auto"/>
                          </w:divBdr>
                        </w:div>
                        <w:div w:id="650673707">
                          <w:marLeft w:val="0"/>
                          <w:marRight w:val="0"/>
                          <w:marTop w:val="0"/>
                          <w:marBottom w:val="0"/>
                          <w:divBdr>
                            <w:top w:val="none" w:sz="0" w:space="0" w:color="auto"/>
                            <w:left w:val="none" w:sz="0" w:space="0" w:color="auto"/>
                            <w:bottom w:val="none" w:sz="0" w:space="0" w:color="auto"/>
                            <w:right w:val="none" w:sz="0" w:space="0" w:color="auto"/>
                          </w:divBdr>
                        </w:div>
                        <w:div w:id="1888490928">
                          <w:marLeft w:val="0"/>
                          <w:marRight w:val="0"/>
                          <w:marTop w:val="0"/>
                          <w:marBottom w:val="0"/>
                          <w:divBdr>
                            <w:top w:val="none" w:sz="0" w:space="0" w:color="auto"/>
                            <w:left w:val="none" w:sz="0" w:space="0" w:color="auto"/>
                            <w:bottom w:val="none" w:sz="0" w:space="0" w:color="auto"/>
                            <w:right w:val="none" w:sz="0" w:space="0" w:color="auto"/>
                          </w:divBdr>
                        </w:div>
                      </w:divsChild>
                    </w:div>
                    <w:div w:id="164588800">
                      <w:marLeft w:val="0"/>
                      <w:marRight w:val="0"/>
                      <w:marTop w:val="0"/>
                      <w:marBottom w:val="0"/>
                      <w:divBdr>
                        <w:top w:val="none" w:sz="0" w:space="0" w:color="auto"/>
                        <w:left w:val="none" w:sz="0" w:space="0" w:color="auto"/>
                        <w:bottom w:val="none" w:sz="0" w:space="0" w:color="auto"/>
                        <w:right w:val="none" w:sz="0" w:space="0" w:color="auto"/>
                      </w:divBdr>
                      <w:divsChild>
                        <w:div w:id="743141372">
                          <w:marLeft w:val="0"/>
                          <w:marRight w:val="0"/>
                          <w:marTop w:val="0"/>
                          <w:marBottom w:val="0"/>
                          <w:divBdr>
                            <w:top w:val="none" w:sz="0" w:space="0" w:color="auto"/>
                            <w:left w:val="none" w:sz="0" w:space="0" w:color="auto"/>
                            <w:bottom w:val="none" w:sz="0" w:space="0" w:color="auto"/>
                            <w:right w:val="none" w:sz="0" w:space="0" w:color="auto"/>
                          </w:divBdr>
                        </w:div>
                        <w:div w:id="1361474046">
                          <w:marLeft w:val="0"/>
                          <w:marRight w:val="0"/>
                          <w:marTop w:val="0"/>
                          <w:marBottom w:val="0"/>
                          <w:divBdr>
                            <w:top w:val="none" w:sz="0" w:space="0" w:color="auto"/>
                            <w:left w:val="none" w:sz="0" w:space="0" w:color="auto"/>
                            <w:bottom w:val="none" w:sz="0" w:space="0" w:color="auto"/>
                            <w:right w:val="none" w:sz="0" w:space="0" w:color="auto"/>
                          </w:divBdr>
                        </w:div>
                        <w:div w:id="1249539581">
                          <w:marLeft w:val="0"/>
                          <w:marRight w:val="0"/>
                          <w:marTop w:val="0"/>
                          <w:marBottom w:val="0"/>
                          <w:divBdr>
                            <w:top w:val="none" w:sz="0" w:space="0" w:color="auto"/>
                            <w:left w:val="none" w:sz="0" w:space="0" w:color="auto"/>
                            <w:bottom w:val="none" w:sz="0" w:space="0" w:color="auto"/>
                            <w:right w:val="none" w:sz="0" w:space="0" w:color="auto"/>
                          </w:divBdr>
                        </w:div>
                      </w:divsChild>
                    </w:div>
                    <w:div w:id="999775729">
                      <w:marLeft w:val="0"/>
                      <w:marRight w:val="0"/>
                      <w:marTop w:val="0"/>
                      <w:marBottom w:val="0"/>
                      <w:divBdr>
                        <w:top w:val="none" w:sz="0" w:space="0" w:color="auto"/>
                        <w:left w:val="none" w:sz="0" w:space="0" w:color="auto"/>
                        <w:bottom w:val="none" w:sz="0" w:space="0" w:color="auto"/>
                        <w:right w:val="none" w:sz="0" w:space="0" w:color="auto"/>
                      </w:divBdr>
                      <w:divsChild>
                        <w:div w:id="1056273594">
                          <w:marLeft w:val="0"/>
                          <w:marRight w:val="0"/>
                          <w:marTop w:val="0"/>
                          <w:marBottom w:val="0"/>
                          <w:divBdr>
                            <w:top w:val="none" w:sz="0" w:space="0" w:color="auto"/>
                            <w:left w:val="none" w:sz="0" w:space="0" w:color="auto"/>
                            <w:bottom w:val="none" w:sz="0" w:space="0" w:color="auto"/>
                            <w:right w:val="none" w:sz="0" w:space="0" w:color="auto"/>
                          </w:divBdr>
                        </w:div>
                        <w:div w:id="494146559">
                          <w:marLeft w:val="0"/>
                          <w:marRight w:val="0"/>
                          <w:marTop w:val="0"/>
                          <w:marBottom w:val="0"/>
                          <w:divBdr>
                            <w:top w:val="none" w:sz="0" w:space="0" w:color="auto"/>
                            <w:left w:val="none" w:sz="0" w:space="0" w:color="auto"/>
                            <w:bottom w:val="none" w:sz="0" w:space="0" w:color="auto"/>
                            <w:right w:val="none" w:sz="0" w:space="0" w:color="auto"/>
                          </w:divBdr>
                        </w:div>
                        <w:div w:id="429812382">
                          <w:marLeft w:val="0"/>
                          <w:marRight w:val="0"/>
                          <w:marTop w:val="0"/>
                          <w:marBottom w:val="0"/>
                          <w:divBdr>
                            <w:top w:val="none" w:sz="0" w:space="0" w:color="auto"/>
                            <w:left w:val="none" w:sz="0" w:space="0" w:color="auto"/>
                            <w:bottom w:val="none" w:sz="0" w:space="0" w:color="auto"/>
                            <w:right w:val="none" w:sz="0" w:space="0" w:color="auto"/>
                          </w:divBdr>
                        </w:div>
                        <w:div w:id="1385593116">
                          <w:marLeft w:val="0"/>
                          <w:marRight w:val="0"/>
                          <w:marTop w:val="0"/>
                          <w:marBottom w:val="0"/>
                          <w:divBdr>
                            <w:top w:val="none" w:sz="0" w:space="0" w:color="auto"/>
                            <w:left w:val="none" w:sz="0" w:space="0" w:color="auto"/>
                            <w:bottom w:val="none" w:sz="0" w:space="0" w:color="auto"/>
                            <w:right w:val="none" w:sz="0" w:space="0" w:color="auto"/>
                          </w:divBdr>
                        </w:div>
                        <w:div w:id="1490250131">
                          <w:marLeft w:val="0"/>
                          <w:marRight w:val="0"/>
                          <w:marTop w:val="0"/>
                          <w:marBottom w:val="0"/>
                          <w:divBdr>
                            <w:top w:val="none" w:sz="0" w:space="0" w:color="auto"/>
                            <w:left w:val="none" w:sz="0" w:space="0" w:color="auto"/>
                            <w:bottom w:val="none" w:sz="0" w:space="0" w:color="auto"/>
                            <w:right w:val="none" w:sz="0" w:space="0" w:color="auto"/>
                          </w:divBdr>
                        </w:div>
                        <w:div w:id="1595019128">
                          <w:marLeft w:val="0"/>
                          <w:marRight w:val="0"/>
                          <w:marTop w:val="0"/>
                          <w:marBottom w:val="0"/>
                          <w:divBdr>
                            <w:top w:val="none" w:sz="0" w:space="0" w:color="auto"/>
                            <w:left w:val="none" w:sz="0" w:space="0" w:color="auto"/>
                            <w:bottom w:val="none" w:sz="0" w:space="0" w:color="auto"/>
                            <w:right w:val="none" w:sz="0" w:space="0" w:color="auto"/>
                          </w:divBdr>
                        </w:div>
                        <w:div w:id="188303620">
                          <w:marLeft w:val="0"/>
                          <w:marRight w:val="0"/>
                          <w:marTop w:val="0"/>
                          <w:marBottom w:val="0"/>
                          <w:divBdr>
                            <w:top w:val="none" w:sz="0" w:space="0" w:color="auto"/>
                            <w:left w:val="none" w:sz="0" w:space="0" w:color="auto"/>
                            <w:bottom w:val="none" w:sz="0" w:space="0" w:color="auto"/>
                            <w:right w:val="none" w:sz="0" w:space="0" w:color="auto"/>
                          </w:divBdr>
                        </w:div>
                      </w:divsChild>
                    </w:div>
                    <w:div w:id="74666796">
                      <w:marLeft w:val="0"/>
                      <w:marRight w:val="0"/>
                      <w:marTop w:val="0"/>
                      <w:marBottom w:val="0"/>
                      <w:divBdr>
                        <w:top w:val="none" w:sz="0" w:space="0" w:color="auto"/>
                        <w:left w:val="none" w:sz="0" w:space="0" w:color="auto"/>
                        <w:bottom w:val="none" w:sz="0" w:space="0" w:color="auto"/>
                        <w:right w:val="none" w:sz="0" w:space="0" w:color="auto"/>
                      </w:divBdr>
                      <w:divsChild>
                        <w:div w:id="2020036224">
                          <w:marLeft w:val="0"/>
                          <w:marRight w:val="0"/>
                          <w:marTop w:val="0"/>
                          <w:marBottom w:val="0"/>
                          <w:divBdr>
                            <w:top w:val="none" w:sz="0" w:space="0" w:color="auto"/>
                            <w:left w:val="none" w:sz="0" w:space="0" w:color="auto"/>
                            <w:bottom w:val="none" w:sz="0" w:space="0" w:color="auto"/>
                            <w:right w:val="none" w:sz="0" w:space="0" w:color="auto"/>
                          </w:divBdr>
                        </w:div>
                        <w:div w:id="674650501">
                          <w:marLeft w:val="0"/>
                          <w:marRight w:val="0"/>
                          <w:marTop w:val="0"/>
                          <w:marBottom w:val="0"/>
                          <w:divBdr>
                            <w:top w:val="none" w:sz="0" w:space="0" w:color="auto"/>
                            <w:left w:val="none" w:sz="0" w:space="0" w:color="auto"/>
                            <w:bottom w:val="none" w:sz="0" w:space="0" w:color="auto"/>
                            <w:right w:val="none" w:sz="0" w:space="0" w:color="auto"/>
                          </w:divBdr>
                        </w:div>
                        <w:div w:id="1707487558">
                          <w:marLeft w:val="0"/>
                          <w:marRight w:val="0"/>
                          <w:marTop w:val="0"/>
                          <w:marBottom w:val="0"/>
                          <w:divBdr>
                            <w:top w:val="none" w:sz="0" w:space="0" w:color="auto"/>
                            <w:left w:val="none" w:sz="0" w:space="0" w:color="auto"/>
                            <w:bottom w:val="none" w:sz="0" w:space="0" w:color="auto"/>
                            <w:right w:val="none" w:sz="0" w:space="0" w:color="auto"/>
                          </w:divBdr>
                        </w:div>
                        <w:div w:id="1572547016">
                          <w:marLeft w:val="0"/>
                          <w:marRight w:val="0"/>
                          <w:marTop w:val="0"/>
                          <w:marBottom w:val="0"/>
                          <w:divBdr>
                            <w:top w:val="none" w:sz="0" w:space="0" w:color="auto"/>
                            <w:left w:val="none" w:sz="0" w:space="0" w:color="auto"/>
                            <w:bottom w:val="none" w:sz="0" w:space="0" w:color="auto"/>
                            <w:right w:val="none" w:sz="0" w:space="0" w:color="auto"/>
                          </w:divBdr>
                        </w:div>
                        <w:div w:id="2100590686">
                          <w:marLeft w:val="0"/>
                          <w:marRight w:val="0"/>
                          <w:marTop w:val="0"/>
                          <w:marBottom w:val="0"/>
                          <w:divBdr>
                            <w:top w:val="none" w:sz="0" w:space="0" w:color="auto"/>
                            <w:left w:val="none" w:sz="0" w:space="0" w:color="auto"/>
                            <w:bottom w:val="none" w:sz="0" w:space="0" w:color="auto"/>
                            <w:right w:val="none" w:sz="0" w:space="0" w:color="auto"/>
                          </w:divBdr>
                        </w:div>
                        <w:div w:id="1793358189">
                          <w:marLeft w:val="0"/>
                          <w:marRight w:val="0"/>
                          <w:marTop w:val="0"/>
                          <w:marBottom w:val="0"/>
                          <w:divBdr>
                            <w:top w:val="none" w:sz="0" w:space="0" w:color="auto"/>
                            <w:left w:val="none" w:sz="0" w:space="0" w:color="auto"/>
                            <w:bottom w:val="none" w:sz="0" w:space="0" w:color="auto"/>
                            <w:right w:val="none" w:sz="0" w:space="0" w:color="auto"/>
                          </w:divBdr>
                        </w:div>
                        <w:div w:id="142890613">
                          <w:marLeft w:val="0"/>
                          <w:marRight w:val="0"/>
                          <w:marTop w:val="0"/>
                          <w:marBottom w:val="0"/>
                          <w:divBdr>
                            <w:top w:val="none" w:sz="0" w:space="0" w:color="auto"/>
                            <w:left w:val="none" w:sz="0" w:space="0" w:color="auto"/>
                            <w:bottom w:val="none" w:sz="0" w:space="0" w:color="auto"/>
                            <w:right w:val="none" w:sz="0" w:space="0" w:color="auto"/>
                          </w:divBdr>
                        </w:div>
                        <w:div w:id="2116553886">
                          <w:marLeft w:val="0"/>
                          <w:marRight w:val="0"/>
                          <w:marTop w:val="0"/>
                          <w:marBottom w:val="0"/>
                          <w:divBdr>
                            <w:top w:val="none" w:sz="0" w:space="0" w:color="auto"/>
                            <w:left w:val="none" w:sz="0" w:space="0" w:color="auto"/>
                            <w:bottom w:val="none" w:sz="0" w:space="0" w:color="auto"/>
                            <w:right w:val="none" w:sz="0" w:space="0" w:color="auto"/>
                          </w:divBdr>
                        </w:div>
                        <w:div w:id="44014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4271">
      <w:bodyDiv w:val="1"/>
      <w:marLeft w:val="0"/>
      <w:marRight w:val="0"/>
      <w:marTop w:val="0"/>
      <w:marBottom w:val="0"/>
      <w:divBdr>
        <w:top w:val="none" w:sz="0" w:space="0" w:color="auto"/>
        <w:left w:val="none" w:sz="0" w:space="0" w:color="auto"/>
        <w:bottom w:val="none" w:sz="0" w:space="0" w:color="auto"/>
        <w:right w:val="none" w:sz="0" w:space="0" w:color="auto"/>
      </w:divBdr>
      <w:divsChild>
        <w:div w:id="739711794">
          <w:marLeft w:val="0"/>
          <w:marRight w:val="0"/>
          <w:marTop w:val="0"/>
          <w:marBottom w:val="0"/>
          <w:divBdr>
            <w:top w:val="none" w:sz="0" w:space="0" w:color="auto"/>
            <w:left w:val="none" w:sz="0" w:space="0" w:color="auto"/>
            <w:bottom w:val="none" w:sz="0" w:space="0" w:color="auto"/>
            <w:right w:val="none" w:sz="0" w:space="0" w:color="auto"/>
          </w:divBdr>
          <w:divsChild>
            <w:div w:id="1582254589">
              <w:marLeft w:val="0"/>
              <w:marRight w:val="0"/>
              <w:marTop w:val="0"/>
              <w:marBottom w:val="0"/>
              <w:divBdr>
                <w:top w:val="none" w:sz="0" w:space="0" w:color="auto"/>
                <w:left w:val="none" w:sz="0" w:space="0" w:color="auto"/>
                <w:bottom w:val="none" w:sz="0" w:space="0" w:color="auto"/>
                <w:right w:val="none" w:sz="0" w:space="0" w:color="auto"/>
              </w:divBdr>
              <w:divsChild>
                <w:div w:id="1534223906">
                  <w:marLeft w:val="0"/>
                  <w:marRight w:val="0"/>
                  <w:marTop w:val="0"/>
                  <w:marBottom w:val="0"/>
                  <w:divBdr>
                    <w:top w:val="none" w:sz="0" w:space="0" w:color="auto"/>
                    <w:left w:val="none" w:sz="0" w:space="0" w:color="auto"/>
                    <w:bottom w:val="none" w:sz="0" w:space="0" w:color="auto"/>
                    <w:right w:val="none" w:sz="0" w:space="0" w:color="auto"/>
                  </w:divBdr>
                  <w:divsChild>
                    <w:div w:id="414328173">
                      <w:marLeft w:val="0"/>
                      <w:marRight w:val="0"/>
                      <w:marTop w:val="0"/>
                      <w:marBottom w:val="0"/>
                      <w:divBdr>
                        <w:top w:val="none" w:sz="0" w:space="0" w:color="auto"/>
                        <w:left w:val="none" w:sz="0" w:space="0" w:color="auto"/>
                        <w:bottom w:val="none" w:sz="0" w:space="0" w:color="auto"/>
                        <w:right w:val="none" w:sz="0" w:space="0" w:color="auto"/>
                      </w:divBdr>
                      <w:divsChild>
                        <w:div w:id="112022974">
                          <w:marLeft w:val="0"/>
                          <w:marRight w:val="0"/>
                          <w:marTop w:val="0"/>
                          <w:marBottom w:val="0"/>
                          <w:divBdr>
                            <w:top w:val="none" w:sz="0" w:space="0" w:color="auto"/>
                            <w:left w:val="none" w:sz="0" w:space="0" w:color="auto"/>
                            <w:bottom w:val="none" w:sz="0" w:space="0" w:color="auto"/>
                            <w:right w:val="none" w:sz="0" w:space="0" w:color="auto"/>
                          </w:divBdr>
                        </w:div>
                        <w:div w:id="2034333767">
                          <w:marLeft w:val="0"/>
                          <w:marRight w:val="0"/>
                          <w:marTop w:val="0"/>
                          <w:marBottom w:val="0"/>
                          <w:divBdr>
                            <w:top w:val="none" w:sz="0" w:space="0" w:color="auto"/>
                            <w:left w:val="none" w:sz="0" w:space="0" w:color="auto"/>
                            <w:bottom w:val="none" w:sz="0" w:space="0" w:color="auto"/>
                            <w:right w:val="none" w:sz="0" w:space="0" w:color="auto"/>
                          </w:divBdr>
                        </w:div>
                        <w:div w:id="1782339717">
                          <w:marLeft w:val="0"/>
                          <w:marRight w:val="0"/>
                          <w:marTop w:val="0"/>
                          <w:marBottom w:val="0"/>
                          <w:divBdr>
                            <w:top w:val="none" w:sz="0" w:space="0" w:color="auto"/>
                            <w:left w:val="none" w:sz="0" w:space="0" w:color="auto"/>
                            <w:bottom w:val="none" w:sz="0" w:space="0" w:color="auto"/>
                            <w:right w:val="none" w:sz="0" w:space="0" w:color="auto"/>
                          </w:divBdr>
                        </w:div>
                        <w:div w:id="696197819">
                          <w:marLeft w:val="0"/>
                          <w:marRight w:val="0"/>
                          <w:marTop w:val="0"/>
                          <w:marBottom w:val="0"/>
                          <w:divBdr>
                            <w:top w:val="none" w:sz="0" w:space="0" w:color="auto"/>
                            <w:left w:val="none" w:sz="0" w:space="0" w:color="auto"/>
                            <w:bottom w:val="none" w:sz="0" w:space="0" w:color="auto"/>
                            <w:right w:val="none" w:sz="0" w:space="0" w:color="auto"/>
                          </w:divBdr>
                          <w:divsChild>
                            <w:div w:id="182330635">
                              <w:marLeft w:val="0"/>
                              <w:marRight w:val="0"/>
                              <w:marTop w:val="0"/>
                              <w:marBottom w:val="0"/>
                              <w:divBdr>
                                <w:top w:val="none" w:sz="0" w:space="0" w:color="auto"/>
                                <w:left w:val="none" w:sz="0" w:space="0" w:color="auto"/>
                                <w:bottom w:val="none" w:sz="0" w:space="0" w:color="auto"/>
                                <w:right w:val="none" w:sz="0" w:space="0" w:color="auto"/>
                              </w:divBdr>
                            </w:div>
                          </w:divsChild>
                        </w:div>
                        <w:div w:id="872889447">
                          <w:marLeft w:val="0"/>
                          <w:marRight w:val="0"/>
                          <w:marTop w:val="0"/>
                          <w:marBottom w:val="0"/>
                          <w:divBdr>
                            <w:top w:val="none" w:sz="0" w:space="0" w:color="auto"/>
                            <w:left w:val="none" w:sz="0" w:space="0" w:color="auto"/>
                            <w:bottom w:val="none" w:sz="0" w:space="0" w:color="auto"/>
                            <w:right w:val="none" w:sz="0" w:space="0" w:color="auto"/>
                          </w:divBdr>
                          <w:divsChild>
                            <w:div w:id="1900745170">
                              <w:marLeft w:val="0"/>
                              <w:marRight w:val="0"/>
                              <w:marTop w:val="0"/>
                              <w:marBottom w:val="0"/>
                              <w:divBdr>
                                <w:top w:val="none" w:sz="0" w:space="0" w:color="auto"/>
                                <w:left w:val="none" w:sz="0" w:space="0" w:color="auto"/>
                                <w:bottom w:val="none" w:sz="0" w:space="0" w:color="auto"/>
                                <w:right w:val="none" w:sz="0" w:space="0" w:color="auto"/>
                              </w:divBdr>
                            </w:div>
                          </w:divsChild>
                        </w:div>
                        <w:div w:id="1853105485">
                          <w:marLeft w:val="0"/>
                          <w:marRight w:val="0"/>
                          <w:marTop w:val="0"/>
                          <w:marBottom w:val="0"/>
                          <w:divBdr>
                            <w:top w:val="none" w:sz="0" w:space="0" w:color="auto"/>
                            <w:left w:val="none" w:sz="0" w:space="0" w:color="auto"/>
                            <w:bottom w:val="none" w:sz="0" w:space="0" w:color="auto"/>
                            <w:right w:val="none" w:sz="0" w:space="0" w:color="auto"/>
                          </w:divBdr>
                          <w:divsChild>
                            <w:div w:id="1614241517">
                              <w:marLeft w:val="0"/>
                              <w:marRight w:val="0"/>
                              <w:marTop w:val="0"/>
                              <w:marBottom w:val="0"/>
                              <w:divBdr>
                                <w:top w:val="none" w:sz="0" w:space="0" w:color="auto"/>
                                <w:left w:val="none" w:sz="0" w:space="0" w:color="auto"/>
                                <w:bottom w:val="none" w:sz="0" w:space="0" w:color="auto"/>
                                <w:right w:val="none" w:sz="0" w:space="0" w:color="auto"/>
                              </w:divBdr>
                            </w:div>
                            <w:div w:id="1031149435">
                              <w:marLeft w:val="0"/>
                              <w:marRight w:val="0"/>
                              <w:marTop w:val="0"/>
                              <w:marBottom w:val="0"/>
                              <w:divBdr>
                                <w:top w:val="none" w:sz="0" w:space="0" w:color="auto"/>
                                <w:left w:val="none" w:sz="0" w:space="0" w:color="auto"/>
                                <w:bottom w:val="none" w:sz="0" w:space="0" w:color="auto"/>
                                <w:right w:val="none" w:sz="0" w:space="0" w:color="auto"/>
                              </w:divBdr>
                            </w:div>
                            <w:div w:id="1514107748">
                              <w:marLeft w:val="0"/>
                              <w:marRight w:val="0"/>
                              <w:marTop w:val="0"/>
                              <w:marBottom w:val="0"/>
                              <w:divBdr>
                                <w:top w:val="none" w:sz="0" w:space="0" w:color="auto"/>
                                <w:left w:val="none" w:sz="0" w:space="0" w:color="auto"/>
                                <w:bottom w:val="none" w:sz="0" w:space="0" w:color="auto"/>
                                <w:right w:val="none" w:sz="0" w:space="0" w:color="auto"/>
                              </w:divBdr>
                            </w:div>
                            <w:div w:id="1747722866">
                              <w:marLeft w:val="0"/>
                              <w:marRight w:val="0"/>
                              <w:marTop w:val="0"/>
                              <w:marBottom w:val="0"/>
                              <w:divBdr>
                                <w:top w:val="none" w:sz="0" w:space="0" w:color="auto"/>
                                <w:left w:val="none" w:sz="0" w:space="0" w:color="auto"/>
                                <w:bottom w:val="none" w:sz="0" w:space="0" w:color="auto"/>
                                <w:right w:val="none" w:sz="0" w:space="0" w:color="auto"/>
                              </w:divBdr>
                            </w:div>
                          </w:divsChild>
                        </w:div>
                        <w:div w:id="843739465">
                          <w:marLeft w:val="0"/>
                          <w:marRight w:val="0"/>
                          <w:marTop w:val="0"/>
                          <w:marBottom w:val="0"/>
                          <w:divBdr>
                            <w:top w:val="none" w:sz="0" w:space="0" w:color="auto"/>
                            <w:left w:val="none" w:sz="0" w:space="0" w:color="auto"/>
                            <w:bottom w:val="none" w:sz="0" w:space="0" w:color="auto"/>
                            <w:right w:val="none" w:sz="0" w:space="0" w:color="auto"/>
                          </w:divBdr>
                          <w:divsChild>
                            <w:div w:id="431097872">
                              <w:marLeft w:val="0"/>
                              <w:marRight w:val="0"/>
                              <w:marTop w:val="0"/>
                              <w:marBottom w:val="0"/>
                              <w:divBdr>
                                <w:top w:val="none" w:sz="0" w:space="0" w:color="auto"/>
                                <w:left w:val="none" w:sz="0" w:space="0" w:color="auto"/>
                                <w:bottom w:val="none" w:sz="0" w:space="0" w:color="auto"/>
                                <w:right w:val="none" w:sz="0" w:space="0" w:color="auto"/>
                              </w:divBdr>
                            </w:div>
                            <w:div w:id="1422753450">
                              <w:marLeft w:val="0"/>
                              <w:marRight w:val="0"/>
                              <w:marTop w:val="0"/>
                              <w:marBottom w:val="0"/>
                              <w:divBdr>
                                <w:top w:val="none" w:sz="0" w:space="0" w:color="auto"/>
                                <w:left w:val="none" w:sz="0" w:space="0" w:color="auto"/>
                                <w:bottom w:val="none" w:sz="0" w:space="0" w:color="auto"/>
                                <w:right w:val="none" w:sz="0" w:space="0" w:color="auto"/>
                              </w:divBdr>
                            </w:div>
                            <w:div w:id="1886260160">
                              <w:marLeft w:val="0"/>
                              <w:marRight w:val="0"/>
                              <w:marTop w:val="0"/>
                              <w:marBottom w:val="0"/>
                              <w:divBdr>
                                <w:top w:val="none" w:sz="0" w:space="0" w:color="auto"/>
                                <w:left w:val="none" w:sz="0" w:space="0" w:color="auto"/>
                                <w:bottom w:val="none" w:sz="0" w:space="0" w:color="auto"/>
                                <w:right w:val="none" w:sz="0" w:space="0" w:color="auto"/>
                              </w:divBdr>
                            </w:div>
                            <w:div w:id="1534221072">
                              <w:marLeft w:val="0"/>
                              <w:marRight w:val="0"/>
                              <w:marTop w:val="0"/>
                              <w:marBottom w:val="0"/>
                              <w:divBdr>
                                <w:top w:val="none" w:sz="0" w:space="0" w:color="auto"/>
                                <w:left w:val="none" w:sz="0" w:space="0" w:color="auto"/>
                                <w:bottom w:val="none" w:sz="0" w:space="0" w:color="auto"/>
                                <w:right w:val="none" w:sz="0" w:space="0" w:color="auto"/>
                              </w:divBdr>
                            </w:div>
                            <w:div w:id="656109563">
                              <w:marLeft w:val="0"/>
                              <w:marRight w:val="0"/>
                              <w:marTop w:val="0"/>
                              <w:marBottom w:val="0"/>
                              <w:divBdr>
                                <w:top w:val="none" w:sz="0" w:space="0" w:color="auto"/>
                                <w:left w:val="none" w:sz="0" w:space="0" w:color="auto"/>
                                <w:bottom w:val="none" w:sz="0" w:space="0" w:color="auto"/>
                                <w:right w:val="none" w:sz="0" w:space="0" w:color="auto"/>
                              </w:divBdr>
                            </w:div>
                            <w:div w:id="243534310">
                              <w:marLeft w:val="0"/>
                              <w:marRight w:val="0"/>
                              <w:marTop w:val="0"/>
                              <w:marBottom w:val="0"/>
                              <w:divBdr>
                                <w:top w:val="none" w:sz="0" w:space="0" w:color="auto"/>
                                <w:left w:val="none" w:sz="0" w:space="0" w:color="auto"/>
                                <w:bottom w:val="none" w:sz="0" w:space="0" w:color="auto"/>
                                <w:right w:val="none" w:sz="0" w:space="0" w:color="auto"/>
                              </w:divBdr>
                            </w:div>
                            <w:div w:id="998072381">
                              <w:marLeft w:val="0"/>
                              <w:marRight w:val="0"/>
                              <w:marTop w:val="0"/>
                              <w:marBottom w:val="0"/>
                              <w:divBdr>
                                <w:top w:val="none" w:sz="0" w:space="0" w:color="auto"/>
                                <w:left w:val="none" w:sz="0" w:space="0" w:color="auto"/>
                                <w:bottom w:val="none" w:sz="0" w:space="0" w:color="auto"/>
                                <w:right w:val="none" w:sz="0" w:space="0" w:color="auto"/>
                              </w:divBdr>
                            </w:div>
                          </w:divsChild>
                        </w:div>
                        <w:div w:id="189924708">
                          <w:marLeft w:val="0"/>
                          <w:marRight w:val="0"/>
                          <w:marTop w:val="0"/>
                          <w:marBottom w:val="0"/>
                          <w:divBdr>
                            <w:top w:val="none" w:sz="0" w:space="0" w:color="auto"/>
                            <w:left w:val="none" w:sz="0" w:space="0" w:color="auto"/>
                            <w:bottom w:val="none" w:sz="0" w:space="0" w:color="auto"/>
                            <w:right w:val="none" w:sz="0" w:space="0" w:color="auto"/>
                          </w:divBdr>
                          <w:divsChild>
                            <w:div w:id="422606433">
                              <w:marLeft w:val="0"/>
                              <w:marRight w:val="0"/>
                              <w:marTop w:val="0"/>
                              <w:marBottom w:val="0"/>
                              <w:divBdr>
                                <w:top w:val="none" w:sz="0" w:space="0" w:color="auto"/>
                                <w:left w:val="none" w:sz="0" w:space="0" w:color="auto"/>
                                <w:bottom w:val="none" w:sz="0" w:space="0" w:color="auto"/>
                                <w:right w:val="none" w:sz="0" w:space="0" w:color="auto"/>
                              </w:divBdr>
                            </w:div>
                            <w:div w:id="579408257">
                              <w:marLeft w:val="0"/>
                              <w:marRight w:val="0"/>
                              <w:marTop w:val="0"/>
                              <w:marBottom w:val="0"/>
                              <w:divBdr>
                                <w:top w:val="none" w:sz="0" w:space="0" w:color="auto"/>
                                <w:left w:val="none" w:sz="0" w:space="0" w:color="auto"/>
                                <w:bottom w:val="none" w:sz="0" w:space="0" w:color="auto"/>
                                <w:right w:val="none" w:sz="0" w:space="0" w:color="auto"/>
                              </w:divBdr>
                            </w:div>
                            <w:div w:id="2127965965">
                              <w:marLeft w:val="0"/>
                              <w:marRight w:val="0"/>
                              <w:marTop w:val="0"/>
                              <w:marBottom w:val="0"/>
                              <w:divBdr>
                                <w:top w:val="none" w:sz="0" w:space="0" w:color="auto"/>
                                <w:left w:val="none" w:sz="0" w:space="0" w:color="auto"/>
                                <w:bottom w:val="none" w:sz="0" w:space="0" w:color="auto"/>
                                <w:right w:val="none" w:sz="0" w:space="0" w:color="auto"/>
                              </w:divBdr>
                            </w:div>
                          </w:divsChild>
                        </w:div>
                        <w:div w:id="928461690">
                          <w:marLeft w:val="0"/>
                          <w:marRight w:val="0"/>
                          <w:marTop w:val="0"/>
                          <w:marBottom w:val="0"/>
                          <w:divBdr>
                            <w:top w:val="none" w:sz="0" w:space="0" w:color="auto"/>
                            <w:left w:val="none" w:sz="0" w:space="0" w:color="auto"/>
                            <w:bottom w:val="none" w:sz="0" w:space="0" w:color="auto"/>
                            <w:right w:val="none" w:sz="0" w:space="0" w:color="auto"/>
                          </w:divBdr>
                          <w:divsChild>
                            <w:div w:id="1281182285">
                              <w:marLeft w:val="0"/>
                              <w:marRight w:val="0"/>
                              <w:marTop w:val="0"/>
                              <w:marBottom w:val="0"/>
                              <w:divBdr>
                                <w:top w:val="none" w:sz="0" w:space="0" w:color="auto"/>
                                <w:left w:val="none" w:sz="0" w:space="0" w:color="auto"/>
                                <w:bottom w:val="none" w:sz="0" w:space="0" w:color="auto"/>
                                <w:right w:val="none" w:sz="0" w:space="0" w:color="auto"/>
                              </w:divBdr>
                            </w:div>
                            <w:div w:id="2011519819">
                              <w:marLeft w:val="0"/>
                              <w:marRight w:val="0"/>
                              <w:marTop w:val="0"/>
                              <w:marBottom w:val="0"/>
                              <w:divBdr>
                                <w:top w:val="none" w:sz="0" w:space="0" w:color="auto"/>
                                <w:left w:val="none" w:sz="0" w:space="0" w:color="auto"/>
                                <w:bottom w:val="none" w:sz="0" w:space="0" w:color="auto"/>
                                <w:right w:val="none" w:sz="0" w:space="0" w:color="auto"/>
                              </w:divBdr>
                            </w:div>
                            <w:div w:id="2087460649">
                              <w:marLeft w:val="0"/>
                              <w:marRight w:val="0"/>
                              <w:marTop w:val="0"/>
                              <w:marBottom w:val="0"/>
                              <w:divBdr>
                                <w:top w:val="none" w:sz="0" w:space="0" w:color="auto"/>
                                <w:left w:val="none" w:sz="0" w:space="0" w:color="auto"/>
                                <w:bottom w:val="none" w:sz="0" w:space="0" w:color="auto"/>
                                <w:right w:val="none" w:sz="0" w:space="0" w:color="auto"/>
                              </w:divBdr>
                            </w:div>
                            <w:div w:id="1811706231">
                              <w:marLeft w:val="0"/>
                              <w:marRight w:val="0"/>
                              <w:marTop w:val="0"/>
                              <w:marBottom w:val="0"/>
                              <w:divBdr>
                                <w:top w:val="none" w:sz="0" w:space="0" w:color="auto"/>
                                <w:left w:val="none" w:sz="0" w:space="0" w:color="auto"/>
                                <w:bottom w:val="none" w:sz="0" w:space="0" w:color="auto"/>
                                <w:right w:val="none" w:sz="0" w:space="0" w:color="auto"/>
                              </w:divBdr>
                            </w:div>
                            <w:div w:id="391849108">
                              <w:marLeft w:val="0"/>
                              <w:marRight w:val="0"/>
                              <w:marTop w:val="0"/>
                              <w:marBottom w:val="0"/>
                              <w:divBdr>
                                <w:top w:val="none" w:sz="0" w:space="0" w:color="auto"/>
                                <w:left w:val="none" w:sz="0" w:space="0" w:color="auto"/>
                                <w:bottom w:val="none" w:sz="0" w:space="0" w:color="auto"/>
                                <w:right w:val="none" w:sz="0" w:space="0" w:color="auto"/>
                              </w:divBdr>
                            </w:div>
                            <w:div w:id="1446735685">
                              <w:marLeft w:val="0"/>
                              <w:marRight w:val="0"/>
                              <w:marTop w:val="0"/>
                              <w:marBottom w:val="0"/>
                              <w:divBdr>
                                <w:top w:val="none" w:sz="0" w:space="0" w:color="auto"/>
                                <w:left w:val="none" w:sz="0" w:space="0" w:color="auto"/>
                                <w:bottom w:val="none" w:sz="0" w:space="0" w:color="auto"/>
                                <w:right w:val="none" w:sz="0" w:space="0" w:color="auto"/>
                              </w:divBdr>
                            </w:div>
                            <w:div w:id="1604342174">
                              <w:marLeft w:val="0"/>
                              <w:marRight w:val="0"/>
                              <w:marTop w:val="0"/>
                              <w:marBottom w:val="0"/>
                              <w:divBdr>
                                <w:top w:val="none" w:sz="0" w:space="0" w:color="auto"/>
                                <w:left w:val="none" w:sz="0" w:space="0" w:color="auto"/>
                                <w:bottom w:val="none" w:sz="0" w:space="0" w:color="auto"/>
                                <w:right w:val="none" w:sz="0" w:space="0" w:color="auto"/>
                              </w:divBdr>
                            </w:div>
                          </w:divsChild>
                        </w:div>
                        <w:div w:id="1818954370">
                          <w:marLeft w:val="0"/>
                          <w:marRight w:val="0"/>
                          <w:marTop w:val="0"/>
                          <w:marBottom w:val="0"/>
                          <w:divBdr>
                            <w:top w:val="none" w:sz="0" w:space="0" w:color="auto"/>
                            <w:left w:val="none" w:sz="0" w:space="0" w:color="auto"/>
                            <w:bottom w:val="none" w:sz="0" w:space="0" w:color="auto"/>
                            <w:right w:val="none" w:sz="0" w:space="0" w:color="auto"/>
                          </w:divBdr>
                          <w:divsChild>
                            <w:div w:id="1600791372">
                              <w:marLeft w:val="0"/>
                              <w:marRight w:val="0"/>
                              <w:marTop w:val="0"/>
                              <w:marBottom w:val="0"/>
                              <w:divBdr>
                                <w:top w:val="none" w:sz="0" w:space="0" w:color="auto"/>
                                <w:left w:val="none" w:sz="0" w:space="0" w:color="auto"/>
                                <w:bottom w:val="none" w:sz="0" w:space="0" w:color="auto"/>
                                <w:right w:val="none" w:sz="0" w:space="0" w:color="auto"/>
                              </w:divBdr>
                            </w:div>
                            <w:div w:id="637541011">
                              <w:marLeft w:val="0"/>
                              <w:marRight w:val="0"/>
                              <w:marTop w:val="0"/>
                              <w:marBottom w:val="0"/>
                              <w:divBdr>
                                <w:top w:val="none" w:sz="0" w:space="0" w:color="auto"/>
                                <w:left w:val="none" w:sz="0" w:space="0" w:color="auto"/>
                                <w:bottom w:val="none" w:sz="0" w:space="0" w:color="auto"/>
                                <w:right w:val="none" w:sz="0" w:space="0" w:color="auto"/>
                              </w:divBdr>
                            </w:div>
                            <w:div w:id="198324807">
                              <w:marLeft w:val="0"/>
                              <w:marRight w:val="0"/>
                              <w:marTop w:val="0"/>
                              <w:marBottom w:val="0"/>
                              <w:divBdr>
                                <w:top w:val="none" w:sz="0" w:space="0" w:color="auto"/>
                                <w:left w:val="none" w:sz="0" w:space="0" w:color="auto"/>
                                <w:bottom w:val="none" w:sz="0" w:space="0" w:color="auto"/>
                                <w:right w:val="none" w:sz="0" w:space="0" w:color="auto"/>
                              </w:divBdr>
                            </w:div>
                            <w:div w:id="1920210162">
                              <w:marLeft w:val="0"/>
                              <w:marRight w:val="0"/>
                              <w:marTop w:val="0"/>
                              <w:marBottom w:val="0"/>
                              <w:divBdr>
                                <w:top w:val="none" w:sz="0" w:space="0" w:color="auto"/>
                                <w:left w:val="none" w:sz="0" w:space="0" w:color="auto"/>
                                <w:bottom w:val="none" w:sz="0" w:space="0" w:color="auto"/>
                                <w:right w:val="none" w:sz="0" w:space="0" w:color="auto"/>
                              </w:divBdr>
                            </w:div>
                            <w:div w:id="574317077">
                              <w:marLeft w:val="0"/>
                              <w:marRight w:val="0"/>
                              <w:marTop w:val="0"/>
                              <w:marBottom w:val="0"/>
                              <w:divBdr>
                                <w:top w:val="none" w:sz="0" w:space="0" w:color="auto"/>
                                <w:left w:val="none" w:sz="0" w:space="0" w:color="auto"/>
                                <w:bottom w:val="none" w:sz="0" w:space="0" w:color="auto"/>
                                <w:right w:val="none" w:sz="0" w:space="0" w:color="auto"/>
                              </w:divBdr>
                            </w:div>
                            <w:div w:id="1603875213">
                              <w:marLeft w:val="0"/>
                              <w:marRight w:val="0"/>
                              <w:marTop w:val="0"/>
                              <w:marBottom w:val="0"/>
                              <w:divBdr>
                                <w:top w:val="none" w:sz="0" w:space="0" w:color="auto"/>
                                <w:left w:val="none" w:sz="0" w:space="0" w:color="auto"/>
                                <w:bottom w:val="none" w:sz="0" w:space="0" w:color="auto"/>
                                <w:right w:val="none" w:sz="0" w:space="0" w:color="auto"/>
                              </w:divBdr>
                            </w:div>
                            <w:div w:id="1546715666">
                              <w:marLeft w:val="0"/>
                              <w:marRight w:val="0"/>
                              <w:marTop w:val="0"/>
                              <w:marBottom w:val="0"/>
                              <w:divBdr>
                                <w:top w:val="none" w:sz="0" w:space="0" w:color="auto"/>
                                <w:left w:val="none" w:sz="0" w:space="0" w:color="auto"/>
                                <w:bottom w:val="none" w:sz="0" w:space="0" w:color="auto"/>
                                <w:right w:val="none" w:sz="0" w:space="0" w:color="auto"/>
                              </w:divBdr>
                            </w:div>
                            <w:div w:id="2020891499">
                              <w:marLeft w:val="0"/>
                              <w:marRight w:val="0"/>
                              <w:marTop w:val="0"/>
                              <w:marBottom w:val="0"/>
                              <w:divBdr>
                                <w:top w:val="none" w:sz="0" w:space="0" w:color="auto"/>
                                <w:left w:val="none" w:sz="0" w:space="0" w:color="auto"/>
                                <w:bottom w:val="none" w:sz="0" w:space="0" w:color="auto"/>
                                <w:right w:val="none" w:sz="0" w:space="0" w:color="auto"/>
                              </w:divBdr>
                            </w:div>
                            <w:div w:id="8663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3114</Words>
  <Characters>18686</Characters>
  <Application>Microsoft Office Word</Application>
  <DocSecurity>0</DocSecurity>
  <Lines>155</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Marian.Opic</dc:creator>
  <cp:keywords/>
  <dc:description/>
  <cp:lastModifiedBy>Marian.Opic</cp:lastModifiedBy>
  <cp:revision>8</cp:revision>
  <cp:lastPrinted>2017-04-05T12:19:00Z</cp:lastPrinted>
  <dcterms:created xsi:type="dcterms:W3CDTF">2017-03-21T07:36:00Z</dcterms:created>
  <dcterms:modified xsi:type="dcterms:W3CDTF">2017-04-05T12:19:00Z</dcterms:modified>
</cp:coreProperties>
</file>