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2803" w:rsidRDefault="003A2803" w:rsidP="003D68AD">
      <w:pPr>
        <w:pStyle w:val="NormalnyWeb"/>
        <w:spacing w:before="0" w:beforeAutospacing="0" w:after="120" w:afterAutospacing="0"/>
        <w:jc w:val="center"/>
        <w:rPr>
          <w:b/>
          <w:bCs/>
          <w:sz w:val="26"/>
          <w:szCs w:val="26"/>
        </w:rPr>
      </w:pPr>
    </w:p>
    <w:p w:rsidR="00BC3467" w:rsidRPr="000C758C" w:rsidRDefault="00BC3467" w:rsidP="00BC3467">
      <w:pPr>
        <w:pStyle w:val="NormalnyWeb"/>
        <w:spacing w:before="0" w:beforeAutospacing="0" w:after="120" w:afterAutospacing="0"/>
        <w:jc w:val="right"/>
        <w:rPr>
          <w:b/>
          <w:bCs/>
        </w:rPr>
      </w:pPr>
      <w:r w:rsidRPr="000C758C">
        <w:rPr>
          <w:b/>
          <w:bCs/>
        </w:rPr>
        <w:t>Załącznik Nr 2</w:t>
      </w:r>
    </w:p>
    <w:p w:rsidR="00BC3467" w:rsidRDefault="00BC3467" w:rsidP="003D68AD">
      <w:pPr>
        <w:pStyle w:val="NormalnyWeb"/>
        <w:spacing w:before="0" w:beforeAutospacing="0" w:after="120" w:afterAutospacing="0"/>
        <w:jc w:val="center"/>
        <w:rPr>
          <w:b/>
          <w:bCs/>
          <w:sz w:val="26"/>
          <w:szCs w:val="26"/>
        </w:rPr>
      </w:pPr>
    </w:p>
    <w:p w:rsidR="00FB62B6" w:rsidRPr="007F1341" w:rsidRDefault="00FB62B6" w:rsidP="003D68AD">
      <w:pPr>
        <w:pStyle w:val="NormalnyWeb"/>
        <w:spacing w:before="0" w:beforeAutospacing="0" w:after="120" w:afterAutospacing="0"/>
        <w:jc w:val="center"/>
        <w:rPr>
          <w:b/>
          <w:sz w:val="26"/>
          <w:szCs w:val="26"/>
        </w:rPr>
      </w:pPr>
      <w:r w:rsidRPr="007F1341">
        <w:rPr>
          <w:b/>
          <w:bCs/>
          <w:sz w:val="26"/>
          <w:szCs w:val="26"/>
        </w:rPr>
        <w:t>KARTA OCENY</w:t>
      </w:r>
    </w:p>
    <w:p w:rsidR="003D68AD" w:rsidRDefault="00FB62B6" w:rsidP="003D68AD">
      <w:pPr>
        <w:pStyle w:val="NormalnyWeb"/>
        <w:spacing w:before="0" w:beforeAutospacing="0" w:after="0" w:afterAutospacing="0"/>
        <w:jc w:val="center"/>
        <w:rPr>
          <w:b/>
          <w:bCs/>
        </w:rPr>
      </w:pPr>
      <w:r>
        <w:rPr>
          <w:b/>
          <w:bCs/>
        </w:rPr>
        <w:t xml:space="preserve">Wybór </w:t>
      </w:r>
      <w:r w:rsidR="007B262A">
        <w:rPr>
          <w:b/>
          <w:bCs/>
        </w:rPr>
        <w:t>małżeństwa lub osoby niepo</w:t>
      </w:r>
      <w:r w:rsidR="008138EB">
        <w:rPr>
          <w:b/>
          <w:bCs/>
        </w:rPr>
        <w:t xml:space="preserve">zostającej w związku małżeńskim                                        </w:t>
      </w:r>
    </w:p>
    <w:p w:rsidR="00FB62B6" w:rsidRPr="008138EB" w:rsidRDefault="007B262A" w:rsidP="003D68AD">
      <w:pPr>
        <w:pStyle w:val="NormalnyWeb"/>
        <w:spacing w:before="0" w:beforeAutospacing="0" w:after="0" w:afterAutospacing="0"/>
        <w:jc w:val="center"/>
        <w:rPr>
          <w:b/>
          <w:bCs/>
        </w:rPr>
      </w:pPr>
      <w:r>
        <w:rPr>
          <w:b/>
          <w:bCs/>
        </w:rPr>
        <w:t xml:space="preserve">gotowych do </w:t>
      </w:r>
      <w:r w:rsidR="00B33721">
        <w:rPr>
          <w:b/>
          <w:bCs/>
        </w:rPr>
        <w:t>prowadz</w:t>
      </w:r>
      <w:r>
        <w:rPr>
          <w:b/>
          <w:bCs/>
        </w:rPr>
        <w:t>enia rodzinnego</w:t>
      </w:r>
      <w:r w:rsidR="00B33721">
        <w:rPr>
          <w:b/>
          <w:bCs/>
        </w:rPr>
        <w:t xml:space="preserve"> dom</w:t>
      </w:r>
      <w:r>
        <w:rPr>
          <w:b/>
          <w:bCs/>
        </w:rPr>
        <w:t>u</w:t>
      </w:r>
      <w:r w:rsidR="00B33721">
        <w:rPr>
          <w:b/>
          <w:bCs/>
        </w:rPr>
        <w:t xml:space="preserve"> dziecka</w:t>
      </w:r>
    </w:p>
    <w:p w:rsidR="00FB62B6" w:rsidRDefault="00FB62B6" w:rsidP="00FB62B6">
      <w:pPr>
        <w:pStyle w:val="NormalnyWeb"/>
        <w:spacing w:after="240" w:afterAutospacing="0"/>
        <w:jc w:val="center"/>
      </w:pPr>
    </w:p>
    <w:p w:rsidR="007F1341" w:rsidRPr="000C758C" w:rsidRDefault="007F1341" w:rsidP="003D68AD">
      <w:pPr>
        <w:pStyle w:val="NormalnyWeb"/>
        <w:rPr>
          <w:sz w:val="22"/>
          <w:szCs w:val="22"/>
        </w:rPr>
      </w:pPr>
      <w:r w:rsidRPr="000C758C">
        <w:rPr>
          <w:sz w:val="22"/>
          <w:szCs w:val="22"/>
        </w:rPr>
        <w:t>Oceniający: .....................................................................................................</w:t>
      </w:r>
      <w:r w:rsidR="000C758C">
        <w:rPr>
          <w:sz w:val="22"/>
          <w:szCs w:val="22"/>
        </w:rPr>
        <w:t>...</w:t>
      </w:r>
      <w:r w:rsidRPr="000C758C">
        <w:rPr>
          <w:sz w:val="22"/>
          <w:szCs w:val="22"/>
        </w:rPr>
        <w:t>..</w:t>
      </w:r>
    </w:p>
    <w:p w:rsidR="00A77C33" w:rsidRPr="000C758C" w:rsidRDefault="00FB62B6" w:rsidP="00A77C33">
      <w:pPr>
        <w:pStyle w:val="Nagwek3"/>
        <w:rPr>
          <w:rFonts w:ascii="Times New Roman" w:hAnsi="Times New Roman"/>
          <w:b w:val="0"/>
          <w:sz w:val="22"/>
          <w:szCs w:val="22"/>
        </w:rPr>
      </w:pPr>
      <w:r w:rsidRPr="000C758C">
        <w:rPr>
          <w:rFonts w:ascii="Times New Roman" w:hAnsi="Times New Roman"/>
          <w:b w:val="0"/>
          <w:sz w:val="22"/>
          <w:szCs w:val="22"/>
        </w:rPr>
        <w:t xml:space="preserve">Przyznawana ilość punktów: </w:t>
      </w:r>
      <w:r w:rsidR="00A77C33" w:rsidRPr="000C758C">
        <w:rPr>
          <w:rFonts w:ascii="Times New Roman" w:hAnsi="Times New Roman"/>
          <w:b w:val="0"/>
          <w:sz w:val="22"/>
          <w:szCs w:val="22"/>
        </w:rPr>
        <w:t xml:space="preserve"> Kryterium oceny nr 1 może uzyskać od 0 – </w:t>
      </w:r>
      <w:r w:rsidR="007307BA" w:rsidRPr="000C758C">
        <w:rPr>
          <w:rFonts w:ascii="Times New Roman" w:hAnsi="Times New Roman"/>
          <w:b w:val="0"/>
          <w:sz w:val="22"/>
          <w:szCs w:val="22"/>
        </w:rPr>
        <w:t>3</w:t>
      </w:r>
      <w:r w:rsidR="00A77C33" w:rsidRPr="000C758C">
        <w:rPr>
          <w:rFonts w:ascii="Times New Roman" w:hAnsi="Times New Roman"/>
          <w:b w:val="0"/>
          <w:sz w:val="22"/>
          <w:szCs w:val="22"/>
        </w:rPr>
        <w:t xml:space="preserve"> pkt.</w:t>
      </w:r>
    </w:p>
    <w:p w:rsidR="00A77C33" w:rsidRPr="000C758C" w:rsidRDefault="000C758C" w:rsidP="000C758C">
      <w:pPr>
        <w:pStyle w:val="Nagwek3"/>
        <w:ind w:left="2127"/>
        <w:rPr>
          <w:rFonts w:ascii="Times New Roman" w:hAnsi="Times New Roman"/>
          <w:b w:val="0"/>
          <w:sz w:val="22"/>
          <w:szCs w:val="22"/>
        </w:rPr>
      </w:pPr>
      <w:r>
        <w:rPr>
          <w:rFonts w:ascii="Times New Roman" w:hAnsi="Times New Roman"/>
          <w:b w:val="0"/>
          <w:sz w:val="22"/>
          <w:szCs w:val="22"/>
        </w:rPr>
        <w:t xml:space="preserve">          </w:t>
      </w:r>
      <w:r w:rsidR="00A77C33" w:rsidRPr="000C758C">
        <w:rPr>
          <w:rFonts w:ascii="Times New Roman" w:hAnsi="Times New Roman"/>
          <w:b w:val="0"/>
          <w:sz w:val="22"/>
          <w:szCs w:val="22"/>
        </w:rPr>
        <w:t>Kryteria oceny nr 2-</w:t>
      </w:r>
      <w:r w:rsidR="007307BA" w:rsidRPr="000C758C">
        <w:rPr>
          <w:rFonts w:ascii="Times New Roman" w:hAnsi="Times New Roman"/>
          <w:b w:val="0"/>
          <w:sz w:val="22"/>
          <w:szCs w:val="22"/>
        </w:rPr>
        <w:t>4</w:t>
      </w:r>
      <w:r w:rsidR="00A77C33" w:rsidRPr="000C758C">
        <w:rPr>
          <w:rFonts w:ascii="Times New Roman" w:hAnsi="Times New Roman"/>
          <w:b w:val="0"/>
          <w:sz w:val="22"/>
          <w:szCs w:val="22"/>
        </w:rPr>
        <w:t xml:space="preserve"> mogą uzyskać od 0 – 5 pkt.</w:t>
      </w:r>
    </w:p>
    <w:p w:rsidR="006C4F9A" w:rsidRPr="000C758C" w:rsidRDefault="007307BA" w:rsidP="000C758C">
      <w:pPr>
        <w:pStyle w:val="NormalnyWeb"/>
        <w:spacing w:after="0" w:afterAutospacing="0"/>
        <w:rPr>
          <w:sz w:val="22"/>
          <w:szCs w:val="22"/>
        </w:rPr>
      </w:pPr>
      <w:r w:rsidRPr="000C758C">
        <w:rPr>
          <w:sz w:val="22"/>
          <w:szCs w:val="22"/>
        </w:rPr>
        <w:t>Kryterium nr 1 należy ocenić następująco:</w:t>
      </w:r>
    </w:p>
    <w:p w:rsidR="007307BA" w:rsidRPr="000C758C" w:rsidRDefault="007307BA" w:rsidP="007307BA">
      <w:pPr>
        <w:pStyle w:val="NormalnyWeb"/>
        <w:spacing w:before="0" w:beforeAutospacing="0" w:after="0" w:afterAutospacing="0"/>
        <w:ind w:firstLine="709"/>
        <w:rPr>
          <w:sz w:val="22"/>
          <w:szCs w:val="22"/>
        </w:rPr>
      </w:pPr>
      <w:r w:rsidRPr="000C758C">
        <w:rPr>
          <w:sz w:val="22"/>
          <w:szCs w:val="22"/>
        </w:rPr>
        <w:t>poniżej 6 dzieci – 0 pkt.</w:t>
      </w:r>
    </w:p>
    <w:p w:rsidR="007307BA" w:rsidRPr="000C758C" w:rsidRDefault="007307BA" w:rsidP="007307BA">
      <w:pPr>
        <w:pStyle w:val="NormalnyWeb"/>
        <w:spacing w:before="0" w:beforeAutospacing="0" w:after="0" w:afterAutospacing="0"/>
        <w:ind w:firstLine="709"/>
        <w:rPr>
          <w:sz w:val="22"/>
          <w:szCs w:val="22"/>
        </w:rPr>
      </w:pPr>
      <w:r w:rsidRPr="000C758C">
        <w:rPr>
          <w:sz w:val="22"/>
          <w:szCs w:val="22"/>
        </w:rPr>
        <w:t>6 dzieci  – 1 pkt.</w:t>
      </w:r>
    </w:p>
    <w:p w:rsidR="007307BA" w:rsidRPr="000C758C" w:rsidRDefault="007307BA" w:rsidP="007307BA">
      <w:pPr>
        <w:pStyle w:val="NormalnyWeb"/>
        <w:spacing w:before="0" w:beforeAutospacing="0" w:after="0" w:afterAutospacing="0"/>
        <w:ind w:firstLine="709"/>
        <w:rPr>
          <w:sz w:val="22"/>
          <w:szCs w:val="22"/>
        </w:rPr>
      </w:pPr>
      <w:r w:rsidRPr="000C758C">
        <w:rPr>
          <w:sz w:val="22"/>
          <w:szCs w:val="22"/>
        </w:rPr>
        <w:t>7 dzieci – 2 pkt.</w:t>
      </w:r>
    </w:p>
    <w:p w:rsidR="007307BA" w:rsidRPr="000C758C" w:rsidRDefault="007307BA" w:rsidP="007307BA">
      <w:pPr>
        <w:pStyle w:val="NormalnyWeb"/>
        <w:spacing w:before="0" w:beforeAutospacing="0" w:after="0" w:afterAutospacing="0"/>
        <w:ind w:firstLine="709"/>
        <w:rPr>
          <w:sz w:val="22"/>
          <w:szCs w:val="22"/>
        </w:rPr>
      </w:pPr>
      <w:r w:rsidRPr="000C758C">
        <w:rPr>
          <w:sz w:val="22"/>
          <w:szCs w:val="22"/>
        </w:rPr>
        <w:t>8 dzieci –  3 pkt.</w:t>
      </w:r>
    </w:p>
    <w:p w:rsidR="007307BA" w:rsidRPr="000C758C" w:rsidRDefault="007307BA" w:rsidP="007307BA">
      <w:pPr>
        <w:pStyle w:val="NormalnyWeb"/>
        <w:spacing w:after="0" w:afterAutospacing="0"/>
        <w:rPr>
          <w:sz w:val="22"/>
          <w:szCs w:val="22"/>
        </w:rPr>
      </w:pPr>
      <w:r w:rsidRPr="000C758C">
        <w:rPr>
          <w:sz w:val="22"/>
          <w:szCs w:val="22"/>
        </w:rPr>
        <w:t>Kryterium nr 3 należy ocenić następująco:</w:t>
      </w:r>
    </w:p>
    <w:p w:rsidR="000C758C" w:rsidRPr="000C758C" w:rsidRDefault="000C758C" w:rsidP="000C758C">
      <w:pPr>
        <w:pStyle w:val="NormalnyWeb"/>
        <w:spacing w:before="0" w:beforeAutospacing="0" w:after="0" w:afterAutospacing="0"/>
        <w:ind w:firstLine="709"/>
        <w:rPr>
          <w:sz w:val="22"/>
          <w:szCs w:val="22"/>
        </w:rPr>
      </w:pPr>
      <w:r w:rsidRPr="000C758C">
        <w:rPr>
          <w:sz w:val="22"/>
          <w:szCs w:val="22"/>
        </w:rPr>
        <w:t>brak doświadczenia – 0 pkt.</w:t>
      </w:r>
    </w:p>
    <w:p w:rsidR="000C758C" w:rsidRPr="000C758C" w:rsidRDefault="000C758C" w:rsidP="000C758C">
      <w:pPr>
        <w:pStyle w:val="NormalnyWeb"/>
        <w:numPr>
          <w:ilvl w:val="1"/>
          <w:numId w:val="5"/>
        </w:numPr>
        <w:spacing w:before="0" w:beforeAutospacing="0" w:after="0" w:afterAutospacing="0"/>
        <w:rPr>
          <w:sz w:val="22"/>
          <w:szCs w:val="22"/>
        </w:rPr>
      </w:pPr>
      <w:r w:rsidRPr="000C758C">
        <w:rPr>
          <w:sz w:val="22"/>
          <w:szCs w:val="22"/>
        </w:rPr>
        <w:t>roku – 1 pkt.</w:t>
      </w:r>
    </w:p>
    <w:p w:rsidR="000C758C" w:rsidRPr="000C758C" w:rsidRDefault="000C758C" w:rsidP="000C758C">
      <w:pPr>
        <w:pStyle w:val="NormalnyWeb"/>
        <w:spacing w:before="0" w:beforeAutospacing="0" w:after="0" w:afterAutospacing="0"/>
        <w:ind w:firstLine="709"/>
        <w:rPr>
          <w:sz w:val="22"/>
          <w:szCs w:val="22"/>
        </w:rPr>
      </w:pPr>
      <w:r w:rsidRPr="000C758C">
        <w:rPr>
          <w:sz w:val="22"/>
          <w:szCs w:val="22"/>
        </w:rPr>
        <w:t>1-2 lat – 2 pkt.</w:t>
      </w:r>
    </w:p>
    <w:p w:rsidR="000C758C" w:rsidRPr="000C758C" w:rsidRDefault="000C758C" w:rsidP="000C758C">
      <w:pPr>
        <w:pStyle w:val="NormalnyWeb"/>
        <w:spacing w:before="0" w:beforeAutospacing="0" w:after="0" w:afterAutospacing="0"/>
        <w:ind w:firstLine="709"/>
        <w:rPr>
          <w:sz w:val="22"/>
          <w:szCs w:val="22"/>
        </w:rPr>
      </w:pPr>
      <w:r w:rsidRPr="000C758C">
        <w:rPr>
          <w:sz w:val="22"/>
          <w:szCs w:val="22"/>
        </w:rPr>
        <w:t>2-3 lat – 3 pkt.</w:t>
      </w:r>
    </w:p>
    <w:p w:rsidR="000C758C" w:rsidRPr="000C758C" w:rsidRDefault="000C758C" w:rsidP="000C758C">
      <w:pPr>
        <w:pStyle w:val="NormalnyWeb"/>
        <w:spacing w:before="0" w:beforeAutospacing="0" w:after="0" w:afterAutospacing="0"/>
        <w:ind w:firstLine="709"/>
        <w:rPr>
          <w:sz w:val="22"/>
          <w:szCs w:val="22"/>
        </w:rPr>
      </w:pPr>
      <w:r w:rsidRPr="000C758C">
        <w:rPr>
          <w:sz w:val="22"/>
          <w:szCs w:val="22"/>
        </w:rPr>
        <w:t>3-4 lat – 4 pkt.</w:t>
      </w:r>
    </w:p>
    <w:p w:rsidR="000C758C" w:rsidRPr="000C758C" w:rsidRDefault="000C758C" w:rsidP="000C758C">
      <w:pPr>
        <w:pStyle w:val="NormalnyWeb"/>
        <w:spacing w:before="0" w:beforeAutospacing="0" w:after="0" w:afterAutospacing="0"/>
        <w:ind w:firstLine="709"/>
        <w:rPr>
          <w:sz w:val="22"/>
          <w:szCs w:val="22"/>
        </w:rPr>
      </w:pPr>
      <w:r w:rsidRPr="000C758C">
        <w:rPr>
          <w:sz w:val="22"/>
          <w:szCs w:val="22"/>
        </w:rPr>
        <w:t>5 lat  i więcej – 5 pkt.</w:t>
      </w:r>
    </w:p>
    <w:p w:rsidR="000C758C" w:rsidRDefault="000C758C" w:rsidP="007307BA">
      <w:pPr>
        <w:pStyle w:val="NormalnyWeb"/>
        <w:spacing w:after="0" w:afterAutospacing="0"/>
      </w:pPr>
    </w:p>
    <w:tbl>
      <w:tblPr>
        <w:tblW w:w="4963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6"/>
        <w:gridCol w:w="1547"/>
        <w:gridCol w:w="1715"/>
        <w:gridCol w:w="1559"/>
        <w:gridCol w:w="1559"/>
        <w:gridCol w:w="1561"/>
        <w:gridCol w:w="1273"/>
      </w:tblGrid>
      <w:tr w:rsidR="007307BA" w:rsidRPr="00406217" w:rsidTr="007307BA">
        <w:trPr>
          <w:trHeight w:val="2130"/>
        </w:trPr>
        <w:tc>
          <w:tcPr>
            <w:tcW w:w="289" w:type="pct"/>
            <w:hideMark/>
          </w:tcPr>
          <w:p w:rsidR="007307BA" w:rsidRPr="00406217" w:rsidRDefault="007307BA">
            <w:pPr>
              <w:pStyle w:val="NormalnyWeb"/>
              <w:rPr>
                <w:sz w:val="18"/>
                <w:szCs w:val="18"/>
              </w:rPr>
            </w:pPr>
            <w:proofErr w:type="spellStart"/>
            <w:r w:rsidRPr="00406217">
              <w:rPr>
                <w:sz w:val="18"/>
                <w:szCs w:val="18"/>
              </w:rPr>
              <w:t>lp</w:t>
            </w:r>
            <w:proofErr w:type="spellEnd"/>
          </w:p>
        </w:tc>
        <w:tc>
          <w:tcPr>
            <w:tcW w:w="791" w:type="pct"/>
            <w:tcBorders>
              <w:tr2bl w:val="single" w:sz="4" w:space="0" w:color="auto"/>
            </w:tcBorders>
            <w:hideMark/>
          </w:tcPr>
          <w:p w:rsidR="007307BA" w:rsidRPr="00406217" w:rsidRDefault="007307BA">
            <w:pPr>
              <w:pStyle w:val="NormalnyWeb"/>
              <w:rPr>
                <w:sz w:val="18"/>
                <w:szCs w:val="18"/>
              </w:rPr>
            </w:pPr>
            <w:r w:rsidRPr="00406217">
              <w:rPr>
                <w:sz w:val="18"/>
                <w:szCs w:val="18"/>
              </w:rPr>
              <w:t>Kryteria oceny</w:t>
            </w:r>
          </w:p>
          <w:p w:rsidR="007307BA" w:rsidRPr="00406217" w:rsidRDefault="007307BA">
            <w:pPr>
              <w:pStyle w:val="NormalnyWeb"/>
              <w:rPr>
                <w:sz w:val="18"/>
                <w:szCs w:val="18"/>
              </w:rPr>
            </w:pPr>
          </w:p>
          <w:p w:rsidR="007307BA" w:rsidRPr="00406217" w:rsidRDefault="007307BA">
            <w:pPr>
              <w:pStyle w:val="NormalnyWeb"/>
              <w:rPr>
                <w:sz w:val="18"/>
                <w:szCs w:val="18"/>
              </w:rPr>
            </w:pPr>
          </w:p>
          <w:p w:rsidR="007307BA" w:rsidRPr="00406217" w:rsidRDefault="000C758C">
            <w:pPr>
              <w:pStyle w:val="NormalnyWeb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</w:t>
            </w:r>
            <w:r w:rsidR="007307BA" w:rsidRPr="00406217">
              <w:rPr>
                <w:sz w:val="18"/>
                <w:szCs w:val="18"/>
              </w:rPr>
              <w:t>Kandydaci</w:t>
            </w:r>
          </w:p>
        </w:tc>
        <w:tc>
          <w:tcPr>
            <w:tcW w:w="877" w:type="pct"/>
            <w:hideMark/>
          </w:tcPr>
          <w:p w:rsidR="007307BA" w:rsidRPr="00406217" w:rsidRDefault="007307BA" w:rsidP="003D68AD">
            <w:pPr>
              <w:pStyle w:val="NormalnyWeb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 w:rsidRPr="00406217">
              <w:rPr>
                <w:sz w:val="18"/>
                <w:szCs w:val="18"/>
              </w:rPr>
              <w:t>) Docelowa liczba dzieci, którym prowadzący rodzinnym dom dziecka zapewnią opiekę po zawarciu umowy</w:t>
            </w: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797" w:type="pct"/>
            <w:hideMark/>
          </w:tcPr>
          <w:p w:rsidR="007307BA" w:rsidRPr="00406217" w:rsidRDefault="007307BA" w:rsidP="003D68AD">
            <w:pPr>
              <w:pStyle w:val="NormalnyWeb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  <w:r w:rsidRPr="00406217">
              <w:rPr>
                <w:sz w:val="18"/>
                <w:szCs w:val="18"/>
              </w:rPr>
              <w:t xml:space="preserve">) Jakość </w:t>
            </w:r>
            <w:r>
              <w:rPr>
                <w:sz w:val="18"/>
                <w:szCs w:val="18"/>
              </w:rPr>
              <w:t xml:space="preserve">                        </w:t>
            </w:r>
            <w:r w:rsidRPr="00406217">
              <w:rPr>
                <w:sz w:val="18"/>
                <w:szCs w:val="18"/>
              </w:rPr>
              <w:t>i standard warunków mieszkaniowych</w:t>
            </w:r>
          </w:p>
        </w:tc>
        <w:tc>
          <w:tcPr>
            <w:tcW w:w="797" w:type="pct"/>
          </w:tcPr>
          <w:p w:rsidR="007307BA" w:rsidRPr="00406217" w:rsidRDefault="007307BA" w:rsidP="007307BA">
            <w:pPr>
              <w:pStyle w:val="NormalnyWeb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Pr="00406217">
              <w:rPr>
                <w:sz w:val="18"/>
                <w:szCs w:val="18"/>
              </w:rPr>
              <w:t>) Liczba lat pełnienia funkcji rodziny zastępczej</w:t>
            </w:r>
          </w:p>
          <w:p w:rsidR="007307BA" w:rsidRPr="00406217" w:rsidRDefault="007307BA" w:rsidP="007307BA">
            <w:pPr>
              <w:pStyle w:val="NormalnyWeb"/>
              <w:rPr>
                <w:sz w:val="18"/>
                <w:szCs w:val="18"/>
              </w:rPr>
            </w:pPr>
          </w:p>
        </w:tc>
        <w:tc>
          <w:tcPr>
            <w:tcW w:w="798" w:type="pct"/>
          </w:tcPr>
          <w:p w:rsidR="007307BA" w:rsidRPr="00406217" w:rsidRDefault="007307BA" w:rsidP="003D68AD">
            <w:pPr>
              <w:pStyle w:val="NormalnyWeb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  <w:r w:rsidRPr="00406217">
              <w:rPr>
                <w:sz w:val="18"/>
                <w:szCs w:val="18"/>
              </w:rPr>
              <w:t>) Jakość sprawowanej opieki nad dziećmi umieszczonymi</w:t>
            </w:r>
            <w:r>
              <w:rPr>
                <w:sz w:val="18"/>
                <w:szCs w:val="18"/>
              </w:rPr>
              <w:t xml:space="preserve">        </w:t>
            </w:r>
            <w:r w:rsidRPr="00406217">
              <w:rPr>
                <w:sz w:val="18"/>
                <w:szCs w:val="18"/>
              </w:rPr>
              <w:t xml:space="preserve"> w </w:t>
            </w:r>
            <w:r>
              <w:rPr>
                <w:sz w:val="18"/>
                <w:szCs w:val="18"/>
              </w:rPr>
              <w:t xml:space="preserve"> </w:t>
            </w:r>
            <w:r w:rsidRPr="00406217">
              <w:rPr>
                <w:sz w:val="18"/>
                <w:szCs w:val="18"/>
              </w:rPr>
              <w:t xml:space="preserve">rodzinie </w:t>
            </w:r>
            <w:r>
              <w:rPr>
                <w:sz w:val="18"/>
                <w:szCs w:val="18"/>
              </w:rPr>
              <w:t>zastępczej</w:t>
            </w:r>
          </w:p>
        </w:tc>
        <w:tc>
          <w:tcPr>
            <w:tcW w:w="651" w:type="pct"/>
            <w:hideMark/>
          </w:tcPr>
          <w:p w:rsidR="007307BA" w:rsidRPr="00406217" w:rsidRDefault="007307BA" w:rsidP="003D68AD">
            <w:pPr>
              <w:pStyle w:val="NormalnyWeb"/>
              <w:rPr>
                <w:sz w:val="18"/>
                <w:szCs w:val="18"/>
              </w:rPr>
            </w:pPr>
          </w:p>
          <w:p w:rsidR="007307BA" w:rsidRPr="00406217" w:rsidRDefault="007307BA" w:rsidP="003D68AD">
            <w:pPr>
              <w:pStyle w:val="NormalnyWeb"/>
              <w:rPr>
                <w:sz w:val="18"/>
                <w:szCs w:val="18"/>
              </w:rPr>
            </w:pPr>
          </w:p>
          <w:p w:rsidR="000C758C" w:rsidRDefault="000C758C" w:rsidP="000C758C">
            <w:pPr>
              <w:pStyle w:val="NormalnyWeb"/>
              <w:rPr>
                <w:sz w:val="18"/>
                <w:szCs w:val="18"/>
              </w:rPr>
            </w:pPr>
          </w:p>
          <w:p w:rsidR="007307BA" w:rsidRPr="00406217" w:rsidRDefault="007307BA" w:rsidP="000C758C">
            <w:pPr>
              <w:pStyle w:val="NormalnyWeb"/>
              <w:rPr>
                <w:sz w:val="18"/>
                <w:szCs w:val="18"/>
              </w:rPr>
            </w:pPr>
            <w:r w:rsidRPr="00406217">
              <w:rPr>
                <w:sz w:val="18"/>
                <w:szCs w:val="18"/>
              </w:rPr>
              <w:t>Suma punktów:</w:t>
            </w:r>
          </w:p>
        </w:tc>
      </w:tr>
      <w:tr w:rsidR="007307BA" w:rsidRPr="00842EB0" w:rsidTr="007307BA">
        <w:tc>
          <w:tcPr>
            <w:tcW w:w="289" w:type="pct"/>
            <w:hideMark/>
          </w:tcPr>
          <w:p w:rsidR="007307BA" w:rsidRPr="000C758C" w:rsidRDefault="007307BA">
            <w:pPr>
              <w:pStyle w:val="NormalnyWeb"/>
              <w:rPr>
                <w:sz w:val="18"/>
                <w:szCs w:val="18"/>
              </w:rPr>
            </w:pPr>
            <w:r w:rsidRPr="000C758C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791" w:type="pct"/>
            <w:hideMark/>
          </w:tcPr>
          <w:p w:rsidR="007307BA" w:rsidRDefault="007307BA">
            <w:pPr>
              <w:pStyle w:val="NormalnyWeb"/>
              <w:rPr>
                <w:sz w:val="20"/>
                <w:szCs w:val="20"/>
              </w:rPr>
            </w:pPr>
          </w:p>
          <w:p w:rsidR="007307BA" w:rsidRPr="00842EB0" w:rsidRDefault="007307BA">
            <w:pPr>
              <w:pStyle w:val="NormalnyWeb"/>
              <w:rPr>
                <w:sz w:val="20"/>
                <w:szCs w:val="20"/>
              </w:rPr>
            </w:pPr>
          </w:p>
        </w:tc>
        <w:tc>
          <w:tcPr>
            <w:tcW w:w="877" w:type="pct"/>
            <w:hideMark/>
          </w:tcPr>
          <w:p w:rsidR="007307BA" w:rsidRPr="00842EB0" w:rsidRDefault="007307BA">
            <w:pPr>
              <w:pStyle w:val="NormalnyWeb"/>
              <w:rPr>
                <w:sz w:val="20"/>
                <w:szCs w:val="20"/>
              </w:rPr>
            </w:pPr>
          </w:p>
        </w:tc>
        <w:tc>
          <w:tcPr>
            <w:tcW w:w="797" w:type="pct"/>
            <w:hideMark/>
          </w:tcPr>
          <w:p w:rsidR="007307BA" w:rsidRPr="00842EB0" w:rsidRDefault="007307BA">
            <w:pPr>
              <w:pStyle w:val="NormalnyWeb"/>
              <w:rPr>
                <w:sz w:val="20"/>
                <w:szCs w:val="20"/>
              </w:rPr>
            </w:pPr>
          </w:p>
        </w:tc>
        <w:tc>
          <w:tcPr>
            <w:tcW w:w="797" w:type="pct"/>
          </w:tcPr>
          <w:p w:rsidR="007307BA" w:rsidRPr="00842EB0" w:rsidRDefault="007307BA">
            <w:pPr>
              <w:pStyle w:val="NormalnyWeb"/>
              <w:rPr>
                <w:sz w:val="20"/>
                <w:szCs w:val="20"/>
              </w:rPr>
            </w:pPr>
          </w:p>
        </w:tc>
        <w:tc>
          <w:tcPr>
            <w:tcW w:w="798" w:type="pct"/>
          </w:tcPr>
          <w:p w:rsidR="007307BA" w:rsidRPr="00842EB0" w:rsidRDefault="007307BA">
            <w:pPr>
              <w:pStyle w:val="NormalnyWeb"/>
              <w:rPr>
                <w:sz w:val="20"/>
                <w:szCs w:val="20"/>
              </w:rPr>
            </w:pPr>
          </w:p>
        </w:tc>
        <w:tc>
          <w:tcPr>
            <w:tcW w:w="651" w:type="pct"/>
            <w:hideMark/>
          </w:tcPr>
          <w:p w:rsidR="007307BA" w:rsidRPr="00842EB0" w:rsidRDefault="007307BA">
            <w:pPr>
              <w:pStyle w:val="NormalnyWeb"/>
              <w:rPr>
                <w:sz w:val="20"/>
                <w:szCs w:val="20"/>
              </w:rPr>
            </w:pPr>
          </w:p>
        </w:tc>
      </w:tr>
      <w:tr w:rsidR="007307BA" w:rsidRPr="00842EB0" w:rsidTr="007307BA">
        <w:tc>
          <w:tcPr>
            <w:tcW w:w="289" w:type="pct"/>
            <w:hideMark/>
          </w:tcPr>
          <w:p w:rsidR="007307BA" w:rsidRPr="000C758C" w:rsidRDefault="007307BA">
            <w:pPr>
              <w:pStyle w:val="NormalnyWeb"/>
              <w:rPr>
                <w:sz w:val="18"/>
                <w:szCs w:val="18"/>
              </w:rPr>
            </w:pPr>
            <w:r w:rsidRPr="000C758C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791" w:type="pct"/>
            <w:hideMark/>
          </w:tcPr>
          <w:p w:rsidR="007307BA" w:rsidRDefault="007307BA">
            <w:pPr>
              <w:pStyle w:val="NormalnyWeb"/>
              <w:rPr>
                <w:sz w:val="20"/>
                <w:szCs w:val="20"/>
              </w:rPr>
            </w:pPr>
          </w:p>
          <w:p w:rsidR="007307BA" w:rsidRDefault="007307BA">
            <w:pPr>
              <w:pStyle w:val="NormalnyWeb"/>
              <w:rPr>
                <w:sz w:val="20"/>
                <w:szCs w:val="20"/>
              </w:rPr>
            </w:pPr>
          </w:p>
        </w:tc>
        <w:tc>
          <w:tcPr>
            <w:tcW w:w="877" w:type="pct"/>
            <w:hideMark/>
          </w:tcPr>
          <w:p w:rsidR="007307BA" w:rsidRPr="00842EB0" w:rsidRDefault="007307BA">
            <w:pPr>
              <w:pStyle w:val="NormalnyWeb"/>
              <w:rPr>
                <w:sz w:val="20"/>
                <w:szCs w:val="20"/>
              </w:rPr>
            </w:pPr>
          </w:p>
        </w:tc>
        <w:tc>
          <w:tcPr>
            <w:tcW w:w="797" w:type="pct"/>
            <w:hideMark/>
          </w:tcPr>
          <w:p w:rsidR="007307BA" w:rsidRPr="00842EB0" w:rsidRDefault="007307BA">
            <w:pPr>
              <w:pStyle w:val="NormalnyWeb"/>
              <w:rPr>
                <w:sz w:val="20"/>
                <w:szCs w:val="20"/>
              </w:rPr>
            </w:pPr>
          </w:p>
        </w:tc>
        <w:tc>
          <w:tcPr>
            <w:tcW w:w="797" w:type="pct"/>
          </w:tcPr>
          <w:p w:rsidR="007307BA" w:rsidRPr="00842EB0" w:rsidRDefault="007307BA">
            <w:pPr>
              <w:pStyle w:val="NormalnyWeb"/>
              <w:rPr>
                <w:sz w:val="20"/>
                <w:szCs w:val="20"/>
              </w:rPr>
            </w:pPr>
          </w:p>
        </w:tc>
        <w:tc>
          <w:tcPr>
            <w:tcW w:w="798" w:type="pct"/>
          </w:tcPr>
          <w:p w:rsidR="007307BA" w:rsidRPr="00842EB0" w:rsidRDefault="007307BA">
            <w:pPr>
              <w:pStyle w:val="NormalnyWeb"/>
              <w:rPr>
                <w:sz w:val="20"/>
                <w:szCs w:val="20"/>
              </w:rPr>
            </w:pPr>
          </w:p>
        </w:tc>
        <w:tc>
          <w:tcPr>
            <w:tcW w:w="651" w:type="pct"/>
            <w:hideMark/>
          </w:tcPr>
          <w:p w:rsidR="007307BA" w:rsidRPr="00842EB0" w:rsidRDefault="007307BA">
            <w:pPr>
              <w:pStyle w:val="NormalnyWeb"/>
              <w:rPr>
                <w:sz w:val="20"/>
                <w:szCs w:val="20"/>
              </w:rPr>
            </w:pPr>
          </w:p>
        </w:tc>
      </w:tr>
    </w:tbl>
    <w:p w:rsidR="003D68AD" w:rsidRDefault="003D68AD" w:rsidP="000C758C">
      <w:pPr>
        <w:pStyle w:val="NormalnyWeb"/>
        <w:spacing w:after="0" w:afterAutospacing="0"/>
        <w:ind w:left="8508" w:firstLine="709"/>
      </w:pPr>
    </w:p>
    <w:p w:rsidR="000C758C" w:rsidRDefault="000C758C" w:rsidP="000C758C">
      <w:pPr>
        <w:pStyle w:val="NormalnyWeb"/>
        <w:spacing w:after="0" w:afterAutospacing="0"/>
        <w:ind w:left="8508" w:firstLine="709"/>
      </w:pPr>
    </w:p>
    <w:p w:rsidR="007F1341" w:rsidRDefault="00FB62B6" w:rsidP="007307BA">
      <w:pPr>
        <w:pStyle w:val="NormalnyWeb"/>
        <w:spacing w:after="0" w:afterAutospacing="0"/>
        <w:rPr>
          <w:sz w:val="22"/>
          <w:szCs w:val="22"/>
        </w:rPr>
      </w:pPr>
      <w:r>
        <w:t>P</w:t>
      </w:r>
      <w:r>
        <w:rPr>
          <w:sz w:val="22"/>
          <w:szCs w:val="22"/>
        </w:rPr>
        <w:t>odpis</w:t>
      </w:r>
      <w:r w:rsidR="006C4F9A">
        <w:rPr>
          <w:sz w:val="22"/>
          <w:szCs w:val="22"/>
        </w:rPr>
        <w:t xml:space="preserve">, data </w:t>
      </w:r>
      <w:r>
        <w:rPr>
          <w:sz w:val="22"/>
          <w:szCs w:val="22"/>
        </w:rPr>
        <w:t xml:space="preserve"> .............................................................</w:t>
      </w:r>
    </w:p>
    <w:p w:rsidR="007307BA" w:rsidRDefault="007307BA" w:rsidP="007307BA">
      <w:pPr>
        <w:pStyle w:val="NormalnyWeb"/>
        <w:spacing w:after="0" w:afterAutospacing="0"/>
      </w:pPr>
      <w:bookmarkStart w:id="0" w:name="_GoBack"/>
      <w:bookmarkEnd w:id="0"/>
    </w:p>
    <w:sectPr w:rsidR="007307BA" w:rsidSect="007307BA">
      <w:footnotePr>
        <w:pos w:val="beneathText"/>
        <w:numRestart w:val="eachPage"/>
      </w:footnotePr>
      <w:endnotePr>
        <w:numFmt w:val="decimal"/>
      </w:endnotePr>
      <w:pgSz w:w="11905" w:h="16837"/>
      <w:pgMar w:top="1134" w:right="1134" w:bottom="1134" w:left="1134" w:header="708" w:footer="708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StarSymbol">
    <w:altName w:val="Arial Unicode MS"/>
    <w:charset w:val="02"/>
    <w:family w:val="auto"/>
    <w:pitch w:val="default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1409641B"/>
    <w:multiLevelType w:val="multilevel"/>
    <w:tmpl w:val="51E8A92A"/>
    <w:lvl w:ilvl="0"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-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7472" w:hanging="1800"/>
      </w:pPr>
      <w:rPr>
        <w:rFonts w:hint="default"/>
      </w:rPr>
    </w:lvl>
  </w:abstractNum>
  <w:abstractNum w:abstractNumId="3">
    <w:nsid w:val="1C301697"/>
    <w:multiLevelType w:val="multilevel"/>
    <w:tmpl w:val="90C8DA24"/>
    <w:lvl w:ilvl="0"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-%2"/>
      <w:lvlJc w:val="left"/>
      <w:pPr>
        <w:ind w:left="1785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357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4995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67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8205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999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1415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3200" w:hanging="1800"/>
      </w:pPr>
      <w:rPr>
        <w:rFonts w:hint="default"/>
      </w:rPr>
    </w:lvl>
  </w:abstractNum>
  <w:abstractNum w:abstractNumId="4">
    <w:nsid w:val="7F570C9F"/>
    <w:multiLevelType w:val="hybridMultilevel"/>
    <w:tmpl w:val="343A095E"/>
    <w:lvl w:ilvl="0" w:tplc="04150001">
      <w:start w:val="8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9"/>
  <w:displayBackgroundShape/>
  <w:proofState w:spelling="clean"/>
  <w:defaultTabStop w:val="709"/>
  <w:hyphenationZone w:val="425"/>
  <w:drawingGridHorizontalSpacing w:val="120"/>
  <w:drawingGridVerticalSpacing w:val="0"/>
  <w:displayHorizontalDrawingGridEvery w:val="0"/>
  <w:displayVerticalDrawingGridEvery w:val="0"/>
  <w:noPunctuationKerning/>
  <w:characterSpacingControl w:val="doNotCompress"/>
  <w:strictFirstAndLastChars/>
  <w:footnotePr>
    <w:pos w:val="beneathText"/>
    <w:numRestart w:val="eachPage"/>
  </w:footnotePr>
  <w:endnotePr>
    <w:numFmt w:val="decimal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2"/>
  </w:compat>
  <w:rsids>
    <w:rsidRoot w:val="007D41C0"/>
    <w:rsid w:val="00043A7F"/>
    <w:rsid w:val="0005459C"/>
    <w:rsid w:val="0007577E"/>
    <w:rsid w:val="00080802"/>
    <w:rsid w:val="00085A47"/>
    <w:rsid w:val="000A1FCD"/>
    <w:rsid w:val="000C758C"/>
    <w:rsid w:val="000E297D"/>
    <w:rsid w:val="0017148D"/>
    <w:rsid w:val="001B2757"/>
    <w:rsid w:val="001B5B69"/>
    <w:rsid w:val="001E7721"/>
    <w:rsid w:val="00200618"/>
    <w:rsid w:val="002772AE"/>
    <w:rsid w:val="002A1F99"/>
    <w:rsid w:val="0036161E"/>
    <w:rsid w:val="00370E99"/>
    <w:rsid w:val="003A2803"/>
    <w:rsid w:val="003B1893"/>
    <w:rsid w:val="003B4259"/>
    <w:rsid w:val="003D68AD"/>
    <w:rsid w:val="003E719E"/>
    <w:rsid w:val="003F792B"/>
    <w:rsid w:val="00406217"/>
    <w:rsid w:val="00410D11"/>
    <w:rsid w:val="0043620A"/>
    <w:rsid w:val="00450EC0"/>
    <w:rsid w:val="004F6F15"/>
    <w:rsid w:val="005379BC"/>
    <w:rsid w:val="005F4EFD"/>
    <w:rsid w:val="0062248C"/>
    <w:rsid w:val="006513BE"/>
    <w:rsid w:val="006C4F9A"/>
    <w:rsid w:val="006C5E4F"/>
    <w:rsid w:val="006F148E"/>
    <w:rsid w:val="0071117B"/>
    <w:rsid w:val="00722BBD"/>
    <w:rsid w:val="007307BA"/>
    <w:rsid w:val="00754D7F"/>
    <w:rsid w:val="00796292"/>
    <w:rsid w:val="007B262A"/>
    <w:rsid w:val="007C6ECD"/>
    <w:rsid w:val="007D0C8C"/>
    <w:rsid w:val="007D41C0"/>
    <w:rsid w:val="007F1341"/>
    <w:rsid w:val="008138EB"/>
    <w:rsid w:val="00842EB0"/>
    <w:rsid w:val="008A4E0C"/>
    <w:rsid w:val="008C7669"/>
    <w:rsid w:val="009631B1"/>
    <w:rsid w:val="009853C1"/>
    <w:rsid w:val="009963FC"/>
    <w:rsid w:val="00997D3B"/>
    <w:rsid w:val="009A569E"/>
    <w:rsid w:val="009B55F1"/>
    <w:rsid w:val="00A06096"/>
    <w:rsid w:val="00A16219"/>
    <w:rsid w:val="00A3683B"/>
    <w:rsid w:val="00A44CE4"/>
    <w:rsid w:val="00A77C33"/>
    <w:rsid w:val="00AC0332"/>
    <w:rsid w:val="00AD0BC3"/>
    <w:rsid w:val="00AD2F79"/>
    <w:rsid w:val="00B07C72"/>
    <w:rsid w:val="00B33721"/>
    <w:rsid w:val="00B45C6B"/>
    <w:rsid w:val="00B533EF"/>
    <w:rsid w:val="00B76920"/>
    <w:rsid w:val="00BB2A08"/>
    <w:rsid w:val="00BC3467"/>
    <w:rsid w:val="00BF3B2B"/>
    <w:rsid w:val="00BF401B"/>
    <w:rsid w:val="00C043EB"/>
    <w:rsid w:val="00C44739"/>
    <w:rsid w:val="00C769DF"/>
    <w:rsid w:val="00CB6610"/>
    <w:rsid w:val="00CB750D"/>
    <w:rsid w:val="00CC6CB3"/>
    <w:rsid w:val="00D20845"/>
    <w:rsid w:val="00D463C8"/>
    <w:rsid w:val="00D57857"/>
    <w:rsid w:val="00DD14DC"/>
    <w:rsid w:val="00E4167C"/>
    <w:rsid w:val="00EC6544"/>
    <w:rsid w:val="00F47AF7"/>
    <w:rsid w:val="00F72121"/>
    <w:rsid w:val="00F93BA3"/>
    <w:rsid w:val="00FB62B6"/>
    <w:rsid w:val="00FD1561"/>
    <w:rsid w:val="00FE3E9E"/>
    <w:rsid w:val="00FF29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379BC"/>
    <w:pPr>
      <w:widowControl w:val="0"/>
      <w:suppressAutoHyphens/>
    </w:pPr>
    <w:rPr>
      <w:rFonts w:eastAsia="Lucida Sans Unicode"/>
      <w:sz w:val="24"/>
      <w:szCs w:val="24"/>
    </w:rPr>
  </w:style>
  <w:style w:type="paragraph" w:styleId="Nagwek1">
    <w:name w:val="heading 1"/>
    <w:basedOn w:val="Normalny"/>
    <w:next w:val="Normalny"/>
    <w:qFormat/>
    <w:rsid w:val="005379BC"/>
    <w:pPr>
      <w:keepNext/>
      <w:numPr>
        <w:numId w:val="1"/>
      </w:numPr>
      <w:jc w:val="center"/>
      <w:outlineLvl w:val="0"/>
    </w:pPr>
    <w:rPr>
      <w:b/>
      <w:bCs/>
      <w:sz w:val="28"/>
    </w:rPr>
  </w:style>
  <w:style w:type="paragraph" w:styleId="Nagwek2">
    <w:name w:val="heading 2"/>
    <w:basedOn w:val="Normalny"/>
    <w:next w:val="Normalny"/>
    <w:qFormat/>
    <w:rsid w:val="005379BC"/>
    <w:pPr>
      <w:keepNext/>
      <w:jc w:val="center"/>
      <w:outlineLvl w:val="1"/>
    </w:pPr>
    <w:rPr>
      <w:b/>
      <w:bCs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B62B6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Znakiprzypiswdolnych">
    <w:name w:val="Znaki przypisów dolnych"/>
    <w:rsid w:val="005379BC"/>
  </w:style>
  <w:style w:type="character" w:customStyle="1" w:styleId="Znakinumeracji">
    <w:name w:val="Znaki numeracji"/>
    <w:rsid w:val="005379BC"/>
  </w:style>
  <w:style w:type="character" w:customStyle="1" w:styleId="Symbolewypunktowania">
    <w:name w:val="Symbole wypunktowania"/>
    <w:rsid w:val="005379BC"/>
    <w:rPr>
      <w:rFonts w:ascii="StarSymbol" w:eastAsia="StarSymbol" w:hAnsi="StarSymbol" w:cs="StarSymbol"/>
      <w:sz w:val="18"/>
      <w:szCs w:val="18"/>
    </w:rPr>
  </w:style>
  <w:style w:type="character" w:customStyle="1" w:styleId="Znakiprzypiswkocowych">
    <w:name w:val="Znaki przypisów końcowych"/>
    <w:rsid w:val="005379BC"/>
  </w:style>
  <w:style w:type="paragraph" w:styleId="Tekstpodstawowy">
    <w:name w:val="Body Text"/>
    <w:basedOn w:val="Normalny"/>
    <w:semiHidden/>
    <w:rsid w:val="005379BC"/>
    <w:pPr>
      <w:spacing w:after="120"/>
    </w:pPr>
  </w:style>
  <w:style w:type="paragraph" w:customStyle="1" w:styleId="Podpis1">
    <w:name w:val="Podpis1"/>
    <w:basedOn w:val="Normalny"/>
    <w:rsid w:val="005379BC"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styleId="Nagwek">
    <w:name w:val="header"/>
    <w:basedOn w:val="Normalny"/>
    <w:next w:val="Tekstpodstawowy"/>
    <w:semiHidden/>
    <w:rsid w:val="005379BC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customStyle="1" w:styleId="Nagwek10">
    <w:name w:val="Nagłówek1"/>
    <w:basedOn w:val="Normalny"/>
    <w:next w:val="Tekstpodstawowy"/>
    <w:rsid w:val="005379BC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Lista">
    <w:name w:val="List"/>
    <w:basedOn w:val="Tekstpodstawowy"/>
    <w:semiHidden/>
    <w:rsid w:val="005379BC"/>
    <w:rPr>
      <w:rFonts w:cs="Tahoma"/>
    </w:rPr>
  </w:style>
  <w:style w:type="paragraph" w:customStyle="1" w:styleId="Indeks">
    <w:name w:val="Indeks"/>
    <w:basedOn w:val="Normalny"/>
    <w:rsid w:val="005379BC"/>
    <w:pPr>
      <w:suppressLineNumbers/>
    </w:pPr>
    <w:rPr>
      <w:rFonts w:cs="Tahoma"/>
    </w:rPr>
  </w:style>
  <w:style w:type="paragraph" w:customStyle="1" w:styleId="Normalny1">
    <w:name w:val="Normalny1"/>
    <w:basedOn w:val="Normalny"/>
    <w:rsid w:val="005379BC"/>
    <w:pPr>
      <w:autoSpaceDE w:val="0"/>
    </w:pPr>
    <w:rPr>
      <w:sz w:val="20"/>
      <w:szCs w:val="20"/>
    </w:rPr>
  </w:style>
  <w:style w:type="character" w:customStyle="1" w:styleId="Nagwek3Znak">
    <w:name w:val="Nagłówek 3 Znak"/>
    <w:basedOn w:val="Domylnaczcionkaakapitu"/>
    <w:link w:val="Nagwek3"/>
    <w:uiPriority w:val="9"/>
    <w:rsid w:val="00FB62B6"/>
    <w:rPr>
      <w:rFonts w:ascii="Cambria" w:eastAsia="Times New Roman" w:hAnsi="Cambria" w:cs="Times New Roman"/>
      <w:b/>
      <w:bCs/>
      <w:sz w:val="26"/>
      <w:szCs w:val="26"/>
    </w:rPr>
  </w:style>
  <w:style w:type="paragraph" w:styleId="NormalnyWeb">
    <w:name w:val="Normal (Web)"/>
    <w:basedOn w:val="Normalny"/>
    <w:uiPriority w:val="99"/>
    <w:unhideWhenUsed/>
    <w:rsid w:val="00FB62B6"/>
    <w:pPr>
      <w:widowControl/>
      <w:suppressAutoHyphens w:val="0"/>
      <w:spacing w:before="100" w:beforeAutospacing="1" w:after="100" w:afterAutospacing="1"/>
    </w:pPr>
    <w:rPr>
      <w:rFonts w:eastAsia="Times New Roman"/>
    </w:rPr>
  </w:style>
  <w:style w:type="table" w:styleId="Tabela-Siatka">
    <w:name w:val="Table Grid"/>
    <w:basedOn w:val="Standardowy"/>
    <w:uiPriority w:val="59"/>
    <w:rsid w:val="006513B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939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1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6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5F5D7C-449A-4147-B5A1-3FF6808605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170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Henryk</dc:creator>
  <cp:lastModifiedBy>user</cp:lastModifiedBy>
  <cp:revision>17</cp:revision>
  <cp:lastPrinted>2015-09-21T12:19:00Z</cp:lastPrinted>
  <dcterms:created xsi:type="dcterms:W3CDTF">2012-10-31T13:40:00Z</dcterms:created>
  <dcterms:modified xsi:type="dcterms:W3CDTF">2015-09-21T12:19:00Z</dcterms:modified>
</cp:coreProperties>
</file>