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049F" w:rsidRDefault="007A049F" w:rsidP="007A049F">
      <w:pPr>
        <w:pStyle w:val="Default"/>
        <w:jc w:val="center"/>
        <w:rPr>
          <w:b/>
          <w:bCs/>
          <w:sz w:val="26"/>
          <w:szCs w:val="26"/>
          <w:u w:val="single"/>
        </w:rPr>
      </w:pPr>
      <w:bookmarkStart w:id="0" w:name="_GoBack"/>
      <w:bookmarkEnd w:id="0"/>
      <w:r>
        <w:rPr>
          <w:b/>
          <w:bCs/>
          <w:sz w:val="26"/>
          <w:szCs w:val="26"/>
          <w:u w:val="single"/>
        </w:rPr>
        <w:t>SZKOŁA PODSTAWOWA INFORMATOR REKRUTACYJNY</w:t>
      </w:r>
    </w:p>
    <w:p w:rsidR="007A049F" w:rsidRDefault="007A049F" w:rsidP="007A049F">
      <w:pPr>
        <w:pStyle w:val="Default"/>
        <w:jc w:val="center"/>
        <w:rPr>
          <w:b/>
          <w:bCs/>
          <w:sz w:val="26"/>
          <w:szCs w:val="26"/>
          <w:u w:val="single"/>
        </w:rPr>
      </w:pPr>
    </w:p>
    <w:p w:rsidR="007A049F" w:rsidRDefault="007A049F" w:rsidP="007A049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Szkoła Podstawowa nr 10 wchodzi w skład Zespołu Szkół Specjalnych w Raciborzu,</w:t>
      </w:r>
    </w:p>
    <w:p w:rsidR="007A049F" w:rsidRDefault="007A049F" w:rsidP="007A049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 xml:space="preserve">z siedzibą przy ul. Królewskiej 19 i kształci uczniów </w:t>
      </w:r>
      <w:r w:rsidRPr="0033581C">
        <w:rPr>
          <w:rFonts w:ascii="TimesNewRomanPSMT-Identity-H" w:eastAsiaTheme="minorHAnsi" w:hAnsi="TimesNewRomanPSMT-Identity-H" w:cs="TimesNewRomanPSMT-Identity-H"/>
          <w:sz w:val="24"/>
          <w:szCs w:val="24"/>
          <w:u w:val="single"/>
          <w:lang w:eastAsia="en-US"/>
        </w:rPr>
        <w:t>z orzeczeniem o potrzebie kształcenia specjalnego</w:t>
      </w: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, w szczególności z :</w:t>
      </w:r>
    </w:p>
    <w:p w:rsidR="007A049F" w:rsidRDefault="007A049F" w:rsidP="007A049F">
      <w:pPr>
        <w:pStyle w:val="Akapitzlist"/>
        <w:numPr>
          <w:ilvl w:val="0"/>
          <w:numId w:val="2"/>
        </w:num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 w:rsidRPr="007A049F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 xml:space="preserve">niepełnosprawnością intelektualną w stopniu lekkim, </w:t>
      </w:r>
    </w:p>
    <w:p w:rsidR="007A049F" w:rsidRDefault="007A049F" w:rsidP="007A049F">
      <w:pPr>
        <w:pStyle w:val="Akapitzlist"/>
        <w:numPr>
          <w:ilvl w:val="0"/>
          <w:numId w:val="2"/>
        </w:num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 w:rsidRPr="007A049F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niepełnosprawnością intelektualną w stopniu umiarkowanym</w:t>
      </w: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 xml:space="preserve"> i </w:t>
      </w:r>
      <w:r w:rsidRPr="007A049F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 xml:space="preserve">znacznym </w:t>
      </w:r>
    </w:p>
    <w:p w:rsidR="007A049F" w:rsidRDefault="007A049F" w:rsidP="007A049F">
      <w:pPr>
        <w:pStyle w:val="Akapitzlist"/>
        <w:numPr>
          <w:ilvl w:val="0"/>
          <w:numId w:val="2"/>
        </w:num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 w:rsidRPr="007A049F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 xml:space="preserve">niepełnosprawnością intelektualną w stopniu głębokim, </w:t>
      </w:r>
    </w:p>
    <w:p w:rsidR="007A049F" w:rsidRDefault="007A049F" w:rsidP="007A049F">
      <w:pPr>
        <w:pStyle w:val="Akapitzlist"/>
        <w:numPr>
          <w:ilvl w:val="0"/>
          <w:numId w:val="2"/>
        </w:num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 w:rsidRPr="007A049F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z autyzmem, zespołem Aspergera</w:t>
      </w:r>
    </w:p>
    <w:p w:rsidR="007A049F" w:rsidRPr="007A049F" w:rsidRDefault="007A049F" w:rsidP="007A049F">
      <w:pPr>
        <w:pStyle w:val="Akapitzlist"/>
        <w:numPr>
          <w:ilvl w:val="0"/>
          <w:numId w:val="2"/>
        </w:num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 w:rsidRPr="007A049F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ze sprzężeniami.</w:t>
      </w:r>
    </w:p>
    <w:p w:rsidR="0033581C" w:rsidRDefault="0033581C" w:rsidP="007A049F">
      <w:pPr>
        <w:autoSpaceDE w:val="0"/>
        <w:autoSpaceDN w:val="0"/>
        <w:adjustRightInd w:val="0"/>
        <w:rPr>
          <w:rFonts w:ascii="TimesNewRomanPS-BoldMT-Identity" w:eastAsiaTheme="minorHAnsi" w:hAnsi="TimesNewRomanPS-BoldMT-Identity" w:cs="TimesNewRomanPS-BoldMT-Identity"/>
          <w:b/>
          <w:bCs/>
          <w:sz w:val="24"/>
          <w:szCs w:val="24"/>
          <w:lang w:eastAsia="en-US"/>
        </w:rPr>
      </w:pPr>
    </w:p>
    <w:p w:rsidR="007A049F" w:rsidRDefault="007A049F" w:rsidP="007A049F">
      <w:pPr>
        <w:autoSpaceDE w:val="0"/>
        <w:autoSpaceDN w:val="0"/>
        <w:adjustRightInd w:val="0"/>
        <w:rPr>
          <w:rFonts w:ascii="TimesNewRomanPS-BoldMT-Identity" w:eastAsiaTheme="minorHAnsi" w:hAnsi="TimesNewRomanPS-BoldMT-Identity" w:cs="TimesNewRomanPS-BoldMT-Identity"/>
          <w:b/>
          <w:bCs/>
          <w:sz w:val="24"/>
          <w:szCs w:val="24"/>
          <w:lang w:eastAsia="en-US"/>
        </w:rPr>
      </w:pPr>
      <w:r>
        <w:rPr>
          <w:rFonts w:ascii="TimesNewRomanPS-BoldMT-Identity" w:eastAsiaTheme="minorHAnsi" w:hAnsi="TimesNewRomanPS-BoldMT-Identity" w:cs="TimesNewRomanPS-BoldMT-Identity"/>
          <w:b/>
          <w:bCs/>
          <w:sz w:val="24"/>
          <w:szCs w:val="24"/>
          <w:lang w:eastAsia="en-US"/>
        </w:rPr>
        <w:t>Dla uczniów z niepełnosprawnością intelektualną  w stopniu lekkim, z autyzmem , z Zespołem Aspergera:</w:t>
      </w:r>
    </w:p>
    <w:p w:rsidR="00BA6B8F" w:rsidRDefault="00BA6B8F" w:rsidP="007A049F">
      <w:pPr>
        <w:autoSpaceDE w:val="0"/>
        <w:autoSpaceDN w:val="0"/>
        <w:adjustRightInd w:val="0"/>
        <w:rPr>
          <w:rFonts w:ascii="TimesNewRomanPS-BoldMT-Identity" w:eastAsiaTheme="minorHAnsi" w:hAnsi="TimesNewRomanPS-BoldMT-Identity" w:cs="TimesNewRomanPS-BoldMT-Identity"/>
          <w:b/>
          <w:bCs/>
          <w:sz w:val="24"/>
          <w:szCs w:val="24"/>
          <w:lang w:eastAsia="en-US"/>
        </w:rPr>
      </w:pPr>
    </w:p>
    <w:p w:rsidR="00BA6B8F" w:rsidRPr="00BA6B8F" w:rsidRDefault="00BA6B8F" w:rsidP="007A049F">
      <w:pPr>
        <w:autoSpaceDE w:val="0"/>
        <w:autoSpaceDN w:val="0"/>
        <w:adjustRightInd w:val="0"/>
        <w:rPr>
          <w:rFonts w:ascii="TimesNewRomanPS-BoldMT-Identity" w:eastAsiaTheme="minorHAnsi" w:hAnsi="TimesNewRomanPS-BoldMT-Identity" w:cs="TimesNewRomanPS-BoldMT-Identity"/>
          <w:sz w:val="24"/>
          <w:szCs w:val="24"/>
          <w:u w:val="single"/>
          <w:lang w:eastAsia="en-US"/>
        </w:rPr>
      </w:pPr>
      <w:r w:rsidRPr="00BA6B8F">
        <w:rPr>
          <w:rFonts w:ascii="TimesNewRomanPS-BoldMT-Identity" w:eastAsiaTheme="minorHAnsi" w:hAnsi="TimesNewRomanPS-BoldMT-Identity" w:cs="TimesNewRomanPS-BoldMT-Identity"/>
          <w:sz w:val="24"/>
          <w:szCs w:val="24"/>
          <w:u w:val="single"/>
          <w:lang w:eastAsia="en-US"/>
        </w:rPr>
        <w:t>Liczebność oddziałów:</w:t>
      </w:r>
    </w:p>
    <w:p w:rsidR="00BA6B8F" w:rsidRPr="00BA6B8F" w:rsidRDefault="00BA6B8F" w:rsidP="00BA6B8F">
      <w:pPr>
        <w:pStyle w:val="Akapitzlist"/>
        <w:numPr>
          <w:ilvl w:val="0"/>
          <w:numId w:val="8"/>
        </w:numPr>
        <w:autoSpaceDE w:val="0"/>
        <w:autoSpaceDN w:val="0"/>
        <w:adjustRightInd w:val="0"/>
        <w:rPr>
          <w:rFonts w:ascii="TimesNewRomanPS-BoldMT-Identity" w:eastAsiaTheme="minorHAnsi" w:hAnsi="TimesNewRomanPS-BoldMT-Identity" w:cs="TimesNewRomanPS-BoldMT-Identity"/>
          <w:sz w:val="24"/>
          <w:szCs w:val="24"/>
          <w:lang w:eastAsia="en-US"/>
        </w:rPr>
      </w:pPr>
      <w:r w:rsidRPr="00BA6B8F">
        <w:rPr>
          <w:rFonts w:ascii="TimesNewRomanPS-BoldMT-Identity" w:eastAsiaTheme="minorHAnsi" w:hAnsi="TimesNewRomanPS-BoldMT-Identity" w:cs="TimesNewRomanPS-BoldMT-Identity"/>
          <w:sz w:val="24"/>
          <w:szCs w:val="24"/>
          <w:lang w:eastAsia="en-US"/>
        </w:rPr>
        <w:t xml:space="preserve">z niepełnosprawnością intelektualną w stopniu lekkim do 16 uczniów, </w:t>
      </w:r>
    </w:p>
    <w:p w:rsidR="00BA6B8F" w:rsidRPr="00BA6B8F" w:rsidRDefault="00BA6B8F" w:rsidP="00BA6B8F">
      <w:pPr>
        <w:pStyle w:val="Akapitzlist"/>
        <w:numPr>
          <w:ilvl w:val="0"/>
          <w:numId w:val="8"/>
        </w:numPr>
        <w:autoSpaceDE w:val="0"/>
        <w:autoSpaceDN w:val="0"/>
        <w:adjustRightInd w:val="0"/>
        <w:rPr>
          <w:rFonts w:ascii="TimesNewRomanPS-BoldMT-Identity" w:eastAsiaTheme="minorHAnsi" w:hAnsi="TimesNewRomanPS-BoldMT-Identity" w:cs="TimesNewRomanPS-BoldMT-Identity"/>
          <w:sz w:val="24"/>
          <w:szCs w:val="24"/>
          <w:lang w:eastAsia="en-US"/>
        </w:rPr>
      </w:pPr>
      <w:r w:rsidRPr="00BA6B8F">
        <w:rPr>
          <w:rFonts w:ascii="TimesNewRomanPS-BoldMT-Identity" w:eastAsiaTheme="minorHAnsi" w:hAnsi="TimesNewRomanPS-BoldMT-Identity" w:cs="TimesNewRomanPS-BoldMT-Identity"/>
          <w:sz w:val="24"/>
          <w:szCs w:val="24"/>
          <w:lang w:eastAsia="en-US"/>
        </w:rPr>
        <w:t>z autyzmem i zespołem Aspergera do 4 uczniów,</w:t>
      </w:r>
    </w:p>
    <w:p w:rsidR="00BA6B8F" w:rsidRPr="00BA6B8F" w:rsidRDefault="00BA6B8F" w:rsidP="00BA6B8F">
      <w:pPr>
        <w:pStyle w:val="Akapitzlist"/>
        <w:numPr>
          <w:ilvl w:val="0"/>
          <w:numId w:val="8"/>
        </w:numPr>
        <w:autoSpaceDE w:val="0"/>
        <w:autoSpaceDN w:val="0"/>
        <w:adjustRightInd w:val="0"/>
        <w:rPr>
          <w:rFonts w:ascii="TimesNewRomanPS-BoldMT-Identity" w:eastAsiaTheme="minorHAnsi" w:hAnsi="TimesNewRomanPS-BoldMT-Identity" w:cs="TimesNewRomanPS-BoldMT-Identity"/>
          <w:sz w:val="24"/>
          <w:szCs w:val="24"/>
          <w:lang w:eastAsia="en-US"/>
        </w:rPr>
      </w:pPr>
      <w:r w:rsidRPr="00BA6B8F">
        <w:rPr>
          <w:rFonts w:ascii="TimesNewRomanPS-BoldMT-Identity" w:eastAsiaTheme="minorHAnsi" w:hAnsi="TimesNewRomanPS-BoldMT-Identity" w:cs="TimesNewRomanPS-BoldMT-Identity"/>
          <w:sz w:val="24"/>
          <w:szCs w:val="24"/>
          <w:lang w:eastAsia="en-US"/>
        </w:rPr>
        <w:t>z różnymi rodzajami niepełnosprawności do 5 uczniów</w:t>
      </w:r>
    </w:p>
    <w:p w:rsidR="00BA6B8F" w:rsidRPr="00BA6B8F" w:rsidRDefault="00BA6B8F" w:rsidP="00BA6B8F">
      <w:pPr>
        <w:pStyle w:val="Akapitzlist"/>
        <w:autoSpaceDE w:val="0"/>
        <w:autoSpaceDN w:val="0"/>
        <w:adjustRightInd w:val="0"/>
        <w:rPr>
          <w:rFonts w:ascii="TimesNewRomanPS-BoldMT-Identity" w:eastAsiaTheme="minorHAnsi" w:hAnsi="TimesNewRomanPS-BoldMT-Identity" w:cs="TimesNewRomanPS-BoldMT-Identity"/>
          <w:sz w:val="24"/>
          <w:szCs w:val="24"/>
          <w:lang w:eastAsia="en-US"/>
        </w:rPr>
      </w:pPr>
    </w:p>
    <w:p w:rsidR="007A049F" w:rsidRDefault="007A049F" w:rsidP="007A049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Praca z uczniem na podstawie indywidualnych programów edukacyjno-terapeutycznych</w:t>
      </w:r>
    </w:p>
    <w:p w:rsidR="007A049F" w:rsidRDefault="007A049F" w:rsidP="007A049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1. Pierwszy etap edukacyjny klasy I-III. Edukacja jest zintegrowaną całością polegającą na</w:t>
      </w:r>
    </w:p>
    <w:p w:rsidR="007A049F" w:rsidRDefault="007A049F" w:rsidP="007A049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łączeniu różnych rodzajów aktywności uczniów. Forma oceny jest opisowa. Zajęcia w naszej</w:t>
      </w:r>
    </w:p>
    <w:p w:rsidR="007A049F" w:rsidRDefault="007A049F" w:rsidP="007A049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szkole odbywają się w nowoczesnych salach dostosowanych do wieku, potrzeb</w:t>
      </w:r>
    </w:p>
    <w:p w:rsidR="007A049F" w:rsidRDefault="007A049F" w:rsidP="007A049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i zainteresowań dzieci. Uczniowie obserwują, tworzą, zdobywają wiedzę i umiejętności.</w:t>
      </w:r>
    </w:p>
    <w:p w:rsidR="007A049F" w:rsidRDefault="007A049F" w:rsidP="007A049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Swoje osiągnięcia prezentują na wystawach, konkursach i występach artystycznych.</w:t>
      </w:r>
    </w:p>
    <w:p w:rsidR="007A049F" w:rsidRDefault="007A049F" w:rsidP="007A049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2.Drugi etap edukacyjny klasy IV-VIII. Nauczanie odbywa się według  przedmiotów.</w:t>
      </w:r>
    </w:p>
    <w:p w:rsidR="007A049F" w:rsidRDefault="007A049F" w:rsidP="007A049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Zdobyte wiadomości i umiejętności są oceniane oceną cyfrową. Zajęcia techniczne, język</w:t>
      </w:r>
    </w:p>
    <w:p w:rsidR="007A049F" w:rsidRDefault="007A049F" w:rsidP="007A049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niemiecki i informatyka odbywają się w małych grupach. Realizowane programy</w:t>
      </w:r>
    </w:p>
    <w:p w:rsidR="007A049F" w:rsidRDefault="007A049F" w:rsidP="007A049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są dostosowane do potrzeb i możliwości uczniów, a praca na lekcjach jest</w:t>
      </w:r>
    </w:p>
    <w:p w:rsidR="007A049F" w:rsidRDefault="007A049F" w:rsidP="007A049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indywidualizowana. Wszyscy uczniowie objęci są stałymi zajęciami z zakresu kształtowania</w:t>
      </w:r>
    </w:p>
    <w:p w:rsidR="007A049F" w:rsidRDefault="007A049F" w:rsidP="007A049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umiejętności takich jak: rozwiązywanie konfliktów, nawiązywanie pozytywnych relacji,</w:t>
      </w:r>
    </w:p>
    <w:p w:rsidR="007A049F" w:rsidRDefault="007A049F" w:rsidP="007A049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umiejętność odmawiania i przeciwstawiania się naciskom.</w:t>
      </w:r>
    </w:p>
    <w:p w:rsidR="007A049F" w:rsidRDefault="007A049F" w:rsidP="007A049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 xml:space="preserve">Możliwość wydłużania etapów edukacyjnych do </w:t>
      </w:r>
      <w:r w:rsidR="00F74468" w:rsidRPr="00F74468">
        <w:rPr>
          <w:rFonts w:ascii="TimesNewRomanPSMT-Identity-H" w:eastAsiaTheme="minorHAnsi" w:hAnsi="TimesNewRomanPSMT-Identity-H" w:cs="TimesNewRomanPSMT-Identity-H"/>
          <w:b/>
          <w:bCs/>
          <w:sz w:val="24"/>
          <w:szCs w:val="24"/>
          <w:lang w:eastAsia="en-US"/>
        </w:rPr>
        <w:t>20</w:t>
      </w:r>
      <w:r w:rsidRPr="00F74468">
        <w:rPr>
          <w:rFonts w:ascii="TimesNewRomanPSMT-Identity-H" w:eastAsiaTheme="minorHAnsi" w:hAnsi="TimesNewRomanPSMT-Identity-H" w:cs="TimesNewRomanPSMT-Identity-H"/>
          <w:b/>
          <w:bCs/>
          <w:sz w:val="24"/>
          <w:szCs w:val="24"/>
          <w:lang w:eastAsia="en-US"/>
        </w:rPr>
        <w:t xml:space="preserve"> roku życia</w:t>
      </w: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.</w:t>
      </w:r>
    </w:p>
    <w:p w:rsidR="00F74468" w:rsidRDefault="00F74468" w:rsidP="00F74468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</w:p>
    <w:p w:rsidR="00F74468" w:rsidRDefault="00F74468" w:rsidP="00F74468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Uczniowie objęci są dodatkowymi zajęciami rewalidacyjnymi prowadzonymi przez</w:t>
      </w:r>
    </w:p>
    <w:p w:rsidR="00F74468" w:rsidRDefault="00F74468" w:rsidP="00F74468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specjalistów (w wymiarze 12 h/</w:t>
      </w:r>
      <w:proofErr w:type="spellStart"/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tydz</w:t>
      </w:r>
      <w:proofErr w:type="spellEnd"/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. na oddział) Są to m.in.:</w:t>
      </w:r>
    </w:p>
    <w:p w:rsidR="00F74468" w:rsidRPr="00F74468" w:rsidRDefault="00F74468" w:rsidP="00F74468">
      <w:pPr>
        <w:pStyle w:val="Akapitzlist"/>
        <w:numPr>
          <w:ilvl w:val="0"/>
          <w:numId w:val="3"/>
        </w:num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 w:rsidRPr="00F74468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arteterapia ,muzykoterapia, biblioterapia</w:t>
      </w:r>
    </w:p>
    <w:p w:rsidR="00F74468" w:rsidRPr="00F74468" w:rsidRDefault="00F74468" w:rsidP="00F74468">
      <w:pPr>
        <w:pStyle w:val="Akapitzlist"/>
        <w:numPr>
          <w:ilvl w:val="0"/>
          <w:numId w:val="3"/>
        </w:num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proofErr w:type="spellStart"/>
      <w:r w:rsidRPr="00F74468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dogoterapia</w:t>
      </w:r>
      <w:proofErr w:type="spellEnd"/>
    </w:p>
    <w:p w:rsidR="00F74468" w:rsidRDefault="00F74468" w:rsidP="00F74468">
      <w:pPr>
        <w:pStyle w:val="Akapitzlist"/>
        <w:numPr>
          <w:ilvl w:val="0"/>
          <w:numId w:val="3"/>
        </w:num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korekta wad postawy</w:t>
      </w:r>
    </w:p>
    <w:p w:rsidR="00F74468" w:rsidRPr="00F74468" w:rsidRDefault="00F74468" w:rsidP="00F74468">
      <w:pPr>
        <w:pStyle w:val="Akapitzlist"/>
        <w:numPr>
          <w:ilvl w:val="0"/>
          <w:numId w:val="3"/>
        </w:num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zajęcia ruchowo-terapeutyczne</w:t>
      </w:r>
    </w:p>
    <w:p w:rsidR="00F74468" w:rsidRPr="00F74468" w:rsidRDefault="00F74468" w:rsidP="00F74468">
      <w:pPr>
        <w:pStyle w:val="Akapitzlist"/>
        <w:numPr>
          <w:ilvl w:val="0"/>
          <w:numId w:val="3"/>
        </w:num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 w:rsidRPr="00F74468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komunikacja alternatywna i wspomagająca</w:t>
      </w:r>
    </w:p>
    <w:p w:rsidR="00F74468" w:rsidRPr="00F74468" w:rsidRDefault="00F74468" w:rsidP="00F74468">
      <w:pPr>
        <w:pStyle w:val="Akapitzlist"/>
        <w:numPr>
          <w:ilvl w:val="0"/>
          <w:numId w:val="3"/>
        </w:num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korekta wad wymowy</w:t>
      </w:r>
    </w:p>
    <w:p w:rsidR="00F74468" w:rsidRPr="00F74468" w:rsidRDefault="00F74468" w:rsidP="00F74468">
      <w:pPr>
        <w:pStyle w:val="Akapitzlist"/>
        <w:numPr>
          <w:ilvl w:val="0"/>
          <w:numId w:val="3"/>
        </w:num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zajęcia rozwijające umiejętności społeczne</w:t>
      </w:r>
    </w:p>
    <w:p w:rsidR="00F74468" w:rsidRPr="00F74468" w:rsidRDefault="00F74468" w:rsidP="00F74468">
      <w:pPr>
        <w:pStyle w:val="Akapitzlist"/>
        <w:numPr>
          <w:ilvl w:val="0"/>
          <w:numId w:val="3"/>
        </w:num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usprawnianie technik szkolnych</w:t>
      </w:r>
    </w:p>
    <w:p w:rsidR="00F74468" w:rsidRPr="00F74468" w:rsidRDefault="00F74468" w:rsidP="00F74468">
      <w:pPr>
        <w:pStyle w:val="Akapitzlist"/>
        <w:numPr>
          <w:ilvl w:val="0"/>
          <w:numId w:val="3"/>
        </w:num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usprawnianie zaburzonych funkcji</w:t>
      </w:r>
    </w:p>
    <w:p w:rsidR="00F74468" w:rsidRPr="00F74468" w:rsidRDefault="00F74468" w:rsidP="00F74468">
      <w:pPr>
        <w:pStyle w:val="Akapitzlist"/>
        <w:numPr>
          <w:ilvl w:val="0"/>
          <w:numId w:val="3"/>
        </w:num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 w:rsidRPr="00F74468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 xml:space="preserve">terapia Metodą </w:t>
      </w:r>
      <w:proofErr w:type="spellStart"/>
      <w:r w:rsidRPr="00F74468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Tomatisa</w:t>
      </w:r>
      <w:proofErr w:type="spellEnd"/>
    </w:p>
    <w:p w:rsidR="00F74468" w:rsidRPr="00F74468" w:rsidRDefault="00F74468" w:rsidP="00F74468">
      <w:pPr>
        <w:pStyle w:val="Akapitzlist"/>
        <w:numPr>
          <w:ilvl w:val="0"/>
          <w:numId w:val="3"/>
        </w:num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 xml:space="preserve">terapia </w:t>
      </w:r>
      <w:proofErr w:type="spellStart"/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Snoelezen</w:t>
      </w:r>
      <w:proofErr w:type="spellEnd"/>
    </w:p>
    <w:p w:rsidR="00F74468" w:rsidRDefault="00F74468" w:rsidP="00F74468">
      <w:pPr>
        <w:pStyle w:val="Akapitzlist"/>
        <w:numPr>
          <w:ilvl w:val="0"/>
          <w:numId w:val="3"/>
        </w:num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 w:rsidRPr="00F74468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 xml:space="preserve">terapia  </w:t>
      </w: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I</w:t>
      </w:r>
      <w:r w:rsidRPr="00F74468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 xml:space="preserve">ntegracji </w:t>
      </w: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S</w:t>
      </w:r>
      <w:r w:rsidRPr="00F74468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ensorycznej</w:t>
      </w:r>
    </w:p>
    <w:p w:rsidR="00F74468" w:rsidRPr="00F74468" w:rsidRDefault="00F74468" w:rsidP="00F74468">
      <w:pPr>
        <w:pStyle w:val="Akapitzlist"/>
        <w:numPr>
          <w:ilvl w:val="0"/>
          <w:numId w:val="3"/>
        </w:num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 xml:space="preserve">terapia EEG </w:t>
      </w:r>
      <w:proofErr w:type="spellStart"/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Biofedbac</w:t>
      </w:r>
      <w:proofErr w:type="spellEnd"/>
    </w:p>
    <w:p w:rsidR="00F74468" w:rsidRDefault="00F74468" w:rsidP="007A049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</w:p>
    <w:p w:rsidR="007A049F" w:rsidRDefault="007A049F" w:rsidP="007A049F">
      <w:pPr>
        <w:autoSpaceDE w:val="0"/>
        <w:autoSpaceDN w:val="0"/>
        <w:adjustRightInd w:val="0"/>
        <w:rPr>
          <w:rFonts w:ascii="TimesNewRomanPS-BoldMT-Identity" w:eastAsiaTheme="minorHAnsi" w:hAnsi="TimesNewRomanPS-BoldMT-Identity" w:cs="TimesNewRomanPS-BoldMT-Identity"/>
          <w:b/>
          <w:bCs/>
          <w:sz w:val="24"/>
          <w:szCs w:val="24"/>
          <w:lang w:eastAsia="en-US"/>
        </w:rPr>
      </w:pPr>
      <w:r>
        <w:rPr>
          <w:rFonts w:ascii="TimesNewRomanPS-BoldMT-Identity" w:eastAsiaTheme="minorHAnsi" w:hAnsi="TimesNewRomanPS-BoldMT-Identity" w:cs="TimesNewRomanPS-BoldMT-Identity"/>
          <w:b/>
          <w:bCs/>
          <w:sz w:val="24"/>
          <w:szCs w:val="24"/>
          <w:lang w:eastAsia="en-US"/>
        </w:rPr>
        <w:t xml:space="preserve">Dla uczniów z </w:t>
      </w:r>
      <w:r w:rsidR="00F74468">
        <w:rPr>
          <w:rFonts w:ascii="TimesNewRomanPS-BoldMT-Identity" w:eastAsiaTheme="minorHAnsi" w:hAnsi="TimesNewRomanPS-BoldMT-Identity" w:cs="TimesNewRomanPS-BoldMT-Identity"/>
          <w:b/>
          <w:bCs/>
          <w:sz w:val="24"/>
          <w:szCs w:val="24"/>
          <w:lang w:eastAsia="en-US"/>
        </w:rPr>
        <w:t xml:space="preserve">niepełnosprawnością intelektualną </w:t>
      </w:r>
      <w:r>
        <w:rPr>
          <w:rFonts w:ascii="TimesNewRomanPS-BoldMT-Identity" w:eastAsiaTheme="minorHAnsi" w:hAnsi="TimesNewRomanPS-BoldMT-Identity" w:cs="TimesNewRomanPS-BoldMT-Identity"/>
          <w:b/>
          <w:bCs/>
          <w:sz w:val="24"/>
          <w:szCs w:val="24"/>
          <w:lang w:eastAsia="en-US"/>
        </w:rPr>
        <w:t xml:space="preserve"> w stopniu umiarkowanym lub znacznym :</w:t>
      </w:r>
    </w:p>
    <w:p w:rsidR="00BA6B8F" w:rsidRDefault="00BA6B8F" w:rsidP="007A049F">
      <w:pPr>
        <w:autoSpaceDE w:val="0"/>
        <w:autoSpaceDN w:val="0"/>
        <w:adjustRightInd w:val="0"/>
        <w:rPr>
          <w:rFonts w:ascii="TimesNewRomanPS-BoldMT-Identity" w:eastAsiaTheme="minorHAnsi" w:hAnsi="TimesNewRomanPS-BoldMT-Identity" w:cs="TimesNewRomanPS-BoldMT-Identity"/>
          <w:b/>
          <w:bCs/>
          <w:sz w:val="24"/>
          <w:szCs w:val="24"/>
          <w:lang w:eastAsia="en-US"/>
        </w:rPr>
      </w:pPr>
    </w:p>
    <w:p w:rsidR="00BA6B8F" w:rsidRPr="00BA6B8F" w:rsidRDefault="00BA6B8F" w:rsidP="007A049F">
      <w:pPr>
        <w:autoSpaceDE w:val="0"/>
        <w:autoSpaceDN w:val="0"/>
        <w:adjustRightInd w:val="0"/>
        <w:rPr>
          <w:rFonts w:ascii="TimesNewRomanPS-BoldMT-Identity" w:eastAsiaTheme="minorHAnsi" w:hAnsi="TimesNewRomanPS-BoldMT-Identity" w:cs="TimesNewRomanPS-BoldMT-Identity"/>
          <w:sz w:val="24"/>
          <w:szCs w:val="24"/>
          <w:u w:val="single"/>
          <w:lang w:eastAsia="en-US"/>
        </w:rPr>
      </w:pPr>
      <w:r w:rsidRPr="00BA6B8F">
        <w:rPr>
          <w:rFonts w:ascii="TimesNewRomanPS-BoldMT-Identity" w:eastAsiaTheme="minorHAnsi" w:hAnsi="TimesNewRomanPS-BoldMT-Identity" w:cs="TimesNewRomanPS-BoldMT-Identity"/>
          <w:sz w:val="24"/>
          <w:szCs w:val="24"/>
          <w:u w:val="single"/>
          <w:lang w:eastAsia="en-US"/>
        </w:rPr>
        <w:t>Liczebność oddziałów:</w:t>
      </w:r>
    </w:p>
    <w:p w:rsidR="00BA6B8F" w:rsidRPr="00BA6B8F" w:rsidRDefault="00BA6B8F" w:rsidP="00BA6B8F">
      <w:pPr>
        <w:pStyle w:val="Akapitzlist"/>
        <w:numPr>
          <w:ilvl w:val="0"/>
          <w:numId w:val="9"/>
        </w:numPr>
        <w:autoSpaceDE w:val="0"/>
        <w:autoSpaceDN w:val="0"/>
        <w:adjustRightInd w:val="0"/>
        <w:rPr>
          <w:rFonts w:ascii="TimesNewRomanPS-BoldMT-Identity" w:eastAsiaTheme="minorHAnsi" w:hAnsi="TimesNewRomanPS-BoldMT-Identity" w:cs="TimesNewRomanPS-BoldMT-Identity"/>
          <w:sz w:val="24"/>
          <w:szCs w:val="24"/>
          <w:lang w:eastAsia="en-US"/>
        </w:rPr>
      </w:pPr>
      <w:r w:rsidRPr="00BA6B8F">
        <w:rPr>
          <w:rFonts w:ascii="TimesNewRomanPS-BoldMT-Identity" w:eastAsiaTheme="minorHAnsi" w:hAnsi="TimesNewRomanPS-BoldMT-Identity" w:cs="TimesNewRomanPS-BoldMT-Identity"/>
          <w:sz w:val="24"/>
          <w:szCs w:val="24"/>
          <w:lang w:eastAsia="en-US"/>
        </w:rPr>
        <w:t>z niepełnosprawnością intelektualną w stopniu umiarkowanym lub znacznym w klasach  do 8 uczniów,</w:t>
      </w:r>
    </w:p>
    <w:p w:rsidR="00BA6B8F" w:rsidRPr="00BA6B8F" w:rsidRDefault="00BA6B8F" w:rsidP="00BA6B8F">
      <w:pPr>
        <w:pStyle w:val="Akapitzlist"/>
        <w:numPr>
          <w:ilvl w:val="0"/>
          <w:numId w:val="9"/>
        </w:numPr>
        <w:autoSpaceDE w:val="0"/>
        <w:autoSpaceDN w:val="0"/>
        <w:adjustRightInd w:val="0"/>
        <w:rPr>
          <w:rFonts w:ascii="TimesNewRomanPS-BoldMT-Identity" w:eastAsiaTheme="minorHAnsi" w:hAnsi="TimesNewRomanPS-BoldMT-Identity" w:cs="TimesNewRomanPS-BoldMT-Identity"/>
          <w:sz w:val="24"/>
          <w:szCs w:val="24"/>
          <w:lang w:eastAsia="en-US"/>
        </w:rPr>
      </w:pPr>
      <w:r w:rsidRPr="00BA6B8F">
        <w:rPr>
          <w:rFonts w:ascii="TimesNewRomanPS-BoldMT-Identity" w:eastAsiaTheme="minorHAnsi" w:hAnsi="TimesNewRomanPS-BoldMT-Identity" w:cs="TimesNewRomanPS-BoldMT-Identity"/>
          <w:sz w:val="24"/>
          <w:szCs w:val="24"/>
          <w:lang w:eastAsia="en-US"/>
        </w:rPr>
        <w:t>z niepełnosprawnościami sprzężonymi, z których jedną z niepełnosprawności jest niepełnosprawność intelektualna w stopniu umiarkowanym lub znacznym do 4 uczniów</w:t>
      </w:r>
    </w:p>
    <w:p w:rsidR="007A049F" w:rsidRDefault="007A049F" w:rsidP="007A049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Praca z uczniem na podstawie indywidualnych programów edukacyjno-terapeutycznych</w:t>
      </w:r>
    </w:p>
    <w:p w:rsidR="007A049F" w:rsidRDefault="007A049F" w:rsidP="007A049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w zespołach edukacyjno-terapeutycznych</w:t>
      </w:r>
    </w:p>
    <w:p w:rsidR="007A049F" w:rsidRDefault="007A049F" w:rsidP="007A049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1. Pierwszy etap edukacyjny klasy I-III. Edukacja jest zintegrowaną całością polegającą na</w:t>
      </w:r>
    </w:p>
    <w:p w:rsidR="007A049F" w:rsidRDefault="007A049F" w:rsidP="007A049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łączeniu różnych rodzajów aktywności uczniów. Forma oceny jest opisowa. Zajęcia w naszej</w:t>
      </w:r>
    </w:p>
    <w:p w:rsidR="007A049F" w:rsidRDefault="007A049F" w:rsidP="007A049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szkole odbywają się w nowoczesnych salach dostosowanych do wieku, potrzeb</w:t>
      </w:r>
    </w:p>
    <w:p w:rsidR="007A049F" w:rsidRDefault="007A049F" w:rsidP="007A049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i zainteresowań dzieci. Uczniowie obserwują, tworzą, zdobywają wiedzę i umiejętności.</w:t>
      </w:r>
    </w:p>
    <w:p w:rsidR="007A049F" w:rsidRDefault="007A049F" w:rsidP="007A049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Swoje osiągnięcia prezentują na wystawach, konkursach i występach artystycznych.</w:t>
      </w:r>
    </w:p>
    <w:p w:rsidR="007A049F" w:rsidRDefault="007A049F" w:rsidP="007A049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2. Drugi etap edukacyjny klasy IV-VI</w:t>
      </w:r>
      <w:r w:rsidR="00F74468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II</w:t>
      </w: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. Zajęcia prowadzone są przez specjalistów. Ich celem</w:t>
      </w:r>
    </w:p>
    <w:p w:rsidR="007A049F" w:rsidRDefault="007A049F" w:rsidP="007A049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jest pogłębienie wiedzy i rozwój umiejętności szkolnych oraz zdobywanie umiejętności</w:t>
      </w:r>
    </w:p>
    <w:p w:rsidR="007A049F" w:rsidRDefault="007A049F" w:rsidP="007A049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praktycznych niezbędnych do funkcjonowania w środowisku społecznym. Uczniowie objęci</w:t>
      </w:r>
    </w:p>
    <w:p w:rsidR="007A049F" w:rsidRDefault="007A049F" w:rsidP="007A049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są stałą opieką rewalidacyjn</w:t>
      </w:r>
      <w:r w:rsidR="00F74468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ą</w:t>
      </w: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.</w:t>
      </w:r>
    </w:p>
    <w:p w:rsidR="007A049F" w:rsidRDefault="007A049F" w:rsidP="007A049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3.Nauczane przedmioty to: w-f,</w:t>
      </w:r>
      <w:r w:rsidR="00F74468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 xml:space="preserve"> funkcjonowanie osobiste, zajęcia rozwijające komunikowanie się, zajęcia rozwijające </w:t>
      </w:r>
      <w:proofErr w:type="spellStart"/>
      <w:r w:rsidR="00F74468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kreatywność,</w:t>
      </w: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religia</w:t>
      </w:r>
      <w:proofErr w:type="spellEnd"/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.</w:t>
      </w:r>
    </w:p>
    <w:p w:rsidR="007A049F" w:rsidRDefault="007A049F" w:rsidP="007A049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4. Zajęcia odbywają się w małych zespołach, w odpowiednio wyposażonych pracowniach,</w:t>
      </w:r>
    </w:p>
    <w:p w:rsidR="007A049F" w:rsidRDefault="007A049F" w:rsidP="007A049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systemem jednozmianowym. Nad prawidłowym rozwojem uczniów czuwa wychowawca</w:t>
      </w:r>
    </w:p>
    <w:p w:rsidR="007A049F" w:rsidRDefault="007A049F" w:rsidP="007A049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wspierany przez psychologa i pedagoga szkolnego.</w:t>
      </w:r>
    </w:p>
    <w:p w:rsidR="007A049F" w:rsidRDefault="007A049F" w:rsidP="007A049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 xml:space="preserve">Możliwość wydłużania etapów edukacyjnych do </w:t>
      </w:r>
      <w:r w:rsidR="00F74468" w:rsidRPr="00F74468">
        <w:rPr>
          <w:rFonts w:ascii="TimesNewRomanPSMT-Identity-H" w:eastAsiaTheme="minorHAnsi" w:hAnsi="TimesNewRomanPSMT-Identity-H" w:cs="TimesNewRomanPSMT-Identity-H"/>
          <w:b/>
          <w:bCs/>
          <w:sz w:val="24"/>
          <w:szCs w:val="24"/>
          <w:lang w:eastAsia="en-US"/>
        </w:rPr>
        <w:t>20</w:t>
      </w:r>
      <w:r w:rsidRPr="00F74468">
        <w:rPr>
          <w:rFonts w:ascii="TimesNewRomanPSMT-Identity-H" w:eastAsiaTheme="minorHAnsi" w:hAnsi="TimesNewRomanPSMT-Identity-H" w:cs="TimesNewRomanPSMT-Identity-H"/>
          <w:b/>
          <w:bCs/>
          <w:sz w:val="24"/>
          <w:szCs w:val="24"/>
          <w:lang w:eastAsia="en-US"/>
        </w:rPr>
        <w:t xml:space="preserve"> roku życia</w:t>
      </w: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.</w:t>
      </w:r>
    </w:p>
    <w:p w:rsidR="00BA6B8F" w:rsidRDefault="00BA6B8F" w:rsidP="007A049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</w:p>
    <w:p w:rsidR="00BA6B8F" w:rsidRPr="00BA6B8F" w:rsidRDefault="00BA6B8F" w:rsidP="00BA6B8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 w:rsidRPr="00BA6B8F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Uczniowie objęci są dodatkowymi zajęciami rewalidacyjnymi prowadzonymi przez</w:t>
      </w:r>
    </w:p>
    <w:p w:rsidR="00BA6B8F" w:rsidRPr="00BA6B8F" w:rsidRDefault="00BA6B8F" w:rsidP="00BA6B8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 w:rsidRPr="00BA6B8F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specjalistów (w wymiarze 1</w:t>
      </w: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0</w:t>
      </w:r>
      <w:r w:rsidRPr="00BA6B8F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 xml:space="preserve"> h/</w:t>
      </w:r>
      <w:proofErr w:type="spellStart"/>
      <w:r w:rsidRPr="00BA6B8F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tydz</w:t>
      </w:r>
      <w:proofErr w:type="spellEnd"/>
      <w:r w:rsidRPr="00BA6B8F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. na oddział) Są to m.in.:</w:t>
      </w:r>
    </w:p>
    <w:p w:rsidR="00BA6B8F" w:rsidRPr="00BA6B8F" w:rsidRDefault="00BA6B8F" w:rsidP="00BA6B8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 w:rsidRPr="00BA6B8F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•</w:t>
      </w:r>
      <w:r w:rsidRPr="00BA6B8F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ab/>
        <w:t>arteterapia ,muzykoterapia, biblioterapia</w:t>
      </w:r>
    </w:p>
    <w:p w:rsidR="00BA6B8F" w:rsidRPr="00BA6B8F" w:rsidRDefault="00BA6B8F" w:rsidP="00BA6B8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 w:rsidRPr="00BA6B8F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•</w:t>
      </w:r>
      <w:r w:rsidRPr="00BA6B8F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ab/>
      </w:r>
      <w:proofErr w:type="spellStart"/>
      <w:r w:rsidRPr="00BA6B8F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dogoterapia</w:t>
      </w:r>
      <w:proofErr w:type="spellEnd"/>
    </w:p>
    <w:p w:rsidR="00BA6B8F" w:rsidRPr="00BA6B8F" w:rsidRDefault="00BA6B8F" w:rsidP="00BA6B8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 w:rsidRPr="00BA6B8F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•</w:t>
      </w:r>
      <w:r w:rsidRPr="00BA6B8F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ab/>
        <w:t>korekta wad postawy</w:t>
      </w:r>
    </w:p>
    <w:p w:rsidR="00BA6B8F" w:rsidRPr="00BA6B8F" w:rsidRDefault="00BA6B8F" w:rsidP="00BA6B8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 w:rsidRPr="00BA6B8F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•</w:t>
      </w:r>
      <w:r w:rsidRPr="00BA6B8F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ab/>
        <w:t>zajęcia ruchowo-terapeutyczne</w:t>
      </w:r>
    </w:p>
    <w:p w:rsidR="00BA6B8F" w:rsidRPr="00BA6B8F" w:rsidRDefault="00BA6B8F" w:rsidP="00BA6B8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 w:rsidRPr="00BA6B8F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•</w:t>
      </w:r>
      <w:r w:rsidRPr="00BA6B8F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ab/>
        <w:t>komunikacja alternatywna i wspomagająca</w:t>
      </w:r>
    </w:p>
    <w:p w:rsidR="00BA6B8F" w:rsidRPr="00BA6B8F" w:rsidRDefault="00BA6B8F" w:rsidP="00BA6B8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 w:rsidRPr="00BA6B8F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•</w:t>
      </w:r>
      <w:r w:rsidRPr="00BA6B8F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ab/>
        <w:t>korekta wad wymowy</w:t>
      </w:r>
    </w:p>
    <w:p w:rsidR="00BA6B8F" w:rsidRPr="00BA6B8F" w:rsidRDefault="00BA6B8F" w:rsidP="00BA6B8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 w:rsidRPr="00BA6B8F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•</w:t>
      </w:r>
      <w:r w:rsidRPr="00BA6B8F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ab/>
        <w:t>zajęcia rozwijające umiejętności społeczne</w:t>
      </w:r>
    </w:p>
    <w:p w:rsidR="00BA6B8F" w:rsidRPr="00BA6B8F" w:rsidRDefault="00BA6B8F" w:rsidP="00BA6B8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 w:rsidRPr="00BA6B8F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•</w:t>
      </w:r>
      <w:r w:rsidRPr="00BA6B8F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ab/>
        <w:t>usprawnianie technik szkolnych</w:t>
      </w:r>
    </w:p>
    <w:p w:rsidR="00BA6B8F" w:rsidRPr="00BA6B8F" w:rsidRDefault="00BA6B8F" w:rsidP="00BA6B8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 w:rsidRPr="00BA6B8F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•</w:t>
      </w:r>
      <w:r w:rsidRPr="00BA6B8F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ab/>
        <w:t>usprawnianie zaburzonych funkcji</w:t>
      </w:r>
    </w:p>
    <w:p w:rsidR="00BA6B8F" w:rsidRPr="00BA6B8F" w:rsidRDefault="00BA6B8F" w:rsidP="00BA6B8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 w:rsidRPr="00BA6B8F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•</w:t>
      </w:r>
      <w:r w:rsidRPr="00BA6B8F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ab/>
        <w:t xml:space="preserve">terapia Metodą </w:t>
      </w:r>
      <w:proofErr w:type="spellStart"/>
      <w:r w:rsidRPr="00BA6B8F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Tomatisa</w:t>
      </w:r>
      <w:proofErr w:type="spellEnd"/>
    </w:p>
    <w:p w:rsidR="00BA6B8F" w:rsidRPr="00BA6B8F" w:rsidRDefault="00BA6B8F" w:rsidP="00BA6B8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 w:rsidRPr="00BA6B8F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•</w:t>
      </w:r>
      <w:r w:rsidRPr="00BA6B8F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ab/>
        <w:t xml:space="preserve">terapia </w:t>
      </w:r>
      <w:proofErr w:type="spellStart"/>
      <w:r w:rsidRPr="00BA6B8F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Snoelezen</w:t>
      </w:r>
      <w:proofErr w:type="spellEnd"/>
    </w:p>
    <w:p w:rsidR="00BA6B8F" w:rsidRPr="00BA6B8F" w:rsidRDefault="00BA6B8F" w:rsidP="00BA6B8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 w:rsidRPr="00BA6B8F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•</w:t>
      </w:r>
      <w:r w:rsidRPr="00BA6B8F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ab/>
        <w:t>terapia  Integracji Sensorycznej</w:t>
      </w:r>
    </w:p>
    <w:p w:rsidR="00BA6B8F" w:rsidRPr="00BA6B8F" w:rsidRDefault="00BA6B8F" w:rsidP="00BA6B8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 w:rsidRPr="00BA6B8F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•</w:t>
      </w:r>
      <w:r w:rsidRPr="00BA6B8F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ab/>
        <w:t xml:space="preserve">terapia EEG </w:t>
      </w:r>
      <w:proofErr w:type="spellStart"/>
      <w:r w:rsidRPr="00BA6B8F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Biofedbac</w:t>
      </w:r>
      <w:proofErr w:type="spellEnd"/>
    </w:p>
    <w:p w:rsidR="00BA6B8F" w:rsidRDefault="00BA6B8F" w:rsidP="007A049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</w:p>
    <w:p w:rsidR="007A049F" w:rsidRDefault="007A049F" w:rsidP="007A049F">
      <w:pPr>
        <w:autoSpaceDE w:val="0"/>
        <w:autoSpaceDN w:val="0"/>
        <w:adjustRightInd w:val="0"/>
        <w:rPr>
          <w:rFonts w:ascii="TimesNewRomanPS-BoldMT-Identity" w:eastAsiaTheme="minorHAnsi" w:hAnsi="TimesNewRomanPS-BoldMT-Identity" w:cs="TimesNewRomanPS-BoldMT-Identity"/>
          <w:b/>
          <w:bCs/>
          <w:sz w:val="24"/>
          <w:szCs w:val="24"/>
          <w:lang w:eastAsia="en-US"/>
        </w:rPr>
      </w:pPr>
      <w:r>
        <w:rPr>
          <w:rFonts w:ascii="TimesNewRomanPS-BoldMT-Identity" w:eastAsiaTheme="minorHAnsi" w:hAnsi="TimesNewRomanPS-BoldMT-Identity" w:cs="TimesNewRomanPS-BoldMT-Identity"/>
          <w:b/>
          <w:bCs/>
          <w:sz w:val="24"/>
          <w:szCs w:val="24"/>
          <w:lang w:eastAsia="en-US"/>
        </w:rPr>
        <w:t xml:space="preserve">Dla uczniów z </w:t>
      </w:r>
      <w:r w:rsidR="00F74468">
        <w:rPr>
          <w:rFonts w:ascii="TimesNewRomanPS-BoldMT-Identity" w:eastAsiaTheme="minorHAnsi" w:hAnsi="TimesNewRomanPS-BoldMT-Identity" w:cs="TimesNewRomanPS-BoldMT-Identity"/>
          <w:b/>
          <w:bCs/>
          <w:sz w:val="24"/>
          <w:szCs w:val="24"/>
          <w:lang w:eastAsia="en-US"/>
        </w:rPr>
        <w:t>niepełnosprawnością intelektualną</w:t>
      </w:r>
      <w:r>
        <w:rPr>
          <w:rFonts w:ascii="TimesNewRomanPS-BoldMT-Identity" w:eastAsiaTheme="minorHAnsi" w:hAnsi="TimesNewRomanPS-BoldMT-Identity" w:cs="TimesNewRomanPS-BoldMT-Identity"/>
          <w:b/>
          <w:bCs/>
          <w:sz w:val="24"/>
          <w:szCs w:val="24"/>
          <w:lang w:eastAsia="en-US"/>
        </w:rPr>
        <w:t xml:space="preserve"> w stopniu głębokim:</w:t>
      </w:r>
    </w:p>
    <w:p w:rsidR="007A049F" w:rsidRDefault="007A049F" w:rsidP="007A049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1.Zajęcia dla dzieci , młodzieży i dorosłych do 25 roku życia</w:t>
      </w:r>
    </w:p>
    <w:p w:rsidR="007A049F" w:rsidRDefault="007A049F" w:rsidP="007A049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2. Celem zajęć jest wspomaganie rozwoju dzieci i młodzieży, rozwijanie zainteresowania</w:t>
      </w:r>
    </w:p>
    <w:p w:rsidR="007A049F" w:rsidRDefault="007A049F" w:rsidP="007A049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otoczeniem oraz uzyskiwanie niezależności od innych osób w funkcjonowaniu w codziennym</w:t>
      </w:r>
    </w:p>
    <w:p w:rsidR="007A049F" w:rsidRDefault="007A049F" w:rsidP="007A049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życiu</w:t>
      </w:r>
    </w:p>
    <w:p w:rsidR="007A049F" w:rsidRDefault="007A049F" w:rsidP="007A049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3. Zajęcia obejmują przede wszystkim:</w:t>
      </w:r>
    </w:p>
    <w:p w:rsidR="007A049F" w:rsidRDefault="007A049F" w:rsidP="007A049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lastRenderedPageBreak/>
        <w:t>1) naukę nawiązywania kontaktów w sposób odpowiedni do potrzeb i możliwości uczestnika,</w:t>
      </w:r>
    </w:p>
    <w:p w:rsidR="007A049F" w:rsidRDefault="007A049F" w:rsidP="007A049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2) kształtowanie sposobu komunikowania się z otoczeniem na poziomie odpowiadającym</w:t>
      </w:r>
    </w:p>
    <w:p w:rsidR="007A049F" w:rsidRDefault="007A049F" w:rsidP="007A049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indywidualnym możliwościom uczestnika,</w:t>
      </w:r>
    </w:p>
    <w:p w:rsidR="007A049F" w:rsidRDefault="007A049F" w:rsidP="007A049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3) usprawnianie ruchowe i psychoruchowe w zakresie dużej i małej motoryki, wyrabianie</w:t>
      </w:r>
    </w:p>
    <w:p w:rsidR="007A049F" w:rsidRDefault="007A049F" w:rsidP="007A049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orientacji w schemacie własnego ciała i orientacji przestrzennej.4) wdrażanie do osiągania</w:t>
      </w:r>
    </w:p>
    <w:p w:rsidR="007A049F" w:rsidRDefault="007A049F" w:rsidP="007A049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optymalnego poziomu samodzielności w podstawowych sferach życia,5) rozwijanie</w:t>
      </w:r>
    </w:p>
    <w:p w:rsidR="007A049F" w:rsidRDefault="007A049F" w:rsidP="007A049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zainteresowań otoczeniem, wielozmysłowe poznawanie tego otoczenia, naukę rozumienia</w:t>
      </w:r>
    </w:p>
    <w:p w:rsidR="007A049F" w:rsidRDefault="007A049F" w:rsidP="007A049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zachodzących w nim zjawisk, kształtowanie umiejętności funkcjonowania w otoczeniu,6)</w:t>
      </w:r>
    </w:p>
    <w:p w:rsidR="007A049F" w:rsidRDefault="007A049F" w:rsidP="007A049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kształtowanie umiejętności współżycia w grupie,7) naukę celowego działania dostosowanego</w:t>
      </w:r>
    </w:p>
    <w:p w:rsidR="007A049F" w:rsidRDefault="007A049F" w:rsidP="007A049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do wieku, możliwości i zainteresowań uczestnika oraz jego udziału w ekspresyjnej</w:t>
      </w:r>
    </w:p>
    <w:p w:rsidR="007A049F" w:rsidRDefault="007A049F" w:rsidP="007A049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aktywności.</w:t>
      </w:r>
    </w:p>
    <w:p w:rsidR="007A049F" w:rsidRDefault="007A049F" w:rsidP="007A049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4.Zajęcia prowadzone są w oparciu o Indywidualne programy rewalidacyjno-wychowawcze</w:t>
      </w:r>
    </w:p>
    <w:p w:rsidR="007A049F" w:rsidRDefault="007A049F" w:rsidP="007A049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w wymiarze 20 godzin tygodniowo w zespołach lub 10 godzin tygodniowo na zajęciach</w:t>
      </w:r>
    </w:p>
    <w:p w:rsidR="007A049F" w:rsidRDefault="007A049F" w:rsidP="007A049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indywidualnych.</w:t>
      </w:r>
    </w:p>
    <w:p w:rsidR="00F74468" w:rsidRDefault="00F74468" w:rsidP="007A049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</w:p>
    <w:p w:rsidR="00F74468" w:rsidRDefault="00F74468" w:rsidP="007A049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</w:p>
    <w:p w:rsidR="00F74468" w:rsidRPr="00F74468" w:rsidRDefault="00F74468" w:rsidP="00F74468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 w:rsidRPr="00F74468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 xml:space="preserve">Uczniowie </w:t>
      </w: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 xml:space="preserve">szkoły </w:t>
      </w:r>
      <w:r w:rsidRPr="00F74468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mają możliwość uczestnictwa w:</w:t>
      </w:r>
    </w:p>
    <w:p w:rsidR="00F74468" w:rsidRPr="00F74468" w:rsidRDefault="00F74468" w:rsidP="00F74468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 w:rsidRPr="00F74468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•</w:t>
      </w:r>
      <w:r w:rsidRPr="00F74468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ab/>
        <w:t>atrakcyjnych zajęciach sportowych - treningi i wyjazdy na zawody sportowe</w:t>
      </w:r>
    </w:p>
    <w:p w:rsidR="00F74468" w:rsidRPr="00F74468" w:rsidRDefault="00F74468" w:rsidP="00F74468">
      <w:pPr>
        <w:autoSpaceDE w:val="0"/>
        <w:autoSpaceDN w:val="0"/>
        <w:adjustRightInd w:val="0"/>
        <w:ind w:firstLine="708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 w:rsidRPr="00F74468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sekcji Olimpiad Specjalnych "Animusz”,</w:t>
      </w:r>
    </w:p>
    <w:p w:rsidR="00F74468" w:rsidRPr="00F74468" w:rsidRDefault="00F74468" w:rsidP="00F74468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 w:rsidRPr="00F74468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•</w:t>
      </w:r>
      <w:r w:rsidRPr="00F74468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ab/>
        <w:t>ciekawych zajęciach pozalekcyjnych</w:t>
      </w:r>
    </w:p>
    <w:p w:rsidR="00F74468" w:rsidRPr="00F74468" w:rsidRDefault="00F74468" w:rsidP="00F74468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 w:rsidRPr="00F74468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•</w:t>
      </w:r>
      <w:r w:rsidRPr="00F74468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ab/>
        <w:t>różnorodnych imprezach i konkursach plastycznych, sportowych i</w:t>
      </w:r>
    </w:p>
    <w:p w:rsidR="00F74468" w:rsidRPr="00F74468" w:rsidRDefault="00F74468" w:rsidP="00BA6B8F">
      <w:pPr>
        <w:autoSpaceDE w:val="0"/>
        <w:autoSpaceDN w:val="0"/>
        <w:adjustRightInd w:val="0"/>
        <w:ind w:firstLine="708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 w:rsidRPr="00F74468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przedmiotowych.</w:t>
      </w:r>
    </w:p>
    <w:p w:rsidR="00F74468" w:rsidRDefault="00F74468" w:rsidP="00F74468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 w:rsidRPr="00F74468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•</w:t>
      </w:r>
      <w:r w:rsidRPr="00F74468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ab/>
        <w:t>zajęciach dodatkowych współfinansowanych przez Unię Europejską</w:t>
      </w:r>
    </w:p>
    <w:p w:rsidR="00F74468" w:rsidRDefault="00F74468" w:rsidP="007A049F">
      <w:pPr>
        <w:autoSpaceDE w:val="0"/>
        <w:autoSpaceDN w:val="0"/>
        <w:adjustRightInd w:val="0"/>
        <w:rPr>
          <w:rFonts w:ascii="TimesNewRomanPS-BoldMT-Identity" w:eastAsiaTheme="minorHAnsi" w:hAnsi="TimesNewRomanPS-BoldMT-Identity" w:cs="TimesNewRomanPS-BoldMT-Identity"/>
          <w:b/>
          <w:bCs/>
          <w:sz w:val="24"/>
          <w:szCs w:val="24"/>
          <w:lang w:eastAsia="en-US"/>
        </w:rPr>
      </w:pPr>
    </w:p>
    <w:p w:rsidR="007A049F" w:rsidRDefault="007A049F" w:rsidP="007A049F">
      <w:pPr>
        <w:autoSpaceDE w:val="0"/>
        <w:autoSpaceDN w:val="0"/>
        <w:adjustRightInd w:val="0"/>
        <w:rPr>
          <w:rFonts w:ascii="TimesNewRomanPS-BoldMT-Identity" w:eastAsiaTheme="minorHAnsi" w:hAnsi="TimesNewRomanPS-BoldMT-Identity" w:cs="TimesNewRomanPS-BoldMT-Identity"/>
          <w:b/>
          <w:bCs/>
          <w:sz w:val="24"/>
          <w:szCs w:val="24"/>
          <w:lang w:eastAsia="en-US"/>
        </w:rPr>
      </w:pPr>
      <w:r>
        <w:rPr>
          <w:rFonts w:ascii="TimesNewRomanPS-BoldMT-Identity" w:eastAsiaTheme="minorHAnsi" w:hAnsi="TimesNewRomanPS-BoldMT-Identity" w:cs="TimesNewRomanPS-BoldMT-Identity"/>
          <w:b/>
          <w:bCs/>
          <w:sz w:val="24"/>
          <w:szCs w:val="24"/>
          <w:lang w:eastAsia="en-US"/>
        </w:rPr>
        <w:t>Termin składania dokumentów: od 15 czerwca do 15 sierpnia każdego roku .</w:t>
      </w:r>
    </w:p>
    <w:p w:rsidR="007A049F" w:rsidRDefault="007A049F" w:rsidP="007A049F">
      <w:pPr>
        <w:autoSpaceDE w:val="0"/>
        <w:autoSpaceDN w:val="0"/>
        <w:adjustRightInd w:val="0"/>
        <w:rPr>
          <w:rFonts w:ascii="TimesNewRomanPS-BoldMT-Identity" w:eastAsiaTheme="minorHAnsi" w:hAnsi="TimesNewRomanPS-BoldMT-Identity" w:cs="TimesNewRomanPS-BoldMT-Identity"/>
          <w:b/>
          <w:bCs/>
          <w:sz w:val="24"/>
          <w:szCs w:val="24"/>
          <w:lang w:eastAsia="en-US"/>
        </w:rPr>
      </w:pPr>
      <w:r>
        <w:rPr>
          <w:rFonts w:ascii="TimesNewRomanPS-BoldMT-Identity" w:eastAsiaTheme="minorHAnsi" w:hAnsi="TimesNewRomanPS-BoldMT-Identity" w:cs="TimesNewRomanPS-BoldMT-Identity"/>
          <w:b/>
          <w:bCs/>
          <w:sz w:val="24"/>
          <w:szCs w:val="24"/>
          <w:lang w:eastAsia="en-US"/>
        </w:rPr>
        <w:t>Istnieje możliwość przyjmowania uczniów w trakcie roku szkolnego</w:t>
      </w:r>
    </w:p>
    <w:p w:rsidR="00BA6B8F" w:rsidRDefault="00BA6B8F" w:rsidP="007A049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</w:p>
    <w:p w:rsidR="007A049F" w:rsidRDefault="007A049F" w:rsidP="007A049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Zapewniamy:</w:t>
      </w:r>
    </w:p>
    <w:p w:rsidR="007A049F" w:rsidRPr="00F74468" w:rsidRDefault="007A049F" w:rsidP="00F74468">
      <w:pPr>
        <w:pStyle w:val="Akapitzlist"/>
        <w:numPr>
          <w:ilvl w:val="0"/>
          <w:numId w:val="5"/>
        </w:num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 w:rsidRPr="00F74468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wykwalifikowaną, przyjazną uczniom, doświadczoną kadrę pedagogiczną,</w:t>
      </w:r>
    </w:p>
    <w:p w:rsidR="007A049F" w:rsidRPr="00F74468" w:rsidRDefault="007A049F" w:rsidP="00F74468">
      <w:pPr>
        <w:pStyle w:val="Akapitzlist"/>
        <w:numPr>
          <w:ilvl w:val="0"/>
          <w:numId w:val="5"/>
        </w:num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 w:rsidRPr="00F74468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bezpłatne podręczniki</w:t>
      </w:r>
    </w:p>
    <w:p w:rsidR="007A049F" w:rsidRPr="00F74468" w:rsidRDefault="007A049F" w:rsidP="00F74468">
      <w:pPr>
        <w:pStyle w:val="Akapitzlist"/>
        <w:numPr>
          <w:ilvl w:val="0"/>
          <w:numId w:val="5"/>
        </w:num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 w:rsidRPr="00F74468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bezpłatny dowóz do szkoły</w:t>
      </w:r>
    </w:p>
    <w:p w:rsidR="007A049F" w:rsidRPr="00F74468" w:rsidRDefault="007A049F" w:rsidP="00F74468">
      <w:pPr>
        <w:pStyle w:val="Akapitzlist"/>
        <w:numPr>
          <w:ilvl w:val="0"/>
          <w:numId w:val="5"/>
        </w:num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 w:rsidRPr="00F74468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różnorodne zajęcia edukacyjne i specjalistyczne,</w:t>
      </w:r>
    </w:p>
    <w:p w:rsidR="007A049F" w:rsidRPr="00F74468" w:rsidRDefault="007A049F" w:rsidP="00F74468">
      <w:pPr>
        <w:pStyle w:val="Akapitzlist"/>
        <w:numPr>
          <w:ilvl w:val="0"/>
          <w:numId w:val="5"/>
        </w:num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 w:rsidRPr="00F74468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nowoczesną bazę dydaktyczną, specjalistyczna i sportową ,</w:t>
      </w:r>
    </w:p>
    <w:p w:rsidR="007A049F" w:rsidRPr="00BA6B8F" w:rsidRDefault="007A049F" w:rsidP="00BA6B8F">
      <w:pPr>
        <w:pStyle w:val="Akapitzlist"/>
        <w:numPr>
          <w:ilvl w:val="0"/>
          <w:numId w:val="5"/>
        </w:num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 w:rsidRPr="00BA6B8F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opiekę pielęgniarki szkolnej,</w:t>
      </w:r>
    </w:p>
    <w:p w:rsidR="007A049F" w:rsidRPr="00BA6B8F" w:rsidRDefault="007A049F" w:rsidP="00BA6B8F">
      <w:pPr>
        <w:pStyle w:val="Akapitzlist"/>
        <w:numPr>
          <w:ilvl w:val="0"/>
          <w:numId w:val="5"/>
        </w:num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 w:rsidRPr="00BA6B8F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opiekę w świetlicy szkolnej w godz.: od 7.00 do 16.00,</w:t>
      </w:r>
    </w:p>
    <w:p w:rsidR="007A049F" w:rsidRPr="00BA6B8F" w:rsidRDefault="007A049F" w:rsidP="00BA6B8F">
      <w:pPr>
        <w:pStyle w:val="Akapitzlist"/>
        <w:numPr>
          <w:ilvl w:val="0"/>
          <w:numId w:val="5"/>
        </w:num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 w:rsidRPr="00BA6B8F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możliwość korzystania ze smacznych, przygotowywanych na miejscu</w:t>
      </w:r>
    </w:p>
    <w:p w:rsidR="007A049F" w:rsidRDefault="007A049F" w:rsidP="007A049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posiłków.</w:t>
      </w:r>
    </w:p>
    <w:p w:rsidR="00BA6B8F" w:rsidRDefault="00BA6B8F" w:rsidP="007A049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</w:p>
    <w:p w:rsidR="007A049F" w:rsidRDefault="007A049F" w:rsidP="007A049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Jesteśmy szkołą, która:</w:t>
      </w:r>
    </w:p>
    <w:p w:rsidR="007A049F" w:rsidRPr="00BA6B8F" w:rsidRDefault="007A049F" w:rsidP="00BA6B8F">
      <w:pPr>
        <w:pStyle w:val="Akapitzlist"/>
        <w:numPr>
          <w:ilvl w:val="0"/>
          <w:numId w:val="6"/>
        </w:num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 w:rsidRPr="00BA6B8F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dba o wszechstronny rozwój ucznia i wychowanka na miarę jego</w:t>
      </w:r>
    </w:p>
    <w:p w:rsidR="007A049F" w:rsidRDefault="007A049F" w:rsidP="007A049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indywidualnych potrzeb i możliwości</w:t>
      </w:r>
    </w:p>
    <w:p w:rsidR="007A049F" w:rsidRPr="00BA6B8F" w:rsidRDefault="007A049F" w:rsidP="00BA6B8F">
      <w:pPr>
        <w:pStyle w:val="Akapitzlist"/>
        <w:numPr>
          <w:ilvl w:val="0"/>
          <w:numId w:val="6"/>
        </w:num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 w:rsidRPr="00BA6B8F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zatrudnia wykwalifikowanych, kreatywnych, przyjaznych uczniom</w:t>
      </w:r>
    </w:p>
    <w:p w:rsidR="007A049F" w:rsidRDefault="007A049F" w:rsidP="007A049F">
      <w:p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nauczycieli i wychowawców</w:t>
      </w:r>
    </w:p>
    <w:p w:rsidR="007A049F" w:rsidRPr="00BA6B8F" w:rsidRDefault="007A049F" w:rsidP="00BA6B8F">
      <w:pPr>
        <w:pStyle w:val="Akapitzlist"/>
        <w:numPr>
          <w:ilvl w:val="0"/>
          <w:numId w:val="6"/>
        </w:num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 w:rsidRPr="00BA6B8F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jest otwarta na współpracę z rodzicami</w:t>
      </w:r>
    </w:p>
    <w:p w:rsidR="007A049F" w:rsidRPr="00BA6B8F" w:rsidRDefault="007A049F" w:rsidP="00BA6B8F">
      <w:pPr>
        <w:pStyle w:val="Akapitzlist"/>
        <w:numPr>
          <w:ilvl w:val="0"/>
          <w:numId w:val="6"/>
        </w:num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 w:rsidRPr="00BA6B8F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stawia na integrację ze środowiskiem lokalnym</w:t>
      </w:r>
    </w:p>
    <w:p w:rsidR="007A049F" w:rsidRPr="00BA6B8F" w:rsidRDefault="007A049F" w:rsidP="00BA6B8F">
      <w:pPr>
        <w:pStyle w:val="Akapitzlist"/>
        <w:numPr>
          <w:ilvl w:val="0"/>
          <w:numId w:val="6"/>
        </w:numPr>
        <w:autoSpaceDE w:val="0"/>
        <w:autoSpaceDN w:val="0"/>
        <w:adjustRightInd w:val="0"/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</w:pPr>
      <w:r w:rsidRPr="00BA6B8F">
        <w:rPr>
          <w:rFonts w:ascii="TimesNewRomanPSMT-Identity-H" w:eastAsiaTheme="minorHAnsi" w:hAnsi="TimesNewRomanPSMT-Identity-H" w:cs="TimesNewRomanPSMT-Identity-H"/>
          <w:sz w:val="24"/>
          <w:szCs w:val="24"/>
          <w:lang w:eastAsia="en-US"/>
        </w:rPr>
        <w:t>promuje wychowanie w duchu tolerancji i patriotyzmu</w:t>
      </w:r>
    </w:p>
    <w:p w:rsidR="007A049F" w:rsidRDefault="007A049F" w:rsidP="00BA6B8F">
      <w:pPr>
        <w:pStyle w:val="Default"/>
        <w:numPr>
          <w:ilvl w:val="0"/>
          <w:numId w:val="6"/>
        </w:numPr>
        <w:rPr>
          <w:b/>
          <w:bCs/>
          <w:sz w:val="26"/>
          <w:szCs w:val="26"/>
          <w:u w:val="single"/>
        </w:rPr>
      </w:pPr>
      <w:r>
        <w:rPr>
          <w:rFonts w:ascii="TimesNewRomanPSMT-Identity-H" w:hAnsi="TimesNewRomanPSMT-Identity-H" w:cs="TimesNewRomanPSMT-Identity-H"/>
        </w:rPr>
        <w:t>wpaja wartości ekologiczne i prozdrowotne</w:t>
      </w:r>
    </w:p>
    <w:p w:rsidR="007A049F" w:rsidRDefault="007A049F" w:rsidP="007A049F">
      <w:pPr>
        <w:pStyle w:val="Default"/>
        <w:jc w:val="center"/>
        <w:rPr>
          <w:b/>
          <w:bCs/>
          <w:sz w:val="26"/>
          <w:szCs w:val="26"/>
          <w:u w:val="single"/>
        </w:rPr>
      </w:pPr>
    </w:p>
    <w:p w:rsidR="00BA6B8F" w:rsidRDefault="007A049F" w:rsidP="00BA6B8F">
      <w:pPr>
        <w:pStyle w:val="Default"/>
        <w:rPr>
          <w:b/>
          <w:bCs/>
        </w:rPr>
      </w:pPr>
      <w:r>
        <w:rPr>
          <w:b/>
          <w:bCs/>
        </w:rPr>
        <w:lastRenderedPageBreak/>
        <w:t>Na świadectwach szkolnych i legitymacji uczniowskiej nie odnotowuje się, że uczeń uczęszcza do szkoły specjalnej.</w:t>
      </w:r>
    </w:p>
    <w:p w:rsidR="007A049F" w:rsidRPr="006A5F83" w:rsidRDefault="007A049F" w:rsidP="00BA6B8F">
      <w:pPr>
        <w:pStyle w:val="Default"/>
      </w:pPr>
      <w:r w:rsidRPr="00457DF8">
        <w:rPr>
          <w:b/>
        </w:rPr>
        <w:t xml:space="preserve">Kandydaci do </w:t>
      </w:r>
      <w:r>
        <w:rPr>
          <w:b/>
        </w:rPr>
        <w:t>szkoły</w:t>
      </w:r>
      <w:r w:rsidRPr="00457DF8">
        <w:rPr>
          <w:b/>
        </w:rPr>
        <w:t xml:space="preserve"> powinni składać następujące dokumenty:</w:t>
      </w:r>
      <w:r w:rsidRPr="006A5F83">
        <w:t xml:space="preserve"> </w:t>
      </w:r>
      <w:r w:rsidRPr="00457DF8">
        <w:t>orzeczenie o potrzebie kształcenia specjalnego</w:t>
      </w:r>
      <w:r>
        <w:t xml:space="preserve">, </w:t>
      </w:r>
      <w:r w:rsidRPr="00457DF8">
        <w:t>podanie (do pobrania na stronie szkoły), 2 fotogr</w:t>
      </w:r>
      <w:r>
        <w:t xml:space="preserve">afie (formatu legitymacyjnego), ostatnie świadectwo szkolne, orzeczenie o stopniu niepełnosprawności (jeżeli dziecko posiada).  </w:t>
      </w:r>
    </w:p>
    <w:p w:rsidR="007A049F" w:rsidRPr="00C2771B" w:rsidRDefault="007A049F" w:rsidP="007A049F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szCs w:val="24"/>
          <w:lang w:eastAsia="en-US"/>
        </w:rPr>
      </w:pPr>
    </w:p>
    <w:p w:rsidR="002144DA" w:rsidRDefault="002144DA"/>
    <w:sectPr w:rsidR="002144D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NewRomanPSMT-Identity-H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PS-BoldMT-Identity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AA6A99"/>
    <w:multiLevelType w:val="hybridMultilevel"/>
    <w:tmpl w:val="A3C092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1A374E"/>
    <w:multiLevelType w:val="hybridMultilevel"/>
    <w:tmpl w:val="84BC8C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5A0353"/>
    <w:multiLevelType w:val="hybridMultilevel"/>
    <w:tmpl w:val="64906B22"/>
    <w:lvl w:ilvl="0" w:tplc="04150001">
      <w:start w:val="1"/>
      <w:numFmt w:val="bullet"/>
      <w:lvlText w:val=""/>
      <w:lvlJc w:val="left"/>
      <w:pPr>
        <w:ind w:left="7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2" w:hanging="360"/>
      </w:pPr>
      <w:rPr>
        <w:rFonts w:ascii="Wingdings" w:hAnsi="Wingdings" w:hint="default"/>
      </w:rPr>
    </w:lvl>
  </w:abstractNum>
  <w:abstractNum w:abstractNumId="3" w15:restartNumberingAfterBreak="0">
    <w:nsid w:val="1F9C4B69"/>
    <w:multiLevelType w:val="hybridMultilevel"/>
    <w:tmpl w:val="B2B204DC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260D744F"/>
    <w:multiLevelType w:val="hybridMultilevel"/>
    <w:tmpl w:val="4356C5A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34356E"/>
    <w:multiLevelType w:val="hybridMultilevel"/>
    <w:tmpl w:val="E14E0F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8005F1"/>
    <w:multiLevelType w:val="hybridMultilevel"/>
    <w:tmpl w:val="30965F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CB2E2A"/>
    <w:multiLevelType w:val="hybridMultilevel"/>
    <w:tmpl w:val="9ED4AD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574122"/>
    <w:multiLevelType w:val="hybridMultilevel"/>
    <w:tmpl w:val="1FF0AF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5"/>
  </w:num>
  <w:num w:numId="5">
    <w:abstractNumId w:val="0"/>
  </w:num>
  <w:num w:numId="6">
    <w:abstractNumId w:val="4"/>
  </w:num>
  <w:num w:numId="7">
    <w:abstractNumId w:val="7"/>
  </w:num>
  <w:num w:numId="8">
    <w:abstractNumId w:val="8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049F"/>
    <w:rsid w:val="002144DA"/>
    <w:rsid w:val="0033581C"/>
    <w:rsid w:val="00541E28"/>
    <w:rsid w:val="007A049F"/>
    <w:rsid w:val="00BA6B8F"/>
    <w:rsid w:val="00F74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8B6A4F-E425-46AC-8924-08FC1B0F6C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A049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7A049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7A04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1076</Words>
  <Characters>6462</Characters>
  <Application>Microsoft Office Word</Application>
  <DocSecurity>0</DocSecurity>
  <Lines>53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Dyrektor</dc:creator>
  <cp:keywords/>
  <dc:description/>
  <cp:lastModifiedBy>ADAX</cp:lastModifiedBy>
  <cp:revision>2</cp:revision>
  <dcterms:created xsi:type="dcterms:W3CDTF">2020-02-11T13:33:00Z</dcterms:created>
  <dcterms:modified xsi:type="dcterms:W3CDTF">2020-02-11T13:33:00Z</dcterms:modified>
</cp:coreProperties>
</file>