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5BA8" w:rsidRPr="00155BA8" w:rsidRDefault="0089642C" w:rsidP="00155BA8">
      <w:pPr>
        <w:spacing w:after="0" w:line="240" w:lineRule="auto"/>
        <w:ind w:left="6379"/>
        <w:rPr>
          <w:rFonts w:ascii="Times New Roman" w:eastAsia="Times New Roman" w:hAnsi="Times New Roman" w:cs="Times New Roman"/>
          <w:sz w:val="16"/>
          <w:szCs w:val="16"/>
        </w:rPr>
      </w:pPr>
      <w:r>
        <w:rPr>
          <w:noProof/>
        </w:rPr>
        <w:pict>
          <v:shapetype id="_x0000_t202" coordsize="21600,21600" o:spt="202" path="m,l,21600r21600,l21600,xe">
            <v:stroke joinstyle="miter"/>
            <v:path gradientshapeok="t" o:connecttype="rect"/>
          </v:shapetype>
          <v:shape id="Pole tekstowe 21" o:spid="_x0000_s1042" type="#_x0000_t202" style="position:absolute;left:0;text-align:left;margin-left:413.2pt;margin-top:-14.95pt;width:89.6pt;height:31.7pt;z-index:251658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" filled="f" stroked="f">
            <v:textbox style="mso-next-textbox:#Pole tekstowe 21">
              <w:txbxContent>
                <w:p w:rsidR="00143D1B" w:rsidRDefault="00143D1B" w:rsidP="00155BA8">
                  <w:pPr>
                    <w:jc w:val="center"/>
                    <w:rPr>
                      <w:sz w:val="12"/>
                    </w:rPr>
                  </w:pPr>
                  <w:r>
                    <w:rPr>
                      <w:sz w:val="12"/>
                    </w:rPr>
                    <w:t>POWIAT RACIBORSKI</w:t>
                  </w:r>
                </w:p>
              </w:txbxContent>
            </v:textbox>
          </v:shape>
        </w:pict>
      </w:r>
      <w:r>
        <w:rPr>
          <w:rFonts w:ascii="Times New Roman" w:eastAsia="Times New Roman" w:hAnsi="Times New Roman" w:cs="Times New Roman"/>
          <w:noProof/>
          <w:sz w:val="16"/>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416pt;margin-top:4.75pt;width:81.05pt;height:105.95pt;z-index:251654656;mso-position-horizontal-relative:text;mso-position-vertical-relative:text">
            <v:imagedata r:id="rId9" o:title=""/>
          </v:shape>
          <o:OLEObject Type="Embed" ProgID="CorelPhotoPaint.Image.8" ShapeID="_x0000_s1027" DrawAspect="Content" ObjectID="_1524467306" r:id="rId10"/>
        </w:pict>
      </w:r>
    </w:p>
    <w:p w:rsidR="00155BA8" w:rsidRPr="00155BA8" w:rsidRDefault="0089642C" w:rsidP="00155BA8">
      <w:pPr>
        <w:spacing w:after="0" w:line="240" w:lineRule="auto"/>
        <w:ind w:left="6379"/>
        <w:rPr>
          <w:rFonts w:ascii="Times New Roman" w:eastAsia="Times New Roman" w:hAnsi="Times New Roman" w:cs="Times New Roman"/>
          <w:sz w:val="16"/>
          <w:szCs w:val="16"/>
        </w:rPr>
      </w:pPr>
      <w:r>
        <w:rPr>
          <w:noProof/>
        </w:rPr>
        <w:pict>
          <v:shape id="Pole tekstowe 20" o:spid="_x0000_s1041" type="#_x0000_t202" style="position:absolute;left:0;text-align:left;margin-left:10.8pt;margin-top:5.4pt;width:387.15pt;height:168.55pt;z-index:251656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" stroked="f">
            <v:textbox style="mso-next-textbox:#Pole tekstowe 20">
              <w:txbxContent>
                <w:p w:rsidR="00143D1B" w:rsidRDefault="00143D1B" w:rsidP="00155BA8">
                  <w:pPr>
                    <w:pStyle w:val="Tekstpodstawowy"/>
                    <w:jc w:val="center"/>
                    <w:rPr>
                      <w:rFonts w:ascii="Garamond" w:hAnsi="Garamond"/>
                      <w:b/>
                      <w:bCs/>
                      <w:caps/>
                      <w:sz w:val="30"/>
                    </w:rPr>
                  </w:pPr>
                </w:p>
                <w:p w:rsidR="00143D1B" w:rsidRPr="00CC42E8" w:rsidRDefault="00143D1B" w:rsidP="005D51D8">
                  <w:pPr>
                    <w:keepNext/>
                    <w:tabs>
                      <w:tab w:val="left" w:pos="0"/>
                    </w:tabs>
                    <w:suppressAutoHyphens/>
                    <w:spacing w:after="0" w:line="360" w:lineRule="auto"/>
                    <w:jc w:val="center"/>
                    <w:rPr>
                      <w:rFonts w:ascii="Times New Roman" w:hAnsi="Times New Roman" w:cs="Times New Roman"/>
                      <w:b/>
                      <w:sz w:val="32"/>
                    </w:rPr>
                  </w:pPr>
                  <w:r w:rsidRPr="00CC42E8">
                    <w:rPr>
                      <w:rFonts w:ascii="Times New Roman" w:hAnsi="Times New Roman" w:cs="Times New Roman"/>
                      <w:b/>
                      <w:sz w:val="32"/>
                    </w:rPr>
                    <w:t>Sprawozdanie z działalności</w:t>
                  </w:r>
                </w:p>
                <w:p w:rsidR="00143D1B" w:rsidRPr="00CC42E8" w:rsidRDefault="00143D1B" w:rsidP="005D51D8">
                  <w:pPr>
                    <w:keepNext/>
                    <w:tabs>
                      <w:tab w:val="left" w:pos="0"/>
                    </w:tabs>
                    <w:suppressAutoHyphens/>
                    <w:spacing w:after="0" w:line="360" w:lineRule="auto"/>
                    <w:jc w:val="center"/>
                    <w:rPr>
                      <w:rFonts w:ascii="Times New Roman" w:hAnsi="Times New Roman" w:cs="Times New Roman"/>
                      <w:b/>
                      <w:sz w:val="32"/>
                    </w:rPr>
                  </w:pPr>
                  <w:r w:rsidRPr="00CC42E8">
                    <w:rPr>
                      <w:rFonts w:ascii="Times New Roman" w:hAnsi="Times New Roman" w:cs="Times New Roman"/>
                      <w:b/>
                      <w:sz w:val="32"/>
                    </w:rPr>
                    <w:t xml:space="preserve">Powiatowego Centrum Pomocy Rodzinie w Raciborzu </w:t>
                  </w:r>
                </w:p>
                <w:p w:rsidR="00143D1B" w:rsidRPr="00CC42E8" w:rsidRDefault="00143D1B" w:rsidP="005D51D8">
                  <w:pPr>
                    <w:keepNext/>
                    <w:tabs>
                      <w:tab w:val="left" w:pos="0"/>
                    </w:tabs>
                    <w:suppressAutoHyphens/>
                    <w:spacing w:after="0" w:line="360" w:lineRule="auto"/>
                    <w:jc w:val="center"/>
                    <w:rPr>
                      <w:rFonts w:ascii="Times New Roman" w:hAnsi="Times New Roman" w:cs="Times New Roman"/>
                      <w:b/>
                      <w:sz w:val="32"/>
                      <w:szCs w:val="32"/>
                    </w:rPr>
                  </w:pPr>
                  <w:r w:rsidRPr="00CC42E8">
                    <w:rPr>
                      <w:rFonts w:ascii="Times New Roman" w:hAnsi="Times New Roman" w:cs="Times New Roman"/>
                      <w:b/>
                      <w:sz w:val="32"/>
                    </w:rPr>
                    <w:t xml:space="preserve">oraz </w:t>
                  </w:r>
                  <w:r w:rsidRPr="00CC42E8">
                    <w:rPr>
                      <w:rFonts w:ascii="Times New Roman" w:hAnsi="Times New Roman" w:cs="Times New Roman"/>
                      <w:b/>
                      <w:sz w:val="32"/>
                      <w:szCs w:val="32"/>
                    </w:rPr>
                    <w:t>z efektów pracy organizatora rodzinnej pieczy  zastępczej w roku 2015.</w:t>
                  </w:r>
                </w:p>
                <w:p w:rsidR="00143D1B" w:rsidRDefault="00143D1B" w:rsidP="00155BA8">
                  <w:pPr>
                    <w:pStyle w:val="Tekstpodstawowy"/>
                    <w:jc w:val="center"/>
                    <w:rPr>
                      <w:rFonts w:ascii="Garamond" w:hAnsi="Garamond"/>
                      <w:b/>
                      <w:bCs/>
                      <w:caps/>
                      <w:sz w:val="30"/>
                    </w:rPr>
                  </w:pPr>
                </w:p>
                <w:p w:rsidR="00143D1B" w:rsidRPr="00155BA8" w:rsidRDefault="00143D1B" w:rsidP="00155BA8">
                  <w:pPr>
                    <w:pStyle w:val="Tekstpodstawowy"/>
                    <w:spacing w:before="120"/>
                    <w:jc w:val="center"/>
                    <w:rPr>
                      <w:rFonts w:ascii="Garamond" w:hAnsi="Garamond"/>
                      <w:i/>
                      <w:caps/>
                      <w:sz w:val="32"/>
                      <w:szCs w:val="32"/>
                    </w:rPr>
                  </w:pPr>
                </w:p>
              </w:txbxContent>
            </v:textbox>
          </v:shape>
        </w:pict>
      </w: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r w:rsidRPr="00155BA8">
        <w:rPr>
          <w:rFonts w:ascii="Times New Roman" w:eastAsia="Times New Roman" w:hAnsi="Times New Roman" w:cs="Times New Roman"/>
          <w:noProof/>
          <w:sz w:val="16"/>
          <w:szCs w:val="16"/>
        </w:rPr>
        <w:drawing>
          <wp:anchor distT="0" distB="0" distL="114300" distR="114300" simplePos="0" relativeHeight="251648512" behindDoc="1" locked="0" layoutInCell="1" allowOverlap="1" wp14:anchorId="10F54B1F" wp14:editId="2D4F9E8F">
            <wp:simplePos x="0" y="0"/>
            <wp:positionH relativeFrom="column">
              <wp:posOffset>5471795</wp:posOffset>
            </wp:positionH>
            <wp:positionV relativeFrom="paragraph">
              <wp:posOffset>101600</wp:posOffset>
            </wp:positionV>
            <wp:extent cx="636905" cy="705485"/>
            <wp:effectExtent l="0" t="0" r="0" b="0"/>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6905" cy="7054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89642C" w:rsidP="00155BA8">
      <w:pPr>
        <w:spacing w:after="0" w:line="240" w:lineRule="auto"/>
        <w:ind w:left="6379"/>
        <w:rPr>
          <w:rFonts w:ascii="Times New Roman" w:eastAsia="Times New Roman" w:hAnsi="Times New Roman" w:cs="Times New Roman"/>
          <w:sz w:val="16"/>
          <w:szCs w:val="16"/>
        </w:rPr>
      </w:pPr>
      <w:r>
        <w:rPr>
          <w:noProof/>
        </w:rPr>
        <w:pict>
          <v:shape id="Pole tekstowe 18" o:spid="_x0000_s1040" type="#_x0000_t202" style="position:absolute;left:0;text-align:left;margin-left:425.1pt;margin-top:7.3pt;width:63.55pt;height:13.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" filled="f" stroked="f">
            <v:textbox>
              <w:txbxContent>
                <w:p w:rsidR="00143D1B" w:rsidRDefault="00143D1B" w:rsidP="00155BA8">
                  <w:pPr>
                    <w:jc w:val="center"/>
                    <w:rPr>
                      <w:sz w:val="12"/>
                    </w:rPr>
                  </w:pPr>
                  <w:r>
                    <w:rPr>
                      <w:sz w:val="12"/>
                    </w:rPr>
                    <w:t>Miasto Racibórz</w:t>
                  </w:r>
                </w:p>
              </w:txbxContent>
            </v:textbox>
          </v:shape>
        </w:pict>
      </w: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r w:rsidRPr="00155BA8">
        <w:rPr>
          <w:rFonts w:ascii="Times New Roman" w:eastAsia="Times New Roman" w:hAnsi="Times New Roman" w:cs="Times New Roman"/>
          <w:noProof/>
          <w:sz w:val="16"/>
          <w:szCs w:val="16"/>
        </w:rPr>
        <w:drawing>
          <wp:anchor distT="0" distB="0" distL="114300" distR="114300" simplePos="0" relativeHeight="251649536" behindDoc="0" locked="0" layoutInCell="1" allowOverlap="1" wp14:anchorId="62829390" wp14:editId="4663DD52">
            <wp:simplePos x="0" y="0"/>
            <wp:positionH relativeFrom="column">
              <wp:posOffset>5528310</wp:posOffset>
            </wp:positionH>
            <wp:positionV relativeFrom="paragraph">
              <wp:posOffset>106045</wp:posOffset>
            </wp:positionV>
            <wp:extent cx="551815" cy="687705"/>
            <wp:effectExtent l="0" t="0" r="635" b="0"/>
            <wp:wrapNone/>
            <wp:docPr id="5" name="Obraz 5" descr="Kuźnia Rac-h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uźnia Rac-herb"/>
                    <pic:cNvPicPr preferRelativeResize="0">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1815" cy="6877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89642C" w:rsidP="00155BA8">
      <w:pPr>
        <w:spacing w:after="0" w:line="240" w:lineRule="auto"/>
        <w:ind w:left="6379"/>
        <w:rPr>
          <w:rFonts w:ascii="Times New Roman" w:eastAsia="Times New Roman" w:hAnsi="Times New Roman" w:cs="Times New Roman"/>
          <w:sz w:val="16"/>
          <w:szCs w:val="16"/>
        </w:rPr>
      </w:pPr>
      <w:r>
        <w:rPr>
          <w:rFonts w:ascii="Times New Roman" w:eastAsia="Times New Roman" w:hAnsi="Times New Roman" w:cs="Times New Roman"/>
          <w:noProof/>
          <w:sz w:val="16"/>
          <w:szCs w:val="16"/>
        </w:rPr>
        <w:pict>
          <v:shape id="_x0000_s1026" type="#_x0000_t75" style="position:absolute;left:0;text-align:left;margin-left:10.65pt;margin-top:8.45pt;width:387.15pt;height:407.4pt;z-index:251655680;mso-wrap-distance-left:9.05pt;mso-wrap-distance-right:9.05pt" filled="t">
            <v:fill color2="black"/>
            <v:imagedata r:id="rId13" o:title=""/>
          </v:shape>
          <o:OLEObject Type="Embed" ProgID="OutPlace" ShapeID="_x0000_s1026" DrawAspect="Content" ObjectID="_1524467307" r:id="rId14"/>
        </w:pict>
      </w: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89642C" w:rsidP="00155BA8">
      <w:pPr>
        <w:spacing w:after="0" w:line="240" w:lineRule="auto"/>
        <w:ind w:left="6379"/>
        <w:rPr>
          <w:rFonts w:ascii="Times New Roman" w:eastAsia="Times New Roman" w:hAnsi="Times New Roman" w:cs="Times New Roman"/>
          <w:sz w:val="16"/>
          <w:szCs w:val="16"/>
        </w:rPr>
      </w:pPr>
      <w:r>
        <w:rPr>
          <w:noProof/>
        </w:rPr>
        <w:pict>
          <v:shape id="Pole tekstowe 16" o:spid="_x0000_s1039" type="#_x0000_t202" style="position:absolute;left:0;text-align:left;margin-left:425.1pt;margin-top:4.55pt;width:63.55pt;height:21.4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" filled="f" stroked="f">
            <v:textbox>
              <w:txbxContent>
                <w:p w:rsidR="00143D1B" w:rsidRDefault="00143D1B" w:rsidP="00155BA8">
                  <w:pPr>
                    <w:jc w:val="center"/>
                    <w:rPr>
                      <w:sz w:val="12"/>
                    </w:rPr>
                  </w:pPr>
                  <w:r>
                    <w:rPr>
                      <w:sz w:val="12"/>
                    </w:rPr>
                    <w:t>Miasto i Gmina</w:t>
                  </w:r>
                </w:p>
                <w:p w:rsidR="00143D1B" w:rsidRDefault="00143D1B" w:rsidP="00155BA8">
                  <w:pPr>
                    <w:jc w:val="center"/>
                    <w:rPr>
                      <w:sz w:val="12"/>
                    </w:rPr>
                  </w:pPr>
                  <w:r>
                    <w:rPr>
                      <w:sz w:val="12"/>
                    </w:rPr>
                    <w:t>Kuźnia Raciborska</w:t>
                  </w:r>
                </w:p>
              </w:txbxContent>
            </v:textbox>
          </v:shape>
        </w:pict>
      </w: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89642C" w:rsidP="00155BA8">
      <w:pPr>
        <w:spacing w:after="0" w:line="240" w:lineRule="auto"/>
        <w:ind w:left="6379"/>
        <w:rPr>
          <w:rFonts w:ascii="Times New Roman" w:eastAsia="Times New Roman" w:hAnsi="Times New Roman" w:cs="Times New Roman"/>
          <w:sz w:val="16"/>
          <w:szCs w:val="16"/>
        </w:rPr>
      </w:pPr>
      <w:r>
        <w:rPr>
          <w:noProof/>
        </w:rPr>
        <w:pict>
          <v:group id="Grupa 13" o:spid="_x0000_s1036" style="position:absolute;left:0;text-align:left;margin-left:425.65pt;margin-top:6.75pt;width:63.55pt;height:71.4pt;z-index:251662848" coordorigin="10007,8174" coordsize="1271,14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">
            <v:shape id="Picture 18" o:spid="_x0000_s1037" type="#_x0000_t75" alt="Krzanowice-herb" style="position:absolute;left:10207;top:8174;width:869;height:1083;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sqQbEAAAA2wAAAA8AAABkcnMvZG93bnJldi54bWxET9tqwkAQfS/4D8sIfSl1o6RBoquIIBba&#10;gpcqPk6z0ySYnQ27W41/3y0UfJvDuc503plGXMj52rKC4SABQVxYXXOp4HO/eh6D8AFZY2OZFNzI&#10;w3zWe5hiru2Vt3TZhVLEEPY5KqhCaHMpfVGRQT+wLXHkvq0zGCJ0pdQOrzHcNHKUJJk0WHNsqLCl&#10;ZUXFefdjFIzPb1/utAlPt0OWHd9f1ulef6RKPfa7xQREoC7cxf/uVx3np/D3SzxAz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PsqQbEAAAA2wAAAA8AAAAAAAAAAAAAAAAA&#10;nwIAAGRycy9kb3ducmV2LnhtbFBLBQYAAAAABAAEAPcAAACQAwAAAAA=&#10;">
              <v:imagedata r:id="rId15" o:title="Krzanowice-herb"/>
            </v:shape>
            <v:shape id="Text Box 19" o:spid="_x0000_s1038" type="#_x0000_t202" style="position:absolute;left:10007;top:9210;width:1271;height:3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d2Yb8A&#10;AADbAAAADwAAAGRycy9kb3ducmV2LnhtbERPTYvCMBC9L/gfwgje1kTRxa1GEUXwpKy6C3sbmrEt&#10;NpPSRFv/vREEb/N4nzNbtLYUN6p94VjDoK9AEKfOFJxpOB03nxMQPiAbLB2Thjt5WMw7HzNMjGv4&#10;h26HkIkYwj5BDXkIVSKlT3Oy6PuuIo7c2dUWQ4R1Jk2NTQy3pRwq9SUtFhwbcqxolVN6OVytht/d&#10;+f9vpPbZ2o6rxrVKsv2WWve67XIKIlAb3uKXe2vi/DE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93ZhvwAAANsAAAAPAAAAAAAAAAAAAAAAAJgCAABkcnMvZG93bnJl&#10;di54bWxQSwUGAAAAAAQABAD1AAAAhAMAAAAA&#10;" filled="f" stroked="f">
              <v:textbox>
                <w:txbxContent>
                  <w:p w:rsidR="00143D1B" w:rsidRDefault="00143D1B" w:rsidP="00155BA8">
                    <w:pPr>
                      <w:jc w:val="center"/>
                      <w:rPr>
                        <w:sz w:val="12"/>
                      </w:rPr>
                    </w:pPr>
                    <w:r>
                      <w:rPr>
                        <w:sz w:val="12"/>
                      </w:rPr>
                      <w:t>Miasto i Gmina</w:t>
                    </w:r>
                  </w:p>
                  <w:p w:rsidR="00143D1B" w:rsidRDefault="00143D1B" w:rsidP="00155BA8">
                    <w:pPr>
                      <w:jc w:val="center"/>
                      <w:rPr>
                        <w:sz w:val="12"/>
                      </w:rPr>
                    </w:pPr>
                    <w:r>
                      <w:rPr>
                        <w:sz w:val="12"/>
                      </w:rPr>
                      <w:t>Krzanowice</w:t>
                    </w:r>
                  </w:p>
                </w:txbxContent>
              </v:textbox>
            </v:shape>
          </v:group>
        </w:pict>
      </w: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89642C" w:rsidP="00155BA8">
      <w:pPr>
        <w:spacing w:after="0" w:line="240" w:lineRule="auto"/>
        <w:ind w:left="6379"/>
        <w:rPr>
          <w:rFonts w:ascii="Times New Roman" w:eastAsia="Times New Roman" w:hAnsi="Times New Roman" w:cs="Times New Roman"/>
          <w:sz w:val="16"/>
          <w:szCs w:val="16"/>
        </w:rPr>
      </w:pPr>
      <w:r>
        <w:rPr>
          <w:noProof/>
        </w:rPr>
        <w:pict>
          <v:group id="Grupa 10" o:spid="_x0000_s1033" style="position:absolute;left:0;text-align:left;margin-left:425.1pt;margin-top:3.8pt;width:63.55pt;height:66.6pt;z-index:251661824" coordorigin="10007,6606" coordsize="1271,133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">
            <v:shape id="Picture 15" o:spid="_x0000_s1034" type="#_x0000_t75" alt="Kornowac-herb" style="position:absolute;left:10207;top:6606;width:869;height:1083;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df8fLDAAAA2wAAAA8AAABkcnMvZG93bnJldi54bWxET0trwkAQvhf8D8sIvZS6SYUiqauIIqSI&#10;BR+X3qbZMQlmZ8PuGtN/7wqCt/n4njOd96YRHTlfW1aQjhIQxIXVNZcKjof1+wSED8gaG8uk4J88&#10;zGeDlylm2l55R90+lCKGsM9QQRVCm0npi4oM+pFtiSN3ss5giNCVUju8xnDTyI8k+ZQGa44NFba0&#10;rKg47y9Gwcqtku3Prku/i/NbPl7nm9+0/VPqddgvvkAE6sNT/HDnOs5P4f5LPEDOb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1/x8sMAAADbAAAADwAAAAAAAAAAAAAAAACf&#10;AgAAZHJzL2Rvd25yZXYueG1sUEsFBgAAAAAEAAQA9wAAAI8DAAAAAA==&#10;">
              <v:imagedata r:id="rId16" o:title="Kornowac-herb"/>
            </v:shape>
            <v:shape id="Text Box 16" o:spid="_x0000_s1035" type="#_x0000_t202" style="position:absolute;left:10007;top:7642;width:1271;height: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7uFcAA&#10;AADbAAAADwAAAGRycy9kb3ducmV2LnhtbERPS4vCMBC+C/6HMII3TRQVtxpFdhE8KT52YW9DM7bF&#10;ZlKaaOu/NwsL3ubje85y3dpSPKj2hWMNo6ECQZw6U3Cm4XLeDuYgfEA2WDomDU/ysF51O0tMjGv4&#10;SI9TyEQMYZ+ghjyEKpHSpzlZ9ENXEUfu6mqLIcI6k6bGJobbUo6VmkmLBceGHCv6zCm9ne5Ww/f+&#10;+vszUYfsy06rxrVKsv2QWvd77WYBIlAb3uJ/987E+WP4+yUe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x7uFcAAAADbAAAADwAAAAAAAAAAAAAAAACYAgAAZHJzL2Rvd25y&#10;ZXYueG1sUEsFBgAAAAAEAAQA9QAAAIUDAAAAAA==&#10;" filled="f" stroked="f">
              <v:textbox>
                <w:txbxContent>
                  <w:p w:rsidR="00143D1B" w:rsidRDefault="00143D1B" w:rsidP="00155BA8">
                    <w:pPr>
                      <w:jc w:val="center"/>
                      <w:rPr>
                        <w:sz w:val="12"/>
                      </w:rPr>
                    </w:pPr>
                    <w:r>
                      <w:rPr>
                        <w:sz w:val="12"/>
                      </w:rPr>
                      <w:t>Gmina Kornowac</w:t>
                    </w:r>
                  </w:p>
                </w:txbxContent>
              </v:textbox>
            </v:shape>
          </v:group>
        </w:pict>
      </w: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r w:rsidRPr="00155BA8">
        <w:rPr>
          <w:rFonts w:ascii="Times New Roman" w:eastAsia="Times New Roman" w:hAnsi="Times New Roman" w:cs="Times New Roman"/>
          <w:noProof/>
          <w:sz w:val="16"/>
          <w:szCs w:val="16"/>
        </w:rPr>
        <w:drawing>
          <wp:anchor distT="0" distB="0" distL="114300" distR="114300" simplePos="0" relativeHeight="251650560" behindDoc="0" locked="0" layoutInCell="1" allowOverlap="1" wp14:anchorId="002E5CBF" wp14:editId="0DA8C995">
            <wp:simplePos x="0" y="0"/>
            <wp:positionH relativeFrom="column">
              <wp:posOffset>5525770</wp:posOffset>
            </wp:positionH>
            <wp:positionV relativeFrom="paragraph">
              <wp:posOffset>55880</wp:posOffset>
            </wp:positionV>
            <wp:extent cx="551815" cy="687705"/>
            <wp:effectExtent l="0" t="0" r="635" b="0"/>
            <wp:wrapNone/>
            <wp:docPr id="7" name="Obraz 7" descr="Krzyżanowice-h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rzyżanowice-herb"/>
                    <pic:cNvPicPr preferRelativeResize="0">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51815" cy="6877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89642C" w:rsidP="00155BA8">
      <w:pPr>
        <w:spacing w:after="0" w:line="240" w:lineRule="auto"/>
        <w:ind w:left="6379"/>
        <w:rPr>
          <w:rFonts w:ascii="Times New Roman" w:eastAsia="Times New Roman" w:hAnsi="Times New Roman" w:cs="Times New Roman"/>
          <w:sz w:val="16"/>
          <w:szCs w:val="16"/>
        </w:rPr>
      </w:pPr>
      <w:r>
        <w:rPr>
          <w:noProof/>
        </w:rPr>
        <w:pict>
          <v:shape id="Pole tekstowe 8" o:spid="_x0000_s1032" type="#_x0000_t202" style="position:absolute;left:0;text-align:left;margin-left:425.1pt;margin-top:1pt;width:63.55pt;height:22.4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" filled="f" stroked="f">
            <v:textbox>
              <w:txbxContent>
                <w:p w:rsidR="00143D1B" w:rsidRDefault="00143D1B" w:rsidP="00155BA8">
                  <w:pPr>
                    <w:jc w:val="center"/>
                    <w:rPr>
                      <w:sz w:val="12"/>
                    </w:rPr>
                  </w:pPr>
                  <w:r>
                    <w:rPr>
                      <w:sz w:val="12"/>
                    </w:rPr>
                    <w:t>Gmina Krzyżanowice</w:t>
                  </w:r>
                </w:p>
              </w:txbxContent>
            </v:textbox>
          </v:shape>
        </w:pict>
      </w: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r w:rsidRPr="00155BA8">
        <w:rPr>
          <w:rFonts w:ascii="Times New Roman" w:eastAsia="Times New Roman" w:hAnsi="Times New Roman" w:cs="Times New Roman"/>
          <w:noProof/>
          <w:sz w:val="16"/>
          <w:szCs w:val="16"/>
        </w:rPr>
        <w:drawing>
          <wp:anchor distT="0" distB="0" distL="114300" distR="114300" simplePos="0" relativeHeight="251651584" behindDoc="0" locked="0" layoutInCell="1" allowOverlap="1" wp14:anchorId="1F4A0378" wp14:editId="7573C61F">
            <wp:simplePos x="0" y="0"/>
            <wp:positionH relativeFrom="column">
              <wp:posOffset>5507355</wp:posOffset>
            </wp:positionH>
            <wp:positionV relativeFrom="paragraph">
              <wp:posOffset>17780</wp:posOffset>
            </wp:positionV>
            <wp:extent cx="588010" cy="732155"/>
            <wp:effectExtent l="0" t="0" r="2540" b="0"/>
            <wp:wrapNone/>
            <wp:docPr id="9" name="Obraz 9" descr="Nędza-h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ędza-herb"/>
                    <pic:cNvPicPr preferRelativeResize="0">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8010" cy="7321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89642C" w:rsidP="00155BA8">
      <w:pPr>
        <w:spacing w:after="0" w:line="240" w:lineRule="auto"/>
        <w:ind w:left="6379"/>
        <w:rPr>
          <w:rFonts w:ascii="Times New Roman" w:eastAsia="Times New Roman" w:hAnsi="Times New Roman" w:cs="Times New Roman"/>
          <w:sz w:val="16"/>
          <w:szCs w:val="16"/>
        </w:rPr>
      </w:pPr>
      <w:r>
        <w:rPr>
          <w:noProof/>
        </w:rPr>
        <w:pict>
          <v:shape id="Pole tekstowe 6" o:spid="_x0000_s1031" type="#_x0000_t202" style="position:absolute;left:0;text-align:left;margin-left:423.7pt;margin-top:8.6pt;width:63.55pt;height:14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" filled="f" stroked="f">
            <v:textbox>
              <w:txbxContent>
                <w:p w:rsidR="00143D1B" w:rsidRDefault="00143D1B" w:rsidP="00155BA8">
                  <w:pPr>
                    <w:jc w:val="center"/>
                    <w:rPr>
                      <w:sz w:val="12"/>
                    </w:rPr>
                  </w:pPr>
                  <w:r>
                    <w:rPr>
                      <w:sz w:val="12"/>
                    </w:rPr>
                    <w:t>Gmina Nędza</w:t>
                  </w:r>
                </w:p>
              </w:txbxContent>
            </v:textbox>
          </v:shape>
        </w:pict>
      </w: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r w:rsidRPr="00155BA8">
        <w:rPr>
          <w:rFonts w:ascii="Times New Roman" w:eastAsia="Times New Roman" w:hAnsi="Times New Roman" w:cs="Times New Roman"/>
          <w:noProof/>
          <w:sz w:val="16"/>
          <w:szCs w:val="16"/>
        </w:rPr>
        <w:drawing>
          <wp:anchor distT="0" distB="0" distL="114300" distR="114300" simplePos="0" relativeHeight="251652608" behindDoc="0" locked="0" layoutInCell="1" allowOverlap="1" wp14:anchorId="75849A21" wp14:editId="7B19E264">
            <wp:simplePos x="0" y="0"/>
            <wp:positionH relativeFrom="column">
              <wp:posOffset>5471795</wp:posOffset>
            </wp:positionH>
            <wp:positionV relativeFrom="paragraph">
              <wp:posOffset>43180</wp:posOffset>
            </wp:positionV>
            <wp:extent cx="624205" cy="777875"/>
            <wp:effectExtent l="0" t="0" r="4445" b="3175"/>
            <wp:wrapNone/>
            <wp:docPr id="17" name="Obraz 17" descr="koniczy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koniczynka"/>
                    <pic:cNvPicPr preferRelativeResize="0">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24205" cy="777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89642C" w:rsidP="00155BA8">
      <w:pPr>
        <w:spacing w:after="0" w:line="240" w:lineRule="auto"/>
        <w:ind w:left="6379"/>
        <w:rPr>
          <w:rFonts w:ascii="Times New Roman" w:eastAsia="Times New Roman" w:hAnsi="Times New Roman" w:cs="Times New Roman"/>
          <w:sz w:val="16"/>
          <w:szCs w:val="16"/>
        </w:rPr>
      </w:pPr>
      <w:r>
        <w:rPr>
          <w:noProof/>
        </w:rPr>
        <w:pict>
          <v:shape id="Pole tekstowe 4" o:spid="_x0000_s1030" type="#_x0000_t202" style="position:absolute;left:0;text-align:left;margin-left:423.7pt;margin-top:4.2pt;width:63.55pt;height:19.6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" filled="f" stroked="f">
            <v:textbox>
              <w:txbxContent>
                <w:p w:rsidR="00143D1B" w:rsidRDefault="00143D1B" w:rsidP="00155BA8">
                  <w:pPr>
                    <w:jc w:val="center"/>
                    <w:rPr>
                      <w:sz w:val="12"/>
                    </w:rPr>
                  </w:pPr>
                  <w:r>
                    <w:rPr>
                      <w:sz w:val="12"/>
                    </w:rPr>
                    <w:t>Gmina</w:t>
                  </w:r>
                </w:p>
                <w:p w:rsidR="00143D1B" w:rsidRDefault="00143D1B" w:rsidP="00155BA8">
                  <w:pPr>
                    <w:jc w:val="center"/>
                    <w:rPr>
                      <w:sz w:val="12"/>
                    </w:rPr>
                  </w:pPr>
                  <w:r>
                    <w:rPr>
                      <w:sz w:val="12"/>
                    </w:rPr>
                    <w:t>Pietrowice Wielkie</w:t>
                  </w:r>
                </w:p>
              </w:txbxContent>
            </v:textbox>
          </v:shape>
        </w:pict>
      </w: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p>
    <w:p w:rsidR="00155BA8" w:rsidRPr="00155BA8" w:rsidRDefault="00155BA8" w:rsidP="00155BA8">
      <w:pPr>
        <w:spacing w:after="0" w:line="240" w:lineRule="auto"/>
        <w:ind w:left="6379"/>
        <w:rPr>
          <w:rFonts w:ascii="Times New Roman" w:eastAsia="Times New Roman" w:hAnsi="Times New Roman" w:cs="Times New Roman"/>
          <w:sz w:val="16"/>
          <w:szCs w:val="16"/>
        </w:rPr>
      </w:pPr>
      <w:r w:rsidRPr="00155BA8">
        <w:rPr>
          <w:rFonts w:ascii="Times New Roman" w:eastAsia="Times New Roman" w:hAnsi="Times New Roman" w:cs="Times New Roman"/>
          <w:noProof/>
          <w:sz w:val="16"/>
          <w:szCs w:val="16"/>
        </w:rPr>
        <w:drawing>
          <wp:anchor distT="0" distB="0" distL="114300" distR="114300" simplePos="0" relativeHeight="251653632" behindDoc="0" locked="0" layoutInCell="1" allowOverlap="1" wp14:anchorId="2B0F00A7" wp14:editId="7998D6EA">
            <wp:simplePos x="0" y="0"/>
            <wp:positionH relativeFrom="column">
              <wp:posOffset>5507990</wp:posOffset>
            </wp:positionH>
            <wp:positionV relativeFrom="paragraph">
              <wp:posOffset>46355</wp:posOffset>
            </wp:positionV>
            <wp:extent cx="551815" cy="687705"/>
            <wp:effectExtent l="0" t="0" r="635" b="0"/>
            <wp:wrapNone/>
            <wp:docPr id="19" name="Obraz 19" descr="Rudnik-h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udnik-herb"/>
                    <pic:cNvPicPr preferRelativeResize="0">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1815" cy="6877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5BA8" w:rsidRPr="00155BA8" w:rsidRDefault="0089642C" w:rsidP="00155BA8">
      <w:pPr>
        <w:spacing w:after="0" w:line="360" w:lineRule="auto"/>
        <w:jc w:val="both"/>
        <w:rPr>
          <w:rFonts w:ascii="Times New Roman" w:eastAsia="Times New Roman" w:hAnsi="Times New Roman" w:cs="Times New Roman"/>
          <w:bCs/>
          <w:i/>
          <w:sz w:val="26"/>
          <w:szCs w:val="24"/>
        </w:rPr>
      </w:pPr>
      <w:r>
        <w:rPr>
          <w:noProof/>
        </w:rPr>
        <w:pict>
          <v:shape id="Pole tekstowe 2" o:spid="_x0000_s1029" type="#_x0000_t202" style="position:absolute;left:0;text-align:left;margin-left:422.3pt;margin-top:44.4pt;width:63.55pt;height:14.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" filled="f" stroked="f">
            <v:textbox>
              <w:txbxContent>
                <w:p w:rsidR="00143D1B" w:rsidRDefault="00143D1B" w:rsidP="00155BA8">
                  <w:pPr>
                    <w:jc w:val="center"/>
                    <w:rPr>
                      <w:sz w:val="12"/>
                    </w:rPr>
                  </w:pPr>
                  <w:r>
                    <w:rPr>
                      <w:sz w:val="12"/>
                    </w:rPr>
                    <w:t>Gmina Rudnik</w:t>
                  </w:r>
                </w:p>
              </w:txbxContent>
            </v:textbox>
          </v:shape>
        </w:pict>
      </w:r>
      <w:r>
        <w:rPr>
          <w:noProof/>
        </w:rPr>
        <w:pict>
          <v:shape id="Pole tekstowe 1" o:spid="_x0000_s1028" type="#_x0000_t202" style="position:absolute;left:0;text-align:left;margin-left:0;margin-top:29pt;width:196pt;height:30.8pt;z-index:25165772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" stroked="f">
            <v:textbox>
              <w:txbxContent>
                <w:p w:rsidR="00143D1B" w:rsidRPr="00CC42E8" w:rsidRDefault="00143D1B" w:rsidP="00155BA8">
                  <w:pPr>
                    <w:jc w:val="center"/>
                    <w:rPr>
                      <w:rFonts w:ascii="Times New Roman" w:hAnsi="Times New Roman" w:cs="Times New Roman"/>
                      <w:b/>
                      <w:bCs/>
                      <w:i/>
                      <w:iCs/>
                    </w:rPr>
                  </w:pPr>
                  <w:r w:rsidRPr="00CC42E8">
                    <w:rPr>
                      <w:rFonts w:ascii="Times New Roman" w:hAnsi="Times New Roman" w:cs="Times New Roman"/>
                      <w:b/>
                      <w:bCs/>
                      <w:i/>
                      <w:iCs/>
                    </w:rPr>
                    <w:t>Racibórz, maj 2016 r.</w:t>
                  </w:r>
                </w:p>
              </w:txbxContent>
            </v:textbox>
          </v:shape>
        </w:pict>
      </w:r>
    </w:p>
    <w:p w:rsidR="00911082" w:rsidRPr="00957B38" w:rsidRDefault="0072667F" w:rsidP="00B054D6">
      <w:pPr>
        <w:suppressAutoHyphens/>
        <w:spacing w:after="0" w:line="480" w:lineRule="auto"/>
        <w:jc w:val="center"/>
        <w:rPr>
          <w:rFonts w:ascii="Times New Roman" w:eastAsia="Times New Roman" w:hAnsi="Times New Roman" w:cs="Times New Roman"/>
          <w:b/>
          <w:sz w:val="28"/>
          <w:szCs w:val="28"/>
        </w:rPr>
      </w:pPr>
      <w:r w:rsidRPr="00957B38">
        <w:rPr>
          <w:rFonts w:ascii="Times New Roman" w:eastAsia="Times New Roman" w:hAnsi="Times New Roman" w:cs="Times New Roman"/>
          <w:b/>
          <w:sz w:val="28"/>
          <w:szCs w:val="28"/>
        </w:rPr>
        <w:lastRenderedPageBreak/>
        <w:t>SPIS TREŚCI</w:t>
      </w:r>
    </w:p>
    <w:p w:rsidR="00911082" w:rsidRPr="00314C91" w:rsidRDefault="0072667F" w:rsidP="00CB6CF9">
      <w:pPr>
        <w:tabs>
          <w:tab w:val="left" w:pos="709"/>
          <w:tab w:val="right" w:pos="9071"/>
        </w:tabs>
        <w:suppressAutoHyphens/>
        <w:spacing w:after="0" w:line="360" w:lineRule="auto"/>
        <w:rPr>
          <w:rFonts w:ascii="Times New Roman" w:eastAsia="Times New Roman" w:hAnsi="Times New Roman" w:cs="Times New Roman"/>
        </w:rPr>
      </w:pPr>
      <w:r w:rsidRPr="00314C91">
        <w:rPr>
          <w:rFonts w:ascii="Times New Roman" w:eastAsia="Times New Roman" w:hAnsi="Times New Roman" w:cs="Times New Roman"/>
        </w:rPr>
        <w:t xml:space="preserve">1. </w:t>
      </w:r>
      <w:r w:rsidR="00E627CD" w:rsidRPr="00314C91">
        <w:rPr>
          <w:rFonts w:ascii="Times New Roman" w:eastAsia="Times New Roman" w:hAnsi="Times New Roman" w:cs="Times New Roman"/>
        </w:rPr>
        <w:tab/>
      </w:r>
      <w:r w:rsidR="00B054D6" w:rsidRPr="00B054D6">
        <w:rPr>
          <w:rFonts w:ascii="Times New Roman" w:eastAsia="Times New Roman" w:hAnsi="Times New Roman" w:cs="Times New Roman"/>
          <w:b/>
        </w:rPr>
        <w:t>Zadania Powiatowego Centrum Pomocy Rodzinie</w:t>
      </w:r>
      <w:r w:rsidR="00B054D6" w:rsidRPr="00314C91">
        <w:rPr>
          <w:rFonts w:ascii="Times New Roman" w:eastAsia="Times New Roman" w:hAnsi="Times New Roman" w:cs="Times New Roman"/>
        </w:rPr>
        <w:t xml:space="preserve">  </w:t>
      </w:r>
      <w:r w:rsidRPr="00314C91">
        <w:rPr>
          <w:rFonts w:ascii="Times New Roman" w:eastAsia="Times New Roman" w:hAnsi="Times New Roman" w:cs="Times New Roman"/>
        </w:rPr>
        <w:t>.................</w:t>
      </w:r>
      <w:r w:rsidR="00E627CD" w:rsidRPr="00314C91">
        <w:rPr>
          <w:rFonts w:ascii="Times New Roman" w:eastAsia="Times New Roman" w:hAnsi="Times New Roman" w:cs="Times New Roman"/>
        </w:rPr>
        <w:t>.................</w:t>
      </w:r>
      <w:r w:rsidR="00A054F8" w:rsidRPr="00314C91">
        <w:rPr>
          <w:rFonts w:ascii="Times New Roman" w:eastAsia="Times New Roman" w:hAnsi="Times New Roman" w:cs="Times New Roman"/>
        </w:rPr>
        <w:t>...</w:t>
      </w:r>
      <w:r w:rsidR="006D2FBE" w:rsidRPr="00314C91">
        <w:rPr>
          <w:rFonts w:ascii="Times New Roman" w:eastAsia="Times New Roman" w:hAnsi="Times New Roman" w:cs="Times New Roman"/>
        </w:rPr>
        <w:t>.</w:t>
      </w:r>
      <w:r w:rsidR="00A054F8" w:rsidRPr="00314C91">
        <w:rPr>
          <w:rFonts w:ascii="Times New Roman" w:eastAsia="Times New Roman" w:hAnsi="Times New Roman" w:cs="Times New Roman"/>
        </w:rPr>
        <w:t>.</w:t>
      </w:r>
      <w:r w:rsidR="00B054D6">
        <w:rPr>
          <w:rFonts w:ascii="Times New Roman" w:eastAsia="Times New Roman" w:hAnsi="Times New Roman" w:cs="Times New Roman"/>
        </w:rPr>
        <w:t>.......................</w:t>
      </w:r>
      <w:r w:rsidR="00EF195C">
        <w:rPr>
          <w:rFonts w:ascii="Times New Roman" w:eastAsia="Times New Roman" w:hAnsi="Times New Roman" w:cs="Times New Roman"/>
        </w:rPr>
        <w:tab/>
      </w:r>
      <w:r w:rsidR="007D2DBC">
        <w:rPr>
          <w:rFonts w:ascii="Times New Roman" w:eastAsia="Times New Roman" w:hAnsi="Times New Roman" w:cs="Times New Roman"/>
        </w:rPr>
        <w:t>4</w:t>
      </w:r>
    </w:p>
    <w:p w:rsidR="00911082" w:rsidRPr="00314C91" w:rsidRDefault="0072667F" w:rsidP="00B054D6">
      <w:pPr>
        <w:tabs>
          <w:tab w:val="left" w:pos="709"/>
          <w:tab w:val="right" w:pos="9071"/>
        </w:tabs>
        <w:suppressAutoHyphens/>
        <w:spacing w:after="0" w:line="360" w:lineRule="auto"/>
        <w:ind w:hanging="11"/>
        <w:rPr>
          <w:rFonts w:ascii="Times New Roman" w:eastAsia="Times New Roman" w:hAnsi="Times New Roman" w:cs="Times New Roman"/>
        </w:rPr>
      </w:pPr>
      <w:r w:rsidRPr="00314C91">
        <w:rPr>
          <w:rFonts w:ascii="Times New Roman" w:eastAsia="Times New Roman" w:hAnsi="Times New Roman" w:cs="Times New Roman"/>
        </w:rPr>
        <w:tab/>
        <w:t xml:space="preserve">1.1. </w:t>
      </w:r>
      <w:r w:rsidR="00E627CD" w:rsidRPr="00314C91">
        <w:rPr>
          <w:rFonts w:ascii="Times New Roman" w:eastAsia="Times New Roman" w:hAnsi="Times New Roman" w:cs="Times New Roman"/>
        </w:rPr>
        <w:tab/>
      </w:r>
      <w:r w:rsidR="00B054D6">
        <w:rPr>
          <w:rFonts w:ascii="Times New Roman" w:eastAsia="Times New Roman" w:hAnsi="Times New Roman" w:cs="Times New Roman"/>
        </w:rPr>
        <w:t>Z</w:t>
      </w:r>
      <w:r w:rsidR="00B054D6" w:rsidRPr="00314C91">
        <w:rPr>
          <w:rFonts w:ascii="Times New Roman" w:eastAsia="Times New Roman" w:hAnsi="Times New Roman" w:cs="Times New Roman"/>
        </w:rPr>
        <w:t xml:space="preserve">adania </w:t>
      </w:r>
      <w:proofErr w:type="spellStart"/>
      <w:r w:rsidR="00B054D6">
        <w:rPr>
          <w:rFonts w:ascii="Times New Roman" w:eastAsia="Times New Roman" w:hAnsi="Times New Roman" w:cs="Times New Roman"/>
        </w:rPr>
        <w:t>PCPR</w:t>
      </w:r>
      <w:proofErr w:type="spellEnd"/>
      <w:r w:rsidR="00B054D6" w:rsidRPr="00314C91">
        <w:rPr>
          <w:rFonts w:ascii="Times New Roman" w:eastAsia="Times New Roman" w:hAnsi="Times New Roman" w:cs="Times New Roman"/>
        </w:rPr>
        <w:t xml:space="preserve"> realizowane zgodnie z ustawą o pomocy społecznej</w:t>
      </w:r>
      <w:r w:rsidR="00B054D6">
        <w:rPr>
          <w:rFonts w:ascii="Times New Roman" w:eastAsia="Times New Roman" w:hAnsi="Times New Roman" w:cs="Times New Roman"/>
        </w:rPr>
        <w:t xml:space="preserve"> ………………………….</w:t>
      </w:r>
      <w:r w:rsidR="00EF195C">
        <w:rPr>
          <w:rFonts w:ascii="Times New Roman" w:eastAsia="Times New Roman" w:hAnsi="Times New Roman" w:cs="Times New Roman"/>
        </w:rPr>
        <w:tab/>
      </w:r>
      <w:r w:rsidR="00A6589B">
        <w:rPr>
          <w:rFonts w:ascii="Times New Roman" w:eastAsia="Times New Roman" w:hAnsi="Times New Roman" w:cs="Times New Roman"/>
        </w:rPr>
        <w:t>4</w:t>
      </w:r>
    </w:p>
    <w:p w:rsidR="009E4D1F" w:rsidRPr="009E4D1F" w:rsidRDefault="0072667F" w:rsidP="00B054D6">
      <w:pPr>
        <w:tabs>
          <w:tab w:val="left" w:pos="709"/>
          <w:tab w:val="right" w:pos="9071"/>
        </w:tabs>
        <w:suppressAutoHyphens/>
        <w:spacing w:after="0" w:line="360" w:lineRule="auto"/>
        <w:ind w:left="701" w:hanging="690"/>
        <w:rPr>
          <w:rFonts w:ascii="Times New Roman" w:eastAsia="Times New Roman" w:hAnsi="Times New Roman" w:cs="Times New Roman"/>
        </w:rPr>
      </w:pPr>
      <w:r w:rsidRPr="00314C91">
        <w:rPr>
          <w:rFonts w:ascii="Times New Roman" w:eastAsia="Times New Roman" w:hAnsi="Times New Roman" w:cs="Times New Roman"/>
        </w:rPr>
        <w:t xml:space="preserve">1.1.1. </w:t>
      </w:r>
      <w:r w:rsidR="00E627CD" w:rsidRPr="00314C91">
        <w:rPr>
          <w:rFonts w:ascii="Times New Roman" w:eastAsia="Times New Roman" w:hAnsi="Times New Roman" w:cs="Times New Roman"/>
        </w:rPr>
        <w:tab/>
      </w:r>
      <w:r w:rsidR="0060402F" w:rsidRPr="009E4D1F">
        <w:rPr>
          <w:rFonts w:ascii="Times New Roman" w:eastAsia="Times New Roman" w:hAnsi="Times New Roman" w:cs="Times New Roman"/>
        </w:rPr>
        <w:t>Prowadzenie i rozwój infrastruktury domów pomocy społecznej o zasięgu ponadgminnym</w:t>
      </w:r>
      <w:r w:rsidR="0060402F" w:rsidRPr="009E4D1F">
        <w:rPr>
          <w:rFonts w:ascii="Times New Roman" w:eastAsia="Times New Roman" w:hAnsi="Times New Roman" w:cs="Times New Roman"/>
        </w:rPr>
        <w:br/>
        <w:t>oraz umieszczanie w nich osób …………………………</w:t>
      </w:r>
      <w:r w:rsidR="006D2FBE" w:rsidRPr="009E4D1F">
        <w:rPr>
          <w:rFonts w:ascii="Times New Roman" w:eastAsia="Times New Roman" w:hAnsi="Times New Roman" w:cs="Times New Roman"/>
        </w:rPr>
        <w:t>………………………….</w:t>
      </w:r>
      <w:r w:rsidR="0060402F" w:rsidRPr="009E4D1F">
        <w:rPr>
          <w:rFonts w:ascii="Times New Roman" w:eastAsia="Times New Roman" w:hAnsi="Times New Roman" w:cs="Times New Roman"/>
        </w:rPr>
        <w:t>………….</w:t>
      </w:r>
      <w:r w:rsidR="007D2DBC" w:rsidRPr="009E4D1F">
        <w:rPr>
          <w:rFonts w:ascii="Times New Roman" w:eastAsia="Times New Roman" w:hAnsi="Times New Roman" w:cs="Times New Roman"/>
        </w:rPr>
        <w:t>.</w:t>
      </w:r>
      <w:r w:rsidR="00EF195C" w:rsidRPr="009E4D1F">
        <w:rPr>
          <w:rFonts w:ascii="Times New Roman" w:eastAsia="Times New Roman" w:hAnsi="Times New Roman" w:cs="Times New Roman"/>
        </w:rPr>
        <w:tab/>
      </w:r>
      <w:r w:rsidR="00A6589B" w:rsidRPr="009E4D1F">
        <w:rPr>
          <w:rFonts w:ascii="Times New Roman" w:eastAsia="Times New Roman" w:hAnsi="Times New Roman" w:cs="Times New Roman"/>
        </w:rPr>
        <w:t>4</w:t>
      </w:r>
    </w:p>
    <w:p w:rsidR="002E3D62" w:rsidRPr="002E3D62" w:rsidRDefault="0060402F" w:rsidP="00B054D6">
      <w:pPr>
        <w:tabs>
          <w:tab w:val="left" w:pos="709"/>
          <w:tab w:val="right" w:pos="9071"/>
        </w:tabs>
        <w:suppressAutoHyphens/>
        <w:spacing w:after="0" w:line="360" w:lineRule="auto"/>
        <w:ind w:left="701" w:hanging="690"/>
        <w:jc w:val="both"/>
        <w:rPr>
          <w:rFonts w:ascii="Times New Roman" w:hAnsi="Times New Roman" w:cs="Times New Roman"/>
          <w:bCs/>
        </w:rPr>
      </w:pPr>
      <w:r w:rsidRPr="009E4D1F">
        <w:rPr>
          <w:rFonts w:ascii="Times New Roman" w:hAnsi="Times New Roman" w:cs="Times New Roman"/>
        </w:rPr>
        <w:t xml:space="preserve">1.1.2. </w:t>
      </w:r>
      <w:r w:rsidR="00B26238" w:rsidRPr="009E4D1F">
        <w:rPr>
          <w:rFonts w:ascii="Times New Roman" w:hAnsi="Times New Roman" w:cs="Times New Roman"/>
        </w:rPr>
        <w:tab/>
      </w:r>
      <w:r w:rsidR="00B26238" w:rsidRPr="009E4D1F">
        <w:rPr>
          <w:rFonts w:ascii="Times New Roman" w:hAnsi="Times New Roman" w:cs="Times New Roman"/>
          <w:bCs/>
        </w:rPr>
        <w:t xml:space="preserve">Wydawanie decyzji administracyjnych o skierowaniu do środowiskowego domu samopomocy oraz decyzji administracyjnych ustalających wysokość miesięcznych opłat za korzystanie </w:t>
      </w:r>
      <w:r w:rsidR="009E4D1F" w:rsidRPr="009E4D1F">
        <w:rPr>
          <w:rFonts w:ascii="Times New Roman" w:hAnsi="Times New Roman" w:cs="Times New Roman"/>
          <w:bCs/>
        </w:rPr>
        <w:t xml:space="preserve">               </w:t>
      </w:r>
      <w:r w:rsidR="00B26238" w:rsidRPr="002E3D62">
        <w:rPr>
          <w:rFonts w:ascii="Times New Roman" w:hAnsi="Times New Roman" w:cs="Times New Roman"/>
          <w:bCs/>
        </w:rPr>
        <w:t>z usług środowiskowego domu samopomocy</w:t>
      </w:r>
      <w:r w:rsidR="00B006BF">
        <w:rPr>
          <w:rFonts w:ascii="Times New Roman" w:hAnsi="Times New Roman" w:cs="Times New Roman"/>
          <w:bCs/>
        </w:rPr>
        <w:t>…………………………………………………..</w:t>
      </w:r>
      <w:r w:rsidR="00D82814">
        <w:rPr>
          <w:rFonts w:ascii="Times New Roman" w:hAnsi="Times New Roman" w:cs="Times New Roman"/>
          <w:bCs/>
        </w:rPr>
        <w:t>8</w:t>
      </w:r>
    </w:p>
    <w:p w:rsidR="0060402F" w:rsidRPr="002E3D62" w:rsidRDefault="009E4D1F" w:rsidP="00B054D6">
      <w:pPr>
        <w:tabs>
          <w:tab w:val="left" w:pos="709"/>
          <w:tab w:val="right" w:pos="9071"/>
        </w:tabs>
        <w:suppressAutoHyphens/>
        <w:spacing w:after="0" w:line="360" w:lineRule="auto"/>
        <w:ind w:left="701" w:hanging="690"/>
        <w:jc w:val="both"/>
        <w:rPr>
          <w:rFonts w:ascii="Times New Roman" w:hAnsi="Times New Roman" w:cs="Times New Roman"/>
          <w:bCs/>
        </w:rPr>
      </w:pPr>
      <w:r w:rsidRPr="002E3D62">
        <w:rPr>
          <w:rFonts w:ascii="Times New Roman" w:hAnsi="Times New Roman" w:cs="Times New Roman"/>
          <w:bCs/>
        </w:rPr>
        <w:t>1.1.3.</w:t>
      </w:r>
      <w:r w:rsidR="00B26238" w:rsidRPr="002E3D62">
        <w:rPr>
          <w:rFonts w:ascii="Times New Roman" w:hAnsi="Times New Roman" w:cs="Times New Roman"/>
          <w:bCs/>
        </w:rPr>
        <w:tab/>
      </w:r>
      <w:r w:rsidR="0060402F" w:rsidRPr="002E3D62">
        <w:rPr>
          <w:rFonts w:ascii="Times New Roman" w:hAnsi="Times New Roman" w:cs="Times New Roman"/>
          <w:bCs/>
        </w:rPr>
        <w:t>Przyznawanie pomocy pieniężnej na usamodzielnienie oraz na kontynuowanie</w:t>
      </w:r>
      <w:r w:rsidR="00E627CD" w:rsidRPr="002E3D62">
        <w:rPr>
          <w:rFonts w:ascii="Times New Roman" w:hAnsi="Times New Roman" w:cs="Times New Roman"/>
          <w:bCs/>
        </w:rPr>
        <w:t xml:space="preserve"> </w:t>
      </w:r>
      <w:r w:rsidR="0060402F" w:rsidRPr="002E3D62">
        <w:rPr>
          <w:rFonts w:ascii="Times New Roman" w:hAnsi="Times New Roman" w:cs="Times New Roman"/>
          <w:bCs/>
        </w:rPr>
        <w:t>nauki osobom opuszczającym domy pomocy sp</w:t>
      </w:r>
      <w:r w:rsidR="00E627CD" w:rsidRPr="002E3D62">
        <w:rPr>
          <w:rFonts w:ascii="Times New Roman" w:hAnsi="Times New Roman" w:cs="Times New Roman"/>
          <w:bCs/>
        </w:rPr>
        <w:t xml:space="preserve">ołecznej dla dzieci i młodzieży </w:t>
      </w:r>
      <w:r w:rsidR="0060402F" w:rsidRPr="002E3D62">
        <w:rPr>
          <w:rFonts w:ascii="Times New Roman" w:hAnsi="Times New Roman" w:cs="Times New Roman"/>
          <w:bCs/>
        </w:rPr>
        <w:t xml:space="preserve">niepełnosprawnej intelektualnie, domy dla matek z małoletnimi </w:t>
      </w:r>
      <w:r w:rsidR="006D2FBE" w:rsidRPr="002E3D62">
        <w:rPr>
          <w:rFonts w:ascii="Times New Roman" w:hAnsi="Times New Roman" w:cs="Times New Roman"/>
          <w:bCs/>
        </w:rPr>
        <w:t xml:space="preserve">dziećmi i kobiet </w:t>
      </w:r>
      <w:r w:rsidR="0060402F" w:rsidRPr="002E3D62">
        <w:rPr>
          <w:rFonts w:ascii="Times New Roman" w:hAnsi="Times New Roman" w:cs="Times New Roman"/>
          <w:bCs/>
        </w:rPr>
        <w:t>w ciąży oraz schroniska</w:t>
      </w:r>
      <w:r w:rsidR="006D2FBE" w:rsidRPr="002E3D62">
        <w:rPr>
          <w:rFonts w:ascii="Times New Roman" w:hAnsi="Times New Roman" w:cs="Times New Roman"/>
          <w:bCs/>
        </w:rPr>
        <w:t xml:space="preserve"> </w:t>
      </w:r>
      <w:r w:rsidR="0060402F" w:rsidRPr="002E3D62">
        <w:rPr>
          <w:rFonts w:ascii="Times New Roman" w:hAnsi="Times New Roman" w:cs="Times New Roman"/>
          <w:bCs/>
        </w:rPr>
        <w:t>dla nieletnich, zakłady popra</w:t>
      </w:r>
      <w:r w:rsidR="00E627CD" w:rsidRPr="002E3D62">
        <w:rPr>
          <w:rFonts w:ascii="Times New Roman" w:hAnsi="Times New Roman" w:cs="Times New Roman"/>
          <w:bCs/>
        </w:rPr>
        <w:t>wcze, specjalne ośrodki szkolno-</w:t>
      </w:r>
      <w:r w:rsidR="0060402F" w:rsidRPr="002E3D62">
        <w:rPr>
          <w:rFonts w:ascii="Times New Roman" w:hAnsi="Times New Roman" w:cs="Times New Roman"/>
          <w:bCs/>
        </w:rPr>
        <w:t>wychowawcze,</w:t>
      </w:r>
      <w:r w:rsidR="006D2FBE" w:rsidRPr="002E3D62">
        <w:rPr>
          <w:rFonts w:ascii="Times New Roman" w:hAnsi="Times New Roman" w:cs="Times New Roman"/>
          <w:bCs/>
        </w:rPr>
        <w:t xml:space="preserve"> </w:t>
      </w:r>
      <w:r w:rsidR="0060402F" w:rsidRPr="002E3D62">
        <w:rPr>
          <w:rFonts w:ascii="Times New Roman" w:hAnsi="Times New Roman" w:cs="Times New Roman"/>
          <w:bCs/>
        </w:rPr>
        <w:t>młodzieżowe ośrodki socjoterapii zapewniające cał</w:t>
      </w:r>
      <w:r w:rsidR="00E627CD" w:rsidRPr="002E3D62">
        <w:rPr>
          <w:rFonts w:ascii="Times New Roman" w:hAnsi="Times New Roman" w:cs="Times New Roman"/>
          <w:bCs/>
        </w:rPr>
        <w:t xml:space="preserve">odobową opiekę i </w:t>
      </w:r>
      <w:r w:rsidR="0060402F" w:rsidRPr="002E3D62">
        <w:rPr>
          <w:rFonts w:ascii="Times New Roman" w:hAnsi="Times New Roman" w:cs="Times New Roman"/>
          <w:bCs/>
        </w:rPr>
        <w:t>młodzieżowe</w:t>
      </w:r>
      <w:r w:rsidRPr="002E3D62">
        <w:rPr>
          <w:rFonts w:ascii="Times New Roman" w:hAnsi="Times New Roman" w:cs="Times New Roman"/>
          <w:bCs/>
        </w:rPr>
        <w:t xml:space="preserve"> </w:t>
      </w:r>
      <w:r w:rsidR="0060402F" w:rsidRPr="002E3D62">
        <w:rPr>
          <w:rFonts w:ascii="Times New Roman" w:hAnsi="Times New Roman" w:cs="Times New Roman"/>
          <w:bCs/>
        </w:rPr>
        <w:t>oś</w:t>
      </w:r>
      <w:r w:rsidR="00E627CD" w:rsidRPr="002E3D62">
        <w:rPr>
          <w:rFonts w:ascii="Times New Roman" w:hAnsi="Times New Roman" w:cs="Times New Roman"/>
          <w:bCs/>
        </w:rPr>
        <w:t>rodki wychowawcze</w:t>
      </w:r>
      <w:r w:rsidR="007F58B8" w:rsidRPr="002E3D62">
        <w:rPr>
          <w:rFonts w:ascii="Times New Roman" w:hAnsi="Times New Roman" w:cs="Times New Roman"/>
          <w:bCs/>
        </w:rPr>
        <w:t xml:space="preserve"> </w:t>
      </w:r>
      <w:r w:rsidRPr="00D04DFA">
        <w:rPr>
          <w:rFonts w:ascii="Times New Roman" w:hAnsi="Times New Roman" w:cs="Times New Roman"/>
          <w:bCs/>
        </w:rPr>
        <w:t>………….</w:t>
      </w:r>
      <w:r w:rsidR="007F58B8" w:rsidRPr="00D04DFA">
        <w:rPr>
          <w:rFonts w:ascii="Times New Roman" w:hAnsi="Times New Roman" w:cs="Times New Roman"/>
          <w:bCs/>
        </w:rPr>
        <w:t>……</w:t>
      </w:r>
      <w:r w:rsidR="00957B38" w:rsidRPr="00D04DFA">
        <w:rPr>
          <w:rFonts w:ascii="Times New Roman" w:hAnsi="Times New Roman" w:cs="Times New Roman"/>
          <w:bCs/>
        </w:rPr>
        <w:t>……...</w:t>
      </w:r>
      <w:r w:rsidR="007F58B8" w:rsidRPr="00D04DFA">
        <w:rPr>
          <w:rFonts w:ascii="Times New Roman" w:hAnsi="Times New Roman" w:cs="Times New Roman"/>
          <w:bCs/>
        </w:rPr>
        <w:t>……</w:t>
      </w:r>
      <w:r w:rsidR="00D04DFA" w:rsidRPr="00D04DFA">
        <w:rPr>
          <w:rFonts w:ascii="Times New Roman" w:hAnsi="Times New Roman" w:cs="Times New Roman"/>
          <w:bCs/>
        </w:rPr>
        <w:t>……………………………………</w:t>
      </w:r>
      <w:r w:rsidRPr="00D04DFA">
        <w:rPr>
          <w:rFonts w:ascii="Times New Roman" w:hAnsi="Times New Roman" w:cs="Times New Roman"/>
          <w:bCs/>
        </w:rPr>
        <w:t>…</w:t>
      </w:r>
      <w:r w:rsidR="00D04DFA" w:rsidRPr="00D04DFA">
        <w:rPr>
          <w:rFonts w:ascii="Times New Roman" w:hAnsi="Times New Roman" w:cs="Times New Roman"/>
          <w:bCs/>
        </w:rPr>
        <w:t>...</w:t>
      </w:r>
      <w:r w:rsidRPr="00D04DFA">
        <w:rPr>
          <w:rFonts w:ascii="Times New Roman" w:hAnsi="Times New Roman" w:cs="Times New Roman"/>
          <w:bCs/>
        </w:rPr>
        <w:t>…</w:t>
      </w:r>
      <w:r w:rsidR="00D04DFA" w:rsidRPr="00D04DFA">
        <w:rPr>
          <w:rFonts w:ascii="Times New Roman" w:hAnsi="Times New Roman" w:cs="Times New Roman"/>
          <w:bCs/>
        </w:rPr>
        <w:t>……</w:t>
      </w:r>
      <w:r w:rsidR="00143D1B" w:rsidRPr="00D04DFA">
        <w:rPr>
          <w:rFonts w:ascii="Times New Roman" w:hAnsi="Times New Roman" w:cs="Times New Roman"/>
          <w:bCs/>
        </w:rPr>
        <w:t>……………</w:t>
      </w:r>
      <w:r w:rsidR="00D04DFA" w:rsidRPr="00D04DFA">
        <w:rPr>
          <w:rFonts w:ascii="Times New Roman" w:hAnsi="Times New Roman" w:cs="Times New Roman"/>
          <w:bCs/>
          <w:spacing w:val="6"/>
        </w:rPr>
        <w:t>........</w:t>
      </w:r>
      <w:r w:rsidR="00143D1B" w:rsidRPr="00D04DFA">
        <w:rPr>
          <w:rFonts w:ascii="Times New Roman" w:hAnsi="Times New Roman" w:cs="Times New Roman"/>
          <w:bCs/>
          <w:spacing w:val="6"/>
        </w:rPr>
        <w:t>..</w:t>
      </w:r>
      <w:r w:rsidR="00B006BF">
        <w:rPr>
          <w:rFonts w:ascii="Times New Roman" w:hAnsi="Times New Roman" w:cs="Times New Roman"/>
          <w:bCs/>
        </w:rPr>
        <w:t>8</w:t>
      </w:r>
    </w:p>
    <w:p w:rsidR="00E627CD" w:rsidRPr="00314C91" w:rsidRDefault="00E627CD" w:rsidP="00B054D6">
      <w:pPr>
        <w:tabs>
          <w:tab w:val="left" w:pos="709"/>
          <w:tab w:val="right" w:pos="9071"/>
        </w:tabs>
        <w:suppressAutoHyphens/>
        <w:spacing w:after="0" w:line="360" w:lineRule="auto"/>
        <w:ind w:left="705" w:hanging="705"/>
        <w:jc w:val="both"/>
        <w:rPr>
          <w:rFonts w:ascii="Times New Roman" w:hAnsi="Times New Roman" w:cs="Times New Roman"/>
        </w:rPr>
      </w:pPr>
      <w:r w:rsidRPr="00314C91">
        <w:rPr>
          <w:rFonts w:ascii="Times New Roman" w:hAnsi="Times New Roman" w:cs="Times New Roman"/>
        </w:rPr>
        <w:t>1.2.</w:t>
      </w:r>
      <w:r w:rsidRPr="00314C91">
        <w:rPr>
          <w:rFonts w:ascii="Times New Roman" w:hAnsi="Times New Roman" w:cs="Times New Roman"/>
        </w:rPr>
        <w:tab/>
      </w:r>
      <w:r w:rsidRPr="00314C91">
        <w:rPr>
          <w:rFonts w:ascii="Times New Roman" w:hAnsi="Times New Roman" w:cs="Times New Roman"/>
        </w:rPr>
        <w:tab/>
      </w:r>
      <w:r w:rsidR="00B054D6">
        <w:rPr>
          <w:rFonts w:ascii="Times New Roman" w:eastAsia="Times New Roman" w:hAnsi="Times New Roman" w:cs="Times New Roman"/>
        </w:rPr>
        <w:t>Z</w:t>
      </w:r>
      <w:r w:rsidR="00B054D6" w:rsidRPr="00314C91">
        <w:rPr>
          <w:rFonts w:ascii="Times New Roman" w:eastAsia="Times New Roman" w:hAnsi="Times New Roman" w:cs="Times New Roman"/>
        </w:rPr>
        <w:t xml:space="preserve">adania </w:t>
      </w:r>
      <w:proofErr w:type="spellStart"/>
      <w:r w:rsidR="00B054D6">
        <w:rPr>
          <w:rFonts w:ascii="Times New Roman" w:eastAsia="Times New Roman" w:hAnsi="Times New Roman" w:cs="Times New Roman"/>
        </w:rPr>
        <w:t>PCPR</w:t>
      </w:r>
      <w:proofErr w:type="spellEnd"/>
      <w:r w:rsidR="00B054D6" w:rsidRPr="00314C91">
        <w:rPr>
          <w:rFonts w:ascii="Times New Roman" w:eastAsia="Times New Roman" w:hAnsi="Times New Roman" w:cs="Times New Roman"/>
        </w:rPr>
        <w:t xml:space="preserve"> realizowane zgodnie z ustawą o </w:t>
      </w:r>
      <w:r w:rsidR="00B054D6" w:rsidRPr="00314C91">
        <w:rPr>
          <w:rFonts w:ascii="Times New Roman" w:hAnsi="Times New Roman" w:cs="Times New Roman"/>
        </w:rPr>
        <w:t>wspieraniu rodziny i systemie pieczy zas</w:t>
      </w:r>
      <w:r w:rsidR="00B054D6">
        <w:rPr>
          <w:rFonts w:ascii="Times New Roman" w:hAnsi="Times New Roman" w:cs="Times New Roman"/>
        </w:rPr>
        <w:t xml:space="preserve">tępczej </w:t>
      </w:r>
      <w:r w:rsidR="00A6589B">
        <w:rPr>
          <w:rFonts w:ascii="Times New Roman" w:hAnsi="Times New Roman" w:cs="Times New Roman"/>
        </w:rPr>
        <w:t>………………</w:t>
      </w:r>
      <w:r w:rsidR="00EF195C">
        <w:rPr>
          <w:rFonts w:ascii="Times New Roman" w:hAnsi="Times New Roman" w:cs="Times New Roman"/>
        </w:rPr>
        <w:t>…</w:t>
      </w:r>
      <w:r w:rsidR="00A6589B">
        <w:rPr>
          <w:rFonts w:ascii="Times New Roman" w:hAnsi="Times New Roman" w:cs="Times New Roman"/>
        </w:rPr>
        <w:t>……………………………………</w:t>
      </w:r>
      <w:r w:rsidR="007D2DBC">
        <w:rPr>
          <w:rFonts w:ascii="Times New Roman" w:hAnsi="Times New Roman" w:cs="Times New Roman"/>
        </w:rPr>
        <w:t>...</w:t>
      </w:r>
      <w:r w:rsidR="00B054D6">
        <w:rPr>
          <w:rFonts w:ascii="Times New Roman" w:hAnsi="Times New Roman" w:cs="Times New Roman"/>
        </w:rPr>
        <w:t>.............................................</w:t>
      </w:r>
      <w:r w:rsidR="00EF195C">
        <w:rPr>
          <w:rFonts w:ascii="Times New Roman" w:hAnsi="Times New Roman" w:cs="Times New Roman"/>
        </w:rPr>
        <w:tab/>
      </w:r>
      <w:r w:rsidR="00D82814">
        <w:rPr>
          <w:rFonts w:ascii="Times New Roman" w:hAnsi="Times New Roman" w:cs="Times New Roman"/>
        </w:rPr>
        <w:t>9</w:t>
      </w:r>
    </w:p>
    <w:p w:rsidR="00E627CD" w:rsidRPr="00314C91" w:rsidRDefault="00E627CD" w:rsidP="00B054D6">
      <w:pPr>
        <w:tabs>
          <w:tab w:val="right" w:pos="9071"/>
        </w:tabs>
        <w:suppressAutoHyphens/>
        <w:spacing w:after="0" w:line="360" w:lineRule="auto"/>
        <w:ind w:left="705" w:hanging="705"/>
        <w:jc w:val="both"/>
        <w:rPr>
          <w:rFonts w:ascii="Times New Roman" w:eastAsia="Times New Roman" w:hAnsi="Times New Roman" w:cs="Times New Roman"/>
        </w:rPr>
      </w:pPr>
      <w:r w:rsidRPr="00314C91">
        <w:rPr>
          <w:rFonts w:ascii="Times New Roman" w:eastAsia="Times New Roman" w:hAnsi="Times New Roman" w:cs="Times New Roman"/>
        </w:rPr>
        <w:t xml:space="preserve">1.2.1. </w:t>
      </w:r>
      <w:r w:rsidRPr="00314C91">
        <w:rPr>
          <w:rFonts w:ascii="Times New Roman" w:eastAsia="Times New Roman" w:hAnsi="Times New Roman" w:cs="Times New Roman"/>
        </w:rPr>
        <w:tab/>
        <w:t>Organizowanie rodzinnej pieczy zastępczej, udzielanie pomocy pieniężnej na pokrycie kosztów utrzymania umieszczonych dzieci oraz wypłacanie wynagrodzenia z tytułu świadczonej opieki i wychowania zawodowym rodzinom zastępczym i prowadzącym rodzinne domy dziecka</w:t>
      </w:r>
      <w:r w:rsidR="007F58B8" w:rsidRPr="00314C91">
        <w:rPr>
          <w:rFonts w:ascii="Times New Roman" w:eastAsia="Times New Roman" w:hAnsi="Times New Roman" w:cs="Times New Roman"/>
        </w:rPr>
        <w:t xml:space="preserve"> ……</w:t>
      </w:r>
      <w:r w:rsidR="00A6589B">
        <w:rPr>
          <w:rFonts w:ascii="Times New Roman" w:eastAsia="Times New Roman" w:hAnsi="Times New Roman" w:cs="Times New Roman"/>
        </w:rPr>
        <w:t>……………………………</w:t>
      </w:r>
      <w:r w:rsidR="00EF195C">
        <w:rPr>
          <w:rFonts w:ascii="Times New Roman" w:eastAsia="Times New Roman" w:hAnsi="Times New Roman" w:cs="Times New Roman"/>
        </w:rPr>
        <w:t>…………</w:t>
      </w:r>
      <w:r w:rsidR="00A6589B">
        <w:rPr>
          <w:rFonts w:ascii="Times New Roman" w:eastAsia="Times New Roman" w:hAnsi="Times New Roman" w:cs="Times New Roman"/>
        </w:rPr>
        <w:t>……………………………………..</w:t>
      </w:r>
      <w:r w:rsidR="00EF195C">
        <w:rPr>
          <w:rFonts w:ascii="Times New Roman" w:eastAsia="Times New Roman" w:hAnsi="Times New Roman" w:cs="Times New Roman"/>
        </w:rPr>
        <w:tab/>
      </w:r>
      <w:r w:rsidR="00B006BF">
        <w:rPr>
          <w:rFonts w:ascii="Times New Roman" w:eastAsia="Times New Roman" w:hAnsi="Times New Roman" w:cs="Times New Roman"/>
        </w:rPr>
        <w:t>9</w:t>
      </w:r>
    </w:p>
    <w:p w:rsidR="005D130C" w:rsidRDefault="00E627CD" w:rsidP="001D62B9">
      <w:pPr>
        <w:tabs>
          <w:tab w:val="right" w:pos="9071"/>
        </w:tabs>
        <w:suppressAutoHyphens/>
        <w:spacing w:after="0" w:line="360" w:lineRule="auto"/>
        <w:ind w:left="709" w:hanging="709"/>
        <w:jc w:val="both"/>
        <w:rPr>
          <w:rFonts w:ascii="Times New Roman" w:eastAsia="Times New Roman" w:hAnsi="Times New Roman" w:cs="Times New Roman"/>
        </w:rPr>
      </w:pPr>
      <w:r w:rsidRPr="00314C91">
        <w:rPr>
          <w:rFonts w:ascii="Times New Roman" w:eastAsia="Times New Roman" w:hAnsi="Times New Roman" w:cs="Times New Roman"/>
        </w:rPr>
        <w:t>1.2.2.</w:t>
      </w:r>
      <w:r w:rsidRPr="00314C91">
        <w:rPr>
          <w:rFonts w:ascii="Times New Roman" w:eastAsia="Times New Roman" w:hAnsi="Times New Roman" w:cs="Times New Roman"/>
        </w:rPr>
        <w:tab/>
      </w:r>
      <w:r w:rsidR="004065C8" w:rsidRPr="004065C8">
        <w:rPr>
          <w:rFonts w:ascii="Times New Roman" w:hAnsi="Times New Roman" w:cs="Times New Roman"/>
          <w:bCs/>
        </w:rPr>
        <w:t>Realizacja zadań Powiatowego Centrum Pomocy Rodzinie w Raciborzu  jako organizatora rodzinnej pieczy zastępczej</w:t>
      </w:r>
      <w:r w:rsidR="00143D1B" w:rsidRPr="00D04DFA">
        <w:rPr>
          <w:rFonts w:ascii="Times New Roman" w:hAnsi="Times New Roman" w:cs="Times New Roman"/>
          <w:bCs/>
          <w:spacing w:val="2"/>
        </w:rPr>
        <w:t>…</w:t>
      </w:r>
      <w:r w:rsidR="00143D1B">
        <w:rPr>
          <w:rFonts w:ascii="Times New Roman" w:hAnsi="Times New Roman" w:cs="Times New Roman"/>
          <w:bCs/>
        </w:rPr>
        <w:t>…………………………………...</w:t>
      </w:r>
      <w:r w:rsidR="004065C8">
        <w:rPr>
          <w:rFonts w:ascii="Times New Roman" w:hAnsi="Times New Roman" w:cs="Times New Roman"/>
          <w:bCs/>
        </w:rPr>
        <w:t>……………</w:t>
      </w:r>
      <w:r w:rsidR="004065C8" w:rsidRPr="00143D1B">
        <w:rPr>
          <w:rFonts w:ascii="Times New Roman" w:hAnsi="Times New Roman" w:cs="Times New Roman"/>
          <w:bCs/>
          <w:spacing w:val="8"/>
        </w:rPr>
        <w:t>…</w:t>
      </w:r>
      <w:r w:rsidR="00143D1B">
        <w:rPr>
          <w:rFonts w:ascii="Times New Roman" w:hAnsi="Times New Roman" w:cs="Times New Roman"/>
          <w:bCs/>
          <w:spacing w:val="8"/>
        </w:rPr>
        <w:t>..</w:t>
      </w:r>
      <w:r w:rsidR="00143D1B" w:rsidRPr="00D04DFA">
        <w:rPr>
          <w:rFonts w:ascii="Times New Roman" w:hAnsi="Times New Roman" w:cs="Times New Roman"/>
          <w:bCs/>
          <w:spacing w:val="4"/>
        </w:rPr>
        <w:t>.</w:t>
      </w:r>
      <w:r w:rsidR="004065C8" w:rsidRPr="00D04DFA">
        <w:rPr>
          <w:rFonts w:ascii="Times New Roman" w:hAnsi="Times New Roman" w:cs="Times New Roman"/>
          <w:bCs/>
          <w:spacing w:val="4"/>
        </w:rPr>
        <w:t>………</w:t>
      </w:r>
      <w:r w:rsidR="00324E08" w:rsidRPr="00D04DFA">
        <w:rPr>
          <w:rFonts w:ascii="Times New Roman" w:hAnsi="Times New Roman" w:cs="Times New Roman"/>
          <w:bCs/>
          <w:spacing w:val="8"/>
        </w:rPr>
        <w:t>…</w:t>
      </w:r>
      <w:r w:rsidR="00143D1B" w:rsidRPr="00D04DFA">
        <w:rPr>
          <w:rFonts w:ascii="Times New Roman" w:hAnsi="Times New Roman" w:cs="Times New Roman"/>
          <w:bCs/>
          <w:spacing w:val="8"/>
        </w:rPr>
        <w:t>.</w:t>
      </w:r>
      <w:r w:rsidR="00324E08">
        <w:rPr>
          <w:rFonts w:ascii="Times New Roman" w:hAnsi="Times New Roman" w:cs="Times New Roman"/>
          <w:bCs/>
        </w:rPr>
        <w:t>1</w:t>
      </w:r>
      <w:r w:rsidR="00D82814">
        <w:rPr>
          <w:rFonts w:ascii="Times New Roman" w:hAnsi="Times New Roman" w:cs="Times New Roman"/>
          <w:bCs/>
        </w:rPr>
        <w:t>5</w:t>
      </w:r>
    </w:p>
    <w:p w:rsidR="005D130C" w:rsidRDefault="00E627CD" w:rsidP="00B054D6">
      <w:pPr>
        <w:tabs>
          <w:tab w:val="right" w:pos="9071"/>
        </w:tabs>
        <w:suppressAutoHyphens/>
        <w:spacing w:after="0" w:line="360" w:lineRule="auto"/>
        <w:ind w:left="709" w:hanging="709"/>
        <w:jc w:val="both"/>
        <w:rPr>
          <w:rFonts w:ascii="Times New Roman" w:hAnsi="Times New Roman" w:cs="Times New Roman"/>
          <w:bCs/>
        </w:rPr>
      </w:pPr>
      <w:r w:rsidRPr="002E3D62">
        <w:rPr>
          <w:rFonts w:ascii="Times New Roman" w:hAnsi="Times New Roman" w:cs="Times New Roman"/>
        </w:rPr>
        <w:t xml:space="preserve">1.2.3. </w:t>
      </w:r>
      <w:r w:rsidRPr="002E3D62">
        <w:rPr>
          <w:rFonts w:ascii="Times New Roman" w:hAnsi="Times New Roman" w:cs="Times New Roman"/>
        </w:rPr>
        <w:tab/>
      </w:r>
      <w:r w:rsidR="004065C8" w:rsidRPr="004065C8">
        <w:rPr>
          <w:rFonts w:ascii="Times New Roman" w:eastAsia="Lucida Sans Unicode" w:hAnsi="Times New Roman" w:cs="Times New Roman"/>
          <w:color w:val="000000" w:themeColor="text1"/>
          <w:kern w:val="3"/>
        </w:rPr>
        <w:t>Sprawozdanie z efektów pracy organizatora</w:t>
      </w:r>
      <w:r w:rsidR="004065C8" w:rsidRPr="004065C8">
        <w:rPr>
          <w:rFonts w:ascii="Times New Roman" w:eastAsia="Times New Roman" w:hAnsi="Times New Roman" w:cs="Times New Roman"/>
          <w:bCs/>
          <w:color w:val="000000" w:themeColor="text1"/>
          <w:kern w:val="3"/>
        </w:rPr>
        <w:t xml:space="preserve"> rodzinnej pieczy zastępczej w 201</w:t>
      </w:r>
      <w:r w:rsidR="00403B17">
        <w:rPr>
          <w:rFonts w:ascii="Times New Roman" w:eastAsia="Times New Roman" w:hAnsi="Times New Roman" w:cs="Times New Roman"/>
          <w:bCs/>
          <w:color w:val="000000" w:themeColor="text1"/>
          <w:kern w:val="3"/>
        </w:rPr>
        <w:t>5</w:t>
      </w:r>
      <w:r w:rsidR="004065C8" w:rsidRPr="004065C8">
        <w:rPr>
          <w:rFonts w:ascii="Times New Roman" w:eastAsia="Times New Roman" w:hAnsi="Times New Roman" w:cs="Times New Roman"/>
          <w:bCs/>
          <w:color w:val="000000" w:themeColor="text1"/>
          <w:kern w:val="3"/>
        </w:rPr>
        <w:t xml:space="preserve"> roku</w:t>
      </w:r>
      <w:r w:rsidR="00143D1B">
        <w:rPr>
          <w:rFonts w:ascii="Times New Roman" w:eastAsia="Times New Roman" w:hAnsi="Times New Roman" w:cs="Times New Roman"/>
          <w:bCs/>
          <w:color w:val="000000" w:themeColor="text1"/>
          <w:kern w:val="3"/>
        </w:rPr>
        <w:t xml:space="preserve"> </w:t>
      </w:r>
      <w:r w:rsidR="00143D1B" w:rsidRPr="00143D1B">
        <w:rPr>
          <w:rFonts w:ascii="Times New Roman" w:eastAsia="Times New Roman" w:hAnsi="Times New Roman" w:cs="Times New Roman"/>
          <w:bCs/>
          <w:color w:val="000000" w:themeColor="text1"/>
          <w:spacing w:val="8"/>
          <w:kern w:val="3"/>
        </w:rPr>
        <w:t xml:space="preserve">……. </w:t>
      </w:r>
      <w:r w:rsidR="00D82814">
        <w:rPr>
          <w:rFonts w:ascii="Times New Roman" w:eastAsia="Times New Roman" w:hAnsi="Times New Roman" w:cs="Times New Roman"/>
          <w:bCs/>
          <w:color w:val="000000" w:themeColor="text1"/>
          <w:kern w:val="3"/>
        </w:rPr>
        <w:t>18</w:t>
      </w:r>
    </w:p>
    <w:p w:rsidR="004065C8" w:rsidRDefault="009E4D1F" w:rsidP="00143D1B">
      <w:pPr>
        <w:tabs>
          <w:tab w:val="right" w:pos="9071"/>
        </w:tabs>
        <w:suppressAutoHyphens/>
        <w:spacing w:after="0" w:line="360" w:lineRule="auto"/>
        <w:ind w:left="709" w:hanging="709"/>
        <w:jc w:val="both"/>
        <w:rPr>
          <w:rFonts w:ascii="Times New Roman" w:hAnsi="Times New Roman" w:cs="Times New Roman"/>
          <w:bCs/>
        </w:rPr>
      </w:pPr>
      <w:r w:rsidRPr="002E3D62">
        <w:rPr>
          <w:rFonts w:ascii="Times New Roman" w:hAnsi="Times New Roman" w:cs="Times New Roman"/>
          <w:bCs/>
          <w:lang w:val="en-US"/>
        </w:rPr>
        <w:t xml:space="preserve">1.2.4. </w:t>
      </w:r>
      <w:r w:rsidR="002E3D62">
        <w:rPr>
          <w:rFonts w:ascii="Times New Roman" w:hAnsi="Times New Roman" w:cs="Times New Roman"/>
          <w:bCs/>
          <w:lang w:val="en-US"/>
        </w:rPr>
        <w:t xml:space="preserve"> </w:t>
      </w:r>
      <w:r w:rsidR="004065C8" w:rsidRPr="00314C91">
        <w:rPr>
          <w:rFonts w:ascii="Times New Roman" w:eastAsia="Times New Roman" w:hAnsi="Times New Roman" w:cs="Times New Roman"/>
        </w:rPr>
        <w:t xml:space="preserve">Organizowanie instytucjonalnej pieczy zastępczej oraz zapewnianie opieki i wychowania </w:t>
      </w:r>
      <w:r w:rsidR="004065C8" w:rsidRPr="002E3D62">
        <w:rPr>
          <w:rFonts w:ascii="Times New Roman" w:eastAsia="Times New Roman" w:hAnsi="Times New Roman" w:cs="Times New Roman"/>
        </w:rPr>
        <w:t>dzieciom całkowicie lub częściowo pozbawionym opieki rodziców oraz dzieciom niedostosowanym społecznie, poprzez umieszczanie w placówkach opiekuńczo                                   -wychowawczych …</w:t>
      </w:r>
      <w:r w:rsidR="002B00D8">
        <w:rPr>
          <w:rFonts w:ascii="Times New Roman" w:eastAsia="Times New Roman" w:hAnsi="Times New Roman" w:cs="Times New Roman"/>
        </w:rPr>
        <w:t>…</w:t>
      </w:r>
      <w:r w:rsidR="00D82814">
        <w:rPr>
          <w:rFonts w:ascii="Times New Roman" w:eastAsia="Times New Roman" w:hAnsi="Times New Roman" w:cs="Times New Roman"/>
        </w:rPr>
        <w:t>………………………………………………………………………..</w:t>
      </w:r>
      <w:r w:rsidR="00D82814">
        <w:rPr>
          <w:rFonts w:ascii="Times New Roman" w:eastAsia="Times New Roman" w:hAnsi="Times New Roman" w:cs="Times New Roman"/>
        </w:rPr>
        <w:tab/>
        <w:t>25</w:t>
      </w:r>
    </w:p>
    <w:p w:rsidR="00E627CD" w:rsidRDefault="009E4D1F" w:rsidP="00143D1B">
      <w:pPr>
        <w:tabs>
          <w:tab w:val="right" w:pos="9071"/>
        </w:tabs>
        <w:suppressAutoHyphens/>
        <w:spacing w:after="0" w:line="360" w:lineRule="auto"/>
        <w:ind w:left="709" w:hanging="709"/>
        <w:jc w:val="both"/>
        <w:rPr>
          <w:rFonts w:ascii="Times New Roman" w:eastAsia="Times New Roman" w:hAnsi="Times New Roman" w:cs="Times New Roman"/>
          <w:bCs/>
        </w:rPr>
      </w:pPr>
      <w:r w:rsidRPr="009E4D1F">
        <w:rPr>
          <w:rFonts w:ascii="Times New Roman" w:eastAsia="Times New Roman" w:hAnsi="Times New Roman" w:cs="Times New Roman"/>
          <w:bCs/>
        </w:rPr>
        <w:t>1.2.5.</w:t>
      </w:r>
      <w:r w:rsidRPr="009E4D1F">
        <w:rPr>
          <w:rFonts w:ascii="Times New Roman" w:eastAsia="Times New Roman" w:hAnsi="Times New Roman" w:cs="Times New Roman"/>
        </w:rPr>
        <w:t xml:space="preserve"> </w:t>
      </w:r>
      <w:r w:rsidR="005D130C">
        <w:rPr>
          <w:rFonts w:ascii="Times New Roman" w:eastAsia="Times New Roman" w:hAnsi="Times New Roman" w:cs="Times New Roman"/>
        </w:rPr>
        <w:t xml:space="preserve"> </w:t>
      </w:r>
      <w:r w:rsidR="004065C8" w:rsidRPr="002E3D62">
        <w:rPr>
          <w:rFonts w:ascii="Times New Roman" w:hAnsi="Times New Roman" w:cs="Times New Roman"/>
          <w:bCs/>
        </w:rPr>
        <w:t>Prowadzenie postępowań w celu ustalenia odpłatności rodziców za pobyt dzieci w pieczy  zastępczej</w:t>
      </w:r>
      <w:r w:rsidR="00143D1B">
        <w:rPr>
          <w:rFonts w:ascii="Times New Roman" w:hAnsi="Times New Roman" w:cs="Times New Roman"/>
          <w:bCs/>
        </w:rPr>
        <w:t xml:space="preserve"> </w:t>
      </w:r>
      <w:r w:rsidR="004065C8" w:rsidRPr="002E3D62">
        <w:rPr>
          <w:rFonts w:ascii="Times New Roman" w:hAnsi="Times New Roman" w:cs="Times New Roman"/>
          <w:bCs/>
        </w:rPr>
        <w:t>……</w:t>
      </w:r>
      <w:r w:rsidR="004065C8">
        <w:rPr>
          <w:rFonts w:ascii="Times New Roman" w:hAnsi="Times New Roman" w:cs="Times New Roman"/>
          <w:bCs/>
        </w:rPr>
        <w:t>……</w:t>
      </w:r>
      <w:r w:rsidR="002B00D8">
        <w:rPr>
          <w:rFonts w:ascii="Times New Roman" w:hAnsi="Times New Roman" w:cs="Times New Roman"/>
          <w:bCs/>
        </w:rPr>
        <w:t>…</w:t>
      </w:r>
      <w:r w:rsidR="00D82814">
        <w:rPr>
          <w:rFonts w:ascii="Times New Roman" w:hAnsi="Times New Roman" w:cs="Times New Roman"/>
          <w:bCs/>
        </w:rPr>
        <w:t>……………………………………………………………………….</w:t>
      </w:r>
      <w:r w:rsidR="00143D1B">
        <w:rPr>
          <w:rFonts w:ascii="Times New Roman" w:hAnsi="Times New Roman" w:cs="Times New Roman"/>
          <w:bCs/>
        </w:rPr>
        <w:t xml:space="preserve"> </w:t>
      </w:r>
      <w:r w:rsidR="00D82814">
        <w:rPr>
          <w:rFonts w:ascii="Times New Roman" w:hAnsi="Times New Roman" w:cs="Times New Roman"/>
          <w:bCs/>
        </w:rPr>
        <w:t>32</w:t>
      </w:r>
    </w:p>
    <w:p w:rsidR="004065C8" w:rsidRDefault="004065C8" w:rsidP="00143D1B">
      <w:pPr>
        <w:tabs>
          <w:tab w:val="right" w:pos="9071"/>
        </w:tabs>
        <w:suppressAutoHyphens/>
        <w:spacing w:after="0" w:line="360" w:lineRule="auto"/>
        <w:ind w:left="709" w:hanging="709"/>
        <w:jc w:val="both"/>
        <w:rPr>
          <w:rFonts w:ascii="Times New Roman" w:eastAsia="Times New Roman" w:hAnsi="Times New Roman" w:cs="Times New Roman"/>
          <w:bCs/>
        </w:rPr>
      </w:pPr>
      <w:r>
        <w:rPr>
          <w:rFonts w:ascii="Times New Roman" w:eastAsia="Times New Roman" w:hAnsi="Times New Roman" w:cs="Times New Roman"/>
          <w:bCs/>
        </w:rPr>
        <w:t xml:space="preserve">1.2.6.  </w:t>
      </w:r>
      <w:r w:rsidRPr="006B7D98">
        <w:rPr>
          <w:rFonts w:ascii="Times New Roman" w:hAnsi="Times New Roman" w:cs="Times New Roman"/>
          <w:bCs/>
        </w:rPr>
        <w:t>Wytaczanie</w:t>
      </w:r>
      <w:r w:rsidRPr="002E3D62">
        <w:rPr>
          <w:rFonts w:ascii="Times New Roman" w:hAnsi="Times New Roman" w:cs="Times New Roman"/>
          <w:bCs/>
          <w:lang w:val="en-US"/>
        </w:rPr>
        <w:t xml:space="preserve"> </w:t>
      </w:r>
      <w:r w:rsidRPr="006B7D98">
        <w:rPr>
          <w:rFonts w:ascii="Times New Roman" w:hAnsi="Times New Roman" w:cs="Times New Roman"/>
          <w:bCs/>
        </w:rPr>
        <w:t xml:space="preserve">na rzecz dzieci przebywających w pieczy zastępczej powództwa </w:t>
      </w:r>
      <w:r w:rsidR="00143D1B">
        <w:rPr>
          <w:rFonts w:ascii="Times New Roman" w:hAnsi="Times New Roman" w:cs="Times New Roman"/>
          <w:bCs/>
        </w:rPr>
        <w:t>o zasądzenie          świadczeń</w:t>
      </w:r>
      <w:r w:rsidR="00F914AF" w:rsidRPr="006B7D98">
        <w:rPr>
          <w:rFonts w:ascii="Times New Roman" w:hAnsi="Times New Roman" w:cs="Times New Roman"/>
          <w:bCs/>
        </w:rPr>
        <w:t xml:space="preserve"> alimentacyjnych</w:t>
      </w:r>
      <w:r w:rsidR="00143D1B">
        <w:rPr>
          <w:rFonts w:ascii="Times New Roman" w:hAnsi="Times New Roman" w:cs="Times New Roman"/>
          <w:bCs/>
        </w:rPr>
        <w:t xml:space="preserve"> </w:t>
      </w:r>
      <w:r w:rsidR="00143D1B">
        <w:rPr>
          <w:rFonts w:ascii="Times New Roman" w:hAnsi="Times New Roman" w:cs="Times New Roman"/>
          <w:bCs/>
          <w:lang w:val="en-US"/>
        </w:rPr>
        <w:t>……………………………………………………………</w:t>
      </w:r>
      <w:r w:rsidR="00143D1B" w:rsidRPr="00143D1B">
        <w:rPr>
          <w:rFonts w:ascii="Times New Roman" w:hAnsi="Times New Roman" w:cs="Times New Roman"/>
          <w:bCs/>
          <w:spacing w:val="8"/>
          <w:lang w:val="en-US"/>
        </w:rPr>
        <w:t>…</w:t>
      </w:r>
      <w:r w:rsidR="00F914AF" w:rsidRPr="00143D1B">
        <w:rPr>
          <w:rFonts w:ascii="Times New Roman" w:hAnsi="Times New Roman" w:cs="Times New Roman"/>
          <w:bCs/>
          <w:spacing w:val="8"/>
          <w:lang w:val="en-US"/>
        </w:rPr>
        <w:t>.</w:t>
      </w:r>
      <w:r w:rsidR="00143D1B" w:rsidRPr="00143D1B">
        <w:rPr>
          <w:rFonts w:ascii="Times New Roman" w:hAnsi="Times New Roman" w:cs="Times New Roman"/>
          <w:bCs/>
          <w:spacing w:val="8"/>
          <w:lang w:val="en-US"/>
        </w:rPr>
        <w:t>...</w:t>
      </w:r>
      <w:r w:rsidR="00D82814">
        <w:rPr>
          <w:rFonts w:ascii="Times New Roman" w:hAnsi="Times New Roman" w:cs="Times New Roman"/>
          <w:bCs/>
          <w:lang w:val="en-US"/>
        </w:rPr>
        <w:t>.</w:t>
      </w:r>
      <w:r w:rsidR="00143D1B">
        <w:rPr>
          <w:rFonts w:ascii="Times New Roman" w:hAnsi="Times New Roman" w:cs="Times New Roman"/>
          <w:bCs/>
          <w:lang w:val="en-US"/>
        </w:rPr>
        <w:t xml:space="preserve"> </w:t>
      </w:r>
      <w:r w:rsidR="00D82814">
        <w:rPr>
          <w:rFonts w:ascii="Times New Roman" w:hAnsi="Times New Roman" w:cs="Times New Roman"/>
          <w:bCs/>
          <w:lang w:val="en-US"/>
        </w:rPr>
        <w:t>33</w:t>
      </w:r>
    </w:p>
    <w:p w:rsidR="004065C8" w:rsidRDefault="004065C8" w:rsidP="00143D1B">
      <w:pPr>
        <w:tabs>
          <w:tab w:val="right" w:pos="9071"/>
        </w:tabs>
        <w:suppressAutoHyphens/>
        <w:spacing w:after="0" w:line="360" w:lineRule="auto"/>
        <w:ind w:left="709" w:hanging="709"/>
        <w:jc w:val="both"/>
        <w:rPr>
          <w:rFonts w:ascii="Times New Roman" w:eastAsia="Times New Roman" w:hAnsi="Times New Roman" w:cs="Times New Roman"/>
          <w:bCs/>
        </w:rPr>
      </w:pPr>
      <w:r>
        <w:rPr>
          <w:rFonts w:ascii="Times New Roman" w:eastAsia="Times New Roman" w:hAnsi="Times New Roman" w:cs="Times New Roman"/>
          <w:bCs/>
        </w:rPr>
        <w:t>1.2.7.</w:t>
      </w:r>
      <w:r w:rsidR="00143D1B">
        <w:rPr>
          <w:rFonts w:ascii="Times New Roman" w:eastAsia="Times New Roman" w:hAnsi="Times New Roman" w:cs="Times New Roman"/>
          <w:bCs/>
        </w:rPr>
        <w:tab/>
      </w:r>
      <w:r w:rsidRPr="009E4D1F">
        <w:rPr>
          <w:rFonts w:ascii="Times New Roman" w:eastAsia="Times New Roman" w:hAnsi="Times New Roman" w:cs="Times New Roman"/>
          <w:bCs/>
        </w:rPr>
        <w:t>Przyznawanie pomocy pieniężnej na usamodzielnienie ora</w:t>
      </w:r>
      <w:r>
        <w:rPr>
          <w:rFonts w:ascii="Times New Roman" w:eastAsia="Times New Roman" w:hAnsi="Times New Roman" w:cs="Times New Roman"/>
          <w:bCs/>
        </w:rPr>
        <w:t xml:space="preserve">z na kontynuowanie nauki osobom </w:t>
      </w:r>
      <w:r w:rsidRPr="009E4D1F">
        <w:rPr>
          <w:rFonts w:ascii="Times New Roman" w:eastAsia="Times New Roman" w:hAnsi="Times New Roman" w:cs="Times New Roman"/>
          <w:bCs/>
        </w:rPr>
        <w:t>opuszczającym rodziny zastępcze, rodzinne domy dziecka, placówki opiekuńczo – wychowawcze lub regionalne placówki opiekuńczo –</w:t>
      </w:r>
      <w:r w:rsidR="00143D1B">
        <w:rPr>
          <w:rFonts w:ascii="Times New Roman" w:eastAsia="Times New Roman" w:hAnsi="Times New Roman" w:cs="Times New Roman"/>
          <w:bCs/>
        </w:rPr>
        <w:t xml:space="preserve"> </w:t>
      </w:r>
      <w:r w:rsidRPr="009E4D1F">
        <w:rPr>
          <w:rFonts w:ascii="Times New Roman" w:eastAsia="Times New Roman" w:hAnsi="Times New Roman" w:cs="Times New Roman"/>
          <w:bCs/>
        </w:rPr>
        <w:t>terapeutyczne</w:t>
      </w:r>
      <w:r w:rsidR="00143D1B">
        <w:rPr>
          <w:rFonts w:ascii="Times New Roman" w:eastAsia="Times New Roman" w:hAnsi="Times New Roman" w:cs="Times New Roman"/>
          <w:bCs/>
        </w:rPr>
        <w:t xml:space="preserve"> …………………….... </w:t>
      </w:r>
      <w:r w:rsidR="00D82814">
        <w:rPr>
          <w:rFonts w:ascii="Times New Roman" w:eastAsia="Times New Roman" w:hAnsi="Times New Roman" w:cs="Times New Roman"/>
          <w:bCs/>
        </w:rPr>
        <w:t>33</w:t>
      </w:r>
    </w:p>
    <w:p w:rsidR="002F4718" w:rsidRPr="00314C91" w:rsidRDefault="0060402F" w:rsidP="00143D1B">
      <w:pPr>
        <w:tabs>
          <w:tab w:val="left" w:pos="709"/>
          <w:tab w:val="right" w:pos="9071"/>
        </w:tabs>
        <w:suppressAutoHyphens/>
        <w:spacing w:after="0" w:line="360" w:lineRule="auto"/>
        <w:ind w:left="709" w:hanging="698"/>
        <w:jc w:val="both"/>
        <w:rPr>
          <w:rFonts w:ascii="Times New Roman" w:eastAsia="Times New Roman" w:hAnsi="Times New Roman" w:cs="Times New Roman"/>
        </w:rPr>
      </w:pPr>
      <w:r w:rsidRPr="00314C91">
        <w:rPr>
          <w:rFonts w:ascii="Times New Roman" w:eastAsia="Times New Roman" w:hAnsi="Times New Roman" w:cs="Times New Roman"/>
        </w:rPr>
        <w:t>1.3</w:t>
      </w:r>
      <w:r w:rsidR="0072667F" w:rsidRPr="00314C91">
        <w:rPr>
          <w:rFonts w:ascii="Times New Roman" w:eastAsia="Times New Roman" w:hAnsi="Times New Roman" w:cs="Times New Roman"/>
        </w:rPr>
        <w:t xml:space="preserve">. </w:t>
      </w:r>
      <w:r w:rsidR="007D2DBC">
        <w:rPr>
          <w:rFonts w:ascii="Times New Roman" w:eastAsia="Times New Roman" w:hAnsi="Times New Roman" w:cs="Times New Roman"/>
        </w:rPr>
        <w:tab/>
      </w:r>
      <w:r w:rsidR="00B054D6">
        <w:rPr>
          <w:rFonts w:ascii="Times New Roman" w:eastAsia="Times New Roman" w:hAnsi="Times New Roman" w:cs="Times New Roman"/>
        </w:rPr>
        <w:t>Z</w:t>
      </w:r>
      <w:r w:rsidR="00B054D6" w:rsidRPr="00314C91">
        <w:rPr>
          <w:rFonts w:ascii="Times New Roman" w:eastAsia="Times New Roman" w:hAnsi="Times New Roman" w:cs="Times New Roman"/>
        </w:rPr>
        <w:t xml:space="preserve">adania </w:t>
      </w:r>
      <w:proofErr w:type="spellStart"/>
      <w:r w:rsidR="00B054D6">
        <w:rPr>
          <w:rFonts w:ascii="Times New Roman" w:eastAsia="Times New Roman" w:hAnsi="Times New Roman" w:cs="Times New Roman"/>
        </w:rPr>
        <w:t>PCPR</w:t>
      </w:r>
      <w:proofErr w:type="spellEnd"/>
      <w:r w:rsidR="00B054D6" w:rsidRPr="00314C91">
        <w:rPr>
          <w:rFonts w:ascii="Times New Roman" w:eastAsia="Times New Roman" w:hAnsi="Times New Roman" w:cs="Times New Roman"/>
        </w:rPr>
        <w:t xml:space="preserve"> realizowane zgodnie z ustawą o repatriacji </w:t>
      </w:r>
      <w:r w:rsidR="00AE157D" w:rsidRPr="00314C91">
        <w:rPr>
          <w:rFonts w:ascii="Times New Roman" w:eastAsia="Times New Roman" w:hAnsi="Times New Roman" w:cs="Times New Roman"/>
        </w:rPr>
        <w:t>..</w:t>
      </w:r>
      <w:r w:rsidR="00EF195C">
        <w:rPr>
          <w:rFonts w:ascii="Times New Roman" w:eastAsia="Times New Roman" w:hAnsi="Times New Roman" w:cs="Times New Roman"/>
        </w:rPr>
        <w:t>.</w:t>
      </w:r>
      <w:r w:rsidR="00AE157D" w:rsidRPr="00314C91">
        <w:rPr>
          <w:rFonts w:ascii="Times New Roman" w:eastAsia="Times New Roman" w:hAnsi="Times New Roman" w:cs="Times New Roman"/>
        </w:rPr>
        <w:t>............</w:t>
      </w:r>
      <w:r w:rsidR="007D2DBC">
        <w:rPr>
          <w:rFonts w:ascii="Times New Roman" w:eastAsia="Times New Roman" w:hAnsi="Times New Roman" w:cs="Times New Roman"/>
        </w:rPr>
        <w:t>.</w:t>
      </w:r>
      <w:r w:rsidR="00B054D6">
        <w:rPr>
          <w:rFonts w:ascii="Times New Roman" w:eastAsia="Times New Roman" w:hAnsi="Times New Roman" w:cs="Times New Roman"/>
        </w:rPr>
        <w:t>......................................</w:t>
      </w:r>
      <w:r w:rsidR="00EF195C">
        <w:rPr>
          <w:rFonts w:ascii="Times New Roman" w:eastAsia="Times New Roman" w:hAnsi="Times New Roman" w:cs="Times New Roman"/>
        </w:rPr>
        <w:tab/>
      </w:r>
      <w:r w:rsidR="00D82814">
        <w:rPr>
          <w:rFonts w:ascii="Times New Roman" w:eastAsia="Times New Roman" w:hAnsi="Times New Roman" w:cs="Times New Roman"/>
        </w:rPr>
        <w:t>34</w:t>
      </w:r>
    </w:p>
    <w:p w:rsidR="00911082" w:rsidRPr="00314C91" w:rsidRDefault="0060402F" w:rsidP="00CB6CF9">
      <w:pPr>
        <w:tabs>
          <w:tab w:val="left" w:pos="709"/>
          <w:tab w:val="right" w:pos="9071"/>
        </w:tabs>
        <w:suppressAutoHyphens/>
        <w:spacing w:after="0" w:line="360" w:lineRule="auto"/>
        <w:ind w:left="701" w:hanging="690"/>
        <w:jc w:val="both"/>
        <w:rPr>
          <w:rFonts w:ascii="Times New Roman" w:eastAsia="Times New Roman" w:hAnsi="Times New Roman" w:cs="Times New Roman"/>
        </w:rPr>
      </w:pPr>
      <w:r w:rsidRPr="00314C91">
        <w:rPr>
          <w:rFonts w:ascii="Times New Roman" w:eastAsia="Times New Roman" w:hAnsi="Times New Roman" w:cs="Times New Roman"/>
        </w:rPr>
        <w:lastRenderedPageBreak/>
        <w:t>1.4</w:t>
      </w:r>
      <w:r w:rsidR="0072667F" w:rsidRPr="00314C91">
        <w:rPr>
          <w:rFonts w:ascii="Times New Roman" w:eastAsia="Times New Roman" w:hAnsi="Times New Roman" w:cs="Times New Roman"/>
        </w:rPr>
        <w:t xml:space="preserve">. </w:t>
      </w:r>
      <w:r w:rsidR="00AE157D" w:rsidRPr="00314C91">
        <w:rPr>
          <w:rFonts w:ascii="Times New Roman" w:eastAsia="Times New Roman" w:hAnsi="Times New Roman" w:cs="Times New Roman"/>
        </w:rPr>
        <w:tab/>
      </w:r>
      <w:r w:rsidR="00AE157D" w:rsidRPr="00314C91">
        <w:rPr>
          <w:rFonts w:ascii="Times New Roman" w:eastAsia="Times New Roman" w:hAnsi="Times New Roman" w:cs="Times New Roman"/>
        </w:rPr>
        <w:tab/>
      </w:r>
      <w:r w:rsidR="00B054D6">
        <w:rPr>
          <w:rFonts w:ascii="Times New Roman" w:eastAsia="Times New Roman" w:hAnsi="Times New Roman" w:cs="Times New Roman"/>
        </w:rPr>
        <w:t>Z</w:t>
      </w:r>
      <w:r w:rsidR="00B054D6" w:rsidRPr="00314C91">
        <w:rPr>
          <w:rFonts w:ascii="Times New Roman" w:eastAsia="Times New Roman" w:hAnsi="Times New Roman" w:cs="Times New Roman"/>
        </w:rPr>
        <w:t xml:space="preserve">adania </w:t>
      </w:r>
      <w:proofErr w:type="spellStart"/>
      <w:r w:rsidR="00B054D6">
        <w:rPr>
          <w:rFonts w:ascii="Times New Roman" w:eastAsia="Times New Roman" w:hAnsi="Times New Roman" w:cs="Times New Roman"/>
        </w:rPr>
        <w:t>PCPR</w:t>
      </w:r>
      <w:proofErr w:type="spellEnd"/>
      <w:r w:rsidR="00B054D6">
        <w:rPr>
          <w:rFonts w:ascii="Times New Roman" w:eastAsia="Times New Roman" w:hAnsi="Times New Roman" w:cs="Times New Roman"/>
        </w:rPr>
        <w:t xml:space="preserve"> </w:t>
      </w:r>
      <w:r w:rsidR="00B054D6" w:rsidRPr="00314C91">
        <w:rPr>
          <w:rFonts w:ascii="Times New Roman" w:eastAsia="Times New Roman" w:hAnsi="Times New Roman" w:cs="Times New Roman"/>
        </w:rPr>
        <w:t>realizowane zgodnie z ustawą o rehabilitacji zawodowej i społecznej oraz</w:t>
      </w:r>
      <w:r w:rsidR="00B054D6">
        <w:rPr>
          <w:rFonts w:ascii="Times New Roman" w:eastAsia="Times New Roman" w:hAnsi="Times New Roman" w:cs="Times New Roman"/>
        </w:rPr>
        <w:t xml:space="preserve">         </w:t>
      </w:r>
      <w:r w:rsidR="00B054D6" w:rsidRPr="00314C91">
        <w:rPr>
          <w:rFonts w:ascii="Times New Roman" w:eastAsia="Times New Roman" w:hAnsi="Times New Roman" w:cs="Times New Roman"/>
        </w:rPr>
        <w:t xml:space="preserve"> o zatr</w:t>
      </w:r>
      <w:r w:rsidR="00B054D6">
        <w:rPr>
          <w:rFonts w:ascii="Times New Roman" w:eastAsia="Times New Roman" w:hAnsi="Times New Roman" w:cs="Times New Roman"/>
        </w:rPr>
        <w:t>udnianiu osób niepełnosprawnych</w:t>
      </w:r>
      <w:r w:rsidR="00EF195C" w:rsidRPr="00314C91">
        <w:rPr>
          <w:rFonts w:ascii="Times New Roman" w:eastAsia="Times New Roman" w:hAnsi="Times New Roman" w:cs="Times New Roman"/>
        </w:rPr>
        <w:t>………………………</w:t>
      </w:r>
      <w:r w:rsidR="00EF195C">
        <w:rPr>
          <w:rFonts w:ascii="Times New Roman" w:eastAsia="Times New Roman" w:hAnsi="Times New Roman" w:cs="Times New Roman"/>
        </w:rPr>
        <w:t>…</w:t>
      </w:r>
      <w:r w:rsidR="00B054D6">
        <w:rPr>
          <w:rFonts w:ascii="Times New Roman" w:eastAsia="Times New Roman" w:hAnsi="Times New Roman" w:cs="Times New Roman"/>
        </w:rPr>
        <w:t>………………………</w:t>
      </w:r>
      <w:r w:rsidR="00D82814" w:rsidRPr="00CB6CF9">
        <w:rPr>
          <w:rFonts w:ascii="Times New Roman" w:eastAsia="Times New Roman" w:hAnsi="Times New Roman" w:cs="Times New Roman"/>
          <w:spacing w:val="18"/>
        </w:rPr>
        <w:t>…</w:t>
      </w:r>
      <w:r w:rsidR="00D04DFA" w:rsidRPr="00CB6CF9">
        <w:rPr>
          <w:rFonts w:ascii="Times New Roman" w:eastAsia="Times New Roman" w:hAnsi="Times New Roman" w:cs="Times New Roman"/>
          <w:spacing w:val="18"/>
        </w:rPr>
        <w:t>..</w:t>
      </w:r>
      <w:r w:rsidR="00CB6CF9">
        <w:rPr>
          <w:rFonts w:ascii="Times New Roman" w:eastAsia="Times New Roman" w:hAnsi="Times New Roman" w:cs="Times New Roman"/>
          <w:spacing w:val="18"/>
        </w:rPr>
        <w:t>.</w:t>
      </w:r>
      <w:r w:rsidR="00324E08">
        <w:rPr>
          <w:rFonts w:ascii="Times New Roman" w:eastAsia="Times New Roman" w:hAnsi="Times New Roman" w:cs="Times New Roman"/>
        </w:rPr>
        <w:t>3</w:t>
      </w:r>
      <w:r w:rsidR="00D82814">
        <w:rPr>
          <w:rFonts w:ascii="Times New Roman" w:eastAsia="Times New Roman" w:hAnsi="Times New Roman" w:cs="Times New Roman"/>
        </w:rPr>
        <w:t>4</w:t>
      </w:r>
    </w:p>
    <w:p w:rsidR="00911082" w:rsidRPr="00314C91" w:rsidRDefault="0072667F" w:rsidP="00CB6CF9">
      <w:pPr>
        <w:tabs>
          <w:tab w:val="left" w:pos="709"/>
          <w:tab w:val="right" w:pos="9071"/>
        </w:tabs>
        <w:suppressAutoHyphens/>
        <w:spacing w:after="0" w:line="360" w:lineRule="auto"/>
        <w:ind w:left="32" w:hanging="21"/>
        <w:jc w:val="both"/>
        <w:rPr>
          <w:rFonts w:ascii="Times New Roman" w:eastAsia="Times New Roman" w:hAnsi="Times New Roman" w:cs="Times New Roman"/>
        </w:rPr>
      </w:pPr>
      <w:r w:rsidRPr="00314C91">
        <w:rPr>
          <w:rFonts w:ascii="Times New Roman" w:eastAsia="Times New Roman" w:hAnsi="Times New Roman" w:cs="Times New Roman"/>
        </w:rPr>
        <w:tab/>
        <w:t>1.</w:t>
      </w:r>
      <w:r w:rsidR="0060402F" w:rsidRPr="00314C91">
        <w:rPr>
          <w:rFonts w:ascii="Times New Roman" w:eastAsia="Times New Roman" w:hAnsi="Times New Roman" w:cs="Times New Roman"/>
        </w:rPr>
        <w:t>4</w:t>
      </w:r>
      <w:r w:rsidRPr="00314C91">
        <w:rPr>
          <w:rFonts w:ascii="Times New Roman" w:eastAsia="Times New Roman" w:hAnsi="Times New Roman" w:cs="Times New Roman"/>
        </w:rPr>
        <w:t xml:space="preserve">.1. </w:t>
      </w:r>
      <w:r w:rsidR="00AE157D" w:rsidRPr="00314C91">
        <w:rPr>
          <w:rFonts w:ascii="Times New Roman" w:eastAsia="Times New Roman" w:hAnsi="Times New Roman" w:cs="Times New Roman"/>
        </w:rPr>
        <w:tab/>
      </w:r>
      <w:r w:rsidRPr="00314C91">
        <w:rPr>
          <w:rFonts w:ascii="Times New Roman" w:eastAsia="Times New Roman" w:hAnsi="Times New Roman" w:cs="Times New Roman"/>
        </w:rPr>
        <w:t>Dofinansowanie do turnusów rehabilitacyjnych  ....</w:t>
      </w:r>
      <w:r w:rsidR="00AE157D" w:rsidRPr="00D04DFA">
        <w:rPr>
          <w:rFonts w:ascii="Times New Roman" w:eastAsia="Times New Roman" w:hAnsi="Times New Roman" w:cs="Times New Roman"/>
          <w:spacing w:val="2"/>
        </w:rPr>
        <w:t>..........................</w:t>
      </w:r>
      <w:r w:rsidRPr="00D04DFA">
        <w:rPr>
          <w:rFonts w:ascii="Times New Roman" w:eastAsia="Times New Roman" w:hAnsi="Times New Roman" w:cs="Times New Roman"/>
          <w:spacing w:val="2"/>
        </w:rPr>
        <w:t>...............................</w:t>
      </w:r>
      <w:r w:rsidRPr="00CB6CF9">
        <w:rPr>
          <w:rFonts w:ascii="Times New Roman" w:eastAsia="Times New Roman" w:hAnsi="Times New Roman" w:cs="Times New Roman"/>
          <w:spacing w:val="10"/>
        </w:rPr>
        <w:t>....</w:t>
      </w:r>
      <w:r w:rsidR="00CB6CF9" w:rsidRPr="00CB6CF9">
        <w:rPr>
          <w:rFonts w:ascii="Times New Roman" w:eastAsia="Times New Roman" w:hAnsi="Times New Roman" w:cs="Times New Roman"/>
          <w:spacing w:val="10"/>
        </w:rPr>
        <w:t>..</w:t>
      </w:r>
      <w:r w:rsidR="00D82814">
        <w:rPr>
          <w:rFonts w:ascii="Times New Roman" w:eastAsia="Times New Roman" w:hAnsi="Times New Roman" w:cs="Times New Roman"/>
        </w:rPr>
        <w:t>35</w:t>
      </w:r>
    </w:p>
    <w:p w:rsidR="00FB5995" w:rsidRDefault="0072667F" w:rsidP="001D62B9">
      <w:pPr>
        <w:tabs>
          <w:tab w:val="left" w:pos="709"/>
          <w:tab w:val="right" w:pos="9071"/>
        </w:tabs>
        <w:suppressAutoHyphens/>
        <w:spacing w:after="0" w:line="360" w:lineRule="auto"/>
        <w:ind w:left="32" w:hanging="21"/>
        <w:jc w:val="both"/>
        <w:rPr>
          <w:rFonts w:ascii="Times New Roman" w:eastAsia="Times New Roman" w:hAnsi="Times New Roman" w:cs="Times New Roman"/>
        </w:rPr>
      </w:pPr>
      <w:r w:rsidRPr="00314C91">
        <w:rPr>
          <w:rFonts w:ascii="Times New Roman" w:eastAsia="Times New Roman" w:hAnsi="Times New Roman" w:cs="Times New Roman"/>
        </w:rPr>
        <w:tab/>
        <w:t>1.</w:t>
      </w:r>
      <w:r w:rsidR="0060402F" w:rsidRPr="00314C91">
        <w:rPr>
          <w:rFonts w:ascii="Times New Roman" w:eastAsia="Times New Roman" w:hAnsi="Times New Roman" w:cs="Times New Roman"/>
        </w:rPr>
        <w:t>4</w:t>
      </w:r>
      <w:r w:rsidRPr="00314C91">
        <w:rPr>
          <w:rFonts w:ascii="Times New Roman" w:eastAsia="Times New Roman" w:hAnsi="Times New Roman" w:cs="Times New Roman"/>
        </w:rPr>
        <w:t>.</w:t>
      </w:r>
      <w:r w:rsidR="00927874">
        <w:rPr>
          <w:rFonts w:ascii="Times New Roman" w:eastAsia="Times New Roman" w:hAnsi="Times New Roman" w:cs="Times New Roman"/>
        </w:rPr>
        <w:t>2</w:t>
      </w:r>
      <w:r w:rsidRPr="00314C91">
        <w:rPr>
          <w:rFonts w:ascii="Times New Roman" w:eastAsia="Times New Roman" w:hAnsi="Times New Roman" w:cs="Times New Roman"/>
        </w:rPr>
        <w:t xml:space="preserve">. </w:t>
      </w:r>
      <w:r w:rsidR="00AE157D" w:rsidRPr="00314C91">
        <w:rPr>
          <w:rFonts w:ascii="Times New Roman" w:eastAsia="Times New Roman" w:hAnsi="Times New Roman" w:cs="Times New Roman"/>
        </w:rPr>
        <w:tab/>
      </w:r>
      <w:r w:rsidR="00FB5995" w:rsidRPr="00FB5995">
        <w:rPr>
          <w:rFonts w:ascii="Times New Roman" w:eastAsia="Times New Roman" w:hAnsi="Times New Roman" w:cs="Times New Roman"/>
        </w:rPr>
        <w:t>Dofinansowanie sportu, kultury, rekreacji i turystyki osób niepełnosprawnych</w:t>
      </w:r>
      <w:r w:rsidR="00D82814" w:rsidRPr="001D62B9">
        <w:rPr>
          <w:rFonts w:ascii="Times New Roman" w:eastAsia="Times New Roman" w:hAnsi="Times New Roman" w:cs="Times New Roman"/>
          <w:spacing w:val="18"/>
        </w:rPr>
        <w:t>…</w:t>
      </w:r>
      <w:r w:rsidR="001D62B9">
        <w:rPr>
          <w:rFonts w:ascii="Times New Roman" w:eastAsia="Times New Roman" w:hAnsi="Times New Roman" w:cs="Times New Roman"/>
          <w:spacing w:val="18"/>
        </w:rPr>
        <w:t>………….</w:t>
      </w:r>
      <w:r w:rsidR="00D82814">
        <w:rPr>
          <w:rFonts w:ascii="Times New Roman" w:eastAsia="Times New Roman" w:hAnsi="Times New Roman" w:cs="Times New Roman"/>
        </w:rPr>
        <w:t>35</w:t>
      </w:r>
    </w:p>
    <w:p w:rsidR="00EB48D8" w:rsidRPr="00EB48D8" w:rsidRDefault="0072667F" w:rsidP="00B054D6">
      <w:pPr>
        <w:tabs>
          <w:tab w:val="left" w:pos="709"/>
          <w:tab w:val="right" w:pos="9071"/>
        </w:tabs>
        <w:suppressAutoHyphens/>
        <w:spacing w:after="0" w:line="360" w:lineRule="auto"/>
        <w:ind w:left="701" w:hanging="690"/>
        <w:jc w:val="both"/>
        <w:rPr>
          <w:rFonts w:ascii="Times New Roman" w:eastAsia="Times New Roman" w:hAnsi="Times New Roman" w:cs="Times New Roman"/>
        </w:rPr>
      </w:pPr>
      <w:r w:rsidRPr="00314C91">
        <w:rPr>
          <w:rFonts w:ascii="Times New Roman" w:eastAsia="Times New Roman" w:hAnsi="Times New Roman" w:cs="Times New Roman"/>
        </w:rPr>
        <w:t>1.</w:t>
      </w:r>
      <w:r w:rsidR="0060402F" w:rsidRPr="00314C91">
        <w:rPr>
          <w:rFonts w:ascii="Times New Roman" w:eastAsia="Times New Roman" w:hAnsi="Times New Roman" w:cs="Times New Roman"/>
        </w:rPr>
        <w:t>4</w:t>
      </w:r>
      <w:r w:rsidR="00927874">
        <w:rPr>
          <w:rFonts w:ascii="Times New Roman" w:eastAsia="Times New Roman" w:hAnsi="Times New Roman" w:cs="Times New Roman"/>
        </w:rPr>
        <w:t>.3</w:t>
      </w:r>
      <w:r w:rsidRPr="00314C91">
        <w:rPr>
          <w:rFonts w:ascii="Times New Roman" w:eastAsia="Times New Roman" w:hAnsi="Times New Roman" w:cs="Times New Roman"/>
        </w:rPr>
        <w:t xml:space="preserve">. </w:t>
      </w:r>
      <w:r w:rsidR="00AE157D" w:rsidRPr="00314C91">
        <w:rPr>
          <w:rFonts w:ascii="Times New Roman" w:eastAsia="Times New Roman" w:hAnsi="Times New Roman" w:cs="Times New Roman"/>
        </w:rPr>
        <w:tab/>
      </w:r>
      <w:r w:rsidR="00EB48D8" w:rsidRPr="00EB48D8">
        <w:rPr>
          <w:rFonts w:ascii="Times New Roman" w:eastAsia="Times New Roman" w:hAnsi="Times New Roman" w:cs="Times New Roman"/>
        </w:rPr>
        <w:t>Dofinansowanie likwidacji barier architektonicznych, w komunik</w:t>
      </w:r>
      <w:r w:rsidR="00D04DFA">
        <w:rPr>
          <w:rFonts w:ascii="Times New Roman" w:eastAsia="Times New Roman" w:hAnsi="Times New Roman" w:cs="Times New Roman"/>
        </w:rPr>
        <w:t xml:space="preserve">owaniu się i </w:t>
      </w:r>
      <w:proofErr w:type="spellStart"/>
      <w:r w:rsidR="00D04DFA">
        <w:rPr>
          <w:rFonts w:ascii="Times New Roman" w:eastAsia="Times New Roman" w:hAnsi="Times New Roman" w:cs="Times New Roman"/>
        </w:rPr>
        <w:t>tech</w:t>
      </w:r>
      <w:proofErr w:type="spellEnd"/>
      <w:r w:rsidR="00D04DFA">
        <w:rPr>
          <w:rFonts w:ascii="Times New Roman" w:eastAsia="Times New Roman" w:hAnsi="Times New Roman" w:cs="Times New Roman"/>
        </w:rPr>
        <w:t>. ….........</w:t>
      </w:r>
      <w:r w:rsidR="00D82814">
        <w:rPr>
          <w:rFonts w:ascii="Times New Roman" w:eastAsia="Times New Roman" w:hAnsi="Times New Roman" w:cs="Times New Roman"/>
        </w:rPr>
        <w:t>36</w:t>
      </w:r>
    </w:p>
    <w:p w:rsidR="00EB48D8" w:rsidRDefault="0060402F" w:rsidP="00B054D6">
      <w:pPr>
        <w:tabs>
          <w:tab w:val="left" w:pos="709"/>
          <w:tab w:val="right" w:pos="9071"/>
        </w:tabs>
        <w:suppressAutoHyphens/>
        <w:spacing w:after="0" w:line="360" w:lineRule="auto"/>
        <w:ind w:left="701" w:hanging="690"/>
        <w:rPr>
          <w:rFonts w:ascii="Times New Roman" w:eastAsia="Times New Roman" w:hAnsi="Times New Roman" w:cs="Times New Roman"/>
        </w:rPr>
      </w:pPr>
      <w:r w:rsidRPr="00314C91">
        <w:rPr>
          <w:rFonts w:ascii="Times New Roman" w:eastAsia="Times New Roman" w:hAnsi="Times New Roman" w:cs="Times New Roman"/>
        </w:rPr>
        <w:t>1.4</w:t>
      </w:r>
      <w:r w:rsidR="0072667F" w:rsidRPr="00314C91">
        <w:rPr>
          <w:rFonts w:ascii="Times New Roman" w:eastAsia="Times New Roman" w:hAnsi="Times New Roman" w:cs="Times New Roman"/>
        </w:rPr>
        <w:t>.</w:t>
      </w:r>
      <w:r w:rsidR="00927874">
        <w:rPr>
          <w:rFonts w:ascii="Times New Roman" w:eastAsia="Times New Roman" w:hAnsi="Times New Roman" w:cs="Times New Roman"/>
        </w:rPr>
        <w:t>4</w:t>
      </w:r>
      <w:r w:rsidR="0072667F" w:rsidRPr="00314C91">
        <w:rPr>
          <w:rFonts w:ascii="Times New Roman" w:eastAsia="Times New Roman" w:hAnsi="Times New Roman" w:cs="Times New Roman"/>
        </w:rPr>
        <w:t xml:space="preserve">. </w:t>
      </w:r>
      <w:r w:rsidR="00AE157D" w:rsidRPr="00314C91">
        <w:rPr>
          <w:rFonts w:ascii="Times New Roman" w:eastAsia="Times New Roman" w:hAnsi="Times New Roman" w:cs="Times New Roman"/>
        </w:rPr>
        <w:tab/>
      </w:r>
      <w:r w:rsidR="00EB48D8" w:rsidRPr="00314C91">
        <w:rPr>
          <w:rFonts w:ascii="Times New Roman" w:eastAsia="Times New Roman" w:hAnsi="Times New Roman" w:cs="Times New Roman"/>
        </w:rPr>
        <w:t>Dofinansowanie zaopatrzenia w sprzęt rehabilitacyjny, przedmioty ortopedyczne</w:t>
      </w:r>
      <w:r w:rsidR="00F769F0">
        <w:rPr>
          <w:rFonts w:ascii="Times New Roman" w:eastAsia="Times New Roman" w:hAnsi="Times New Roman" w:cs="Times New Roman"/>
        </w:rPr>
        <w:t xml:space="preserve"> i</w:t>
      </w:r>
      <w:r w:rsidR="00EB48D8" w:rsidRPr="00314C91">
        <w:rPr>
          <w:rFonts w:ascii="Times New Roman" w:eastAsia="Times New Roman" w:hAnsi="Times New Roman" w:cs="Times New Roman"/>
        </w:rPr>
        <w:t xml:space="preserve"> środki pomocnicze przyznawane osobom niepełnosprawnym na podstawie o</w:t>
      </w:r>
      <w:r w:rsidR="00EB48D8">
        <w:rPr>
          <w:rFonts w:ascii="Times New Roman" w:eastAsia="Times New Roman" w:hAnsi="Times New Roman" w:cs="Times New Roman"/>
        </w:rPr>
        <w:t>drębnych</w:t>
      </w:r>
      <w:r w:rsidR="00F769F0">
        <w:rPr>
          <w:rFonts w:ascii="Times New Roman" w:eastAsia="Times New Roman" w:hAnsi="Times New Roman" w:cs="Times New Roman"/>
        </w:rPr>
        <w:t xml:space="preserve"> </w:t>
      </w:r>
      <w:r w:rsidR="00EB48D8" w:rsidRPr="00314C91">
        <w:rPr>
          <w:rFonts w:ascii="Times New Roman" w:eastAsia="Times New Roman" w:hAnsi="Times New Roman" w:cs="Times New Roman"/>
        </w:rPr>
        <w:t>przepisów</w:t>
      </w:r>
      <w:r w:rsidR="001D62B9" w:rsidRPr="001D62B9">
        <w:rPr>
          <w:rFonts w:ascii="Times New Roman" w:eastAsia="Times New Roman" w:hAnsi="Times New Roman" w:cs="Times New Roman"/>
          <w:spacing w:val="6"/>
        </w:rPr>
        <w:t>...</w:t>
      </w:r>
      <w:r w:rsidR="00D82814">
        <w:rPr>
          <w:rFonts w:ascii="Times New Roman" w:eastAsia="Times New Roman" w:hAnsi="Times New Roman" w:cs="Times New Roman"/>
        </w:rPr>
        <w:t>36</w:t>
      </w:r>
      <w:r w:rsidR="00EF195C">
        <w:rPr>
          <w:rFonts w:ascii="Times New Roman" w:eastAsia="Times New Roman" w:hAnsi="Times New Roman" w:cs="Times New Roman"/>
        </w:rPr>
        <w:tab/>
      </w:r>
    </w:p>
    <w:p w:rsidR="00EB48D8" w:rsidRPr="00314C91" w:rsidRDefault="00EB48D8" w:rsidP="00B054D6">
      <w:pPr>
        <w:tabs>
          <w:tab w:val="left" w:pos="709"/>
          <w:tab w:val="right" w:pos="9071"/>
        </w:tabs>
        <w:suppressAutoHyphens/>
        <w:spacing w:after="0" w:line="360" w:lineRule="auto"/>
        <w:ind w:left="32" w:hanging="21"/>
        <w:rPr>
          <w:rFonts w:ascii="Times New Roman" w:eastAsia="Times New Roman" w:hAnsi="Times New Roman" w:cs="Times New Roman"/>
        </w:rPr>
      </w:pPr>
      <w:r>
        <w:rPr>
          <w:rFonts w:ascii="Times New Roman" w:eastAsia="Times New Roman" w:hAnsi="Times New Roman" w:cs="Times New Roman"/>
        </w:rPr>
        <w:t xml:space="preserve">1.4.5.   </w:t>
      </w:r>
      <w:r w:rsidRPr="00EB48D8">
        <w:rPr>
          <w:rFonts w:ascii="Times New Roman" w:eastAsia="Times New Roman" w:hAnsi="Times New Roman" w:cs="Times New Roman"/>
        </w:rPr>
        <w:t>Finansowanie działalności Warsztatu Terapii Zajęciowej  …......................</w:t>
      </w:r>
      <w:r w:rsidR="000241DB">
        <w:rPr>
          <w:rFonts w:ascii="Times New Roman" w:eastAsia="Times New Roman" w:hAnsi="Times New Roman" w:cs="Times New Roman"/>
        </w:rPr>
        <w:t>.........................</w:t>
      </w:r>
      <w:r w:rsidR="000241DB" w:rsidRPr="001D62B9">
        <w:rPr>
          <w:rFonts w:ascii="Times New Roman" w:eastAsia="Times New Roman" w:hAnsi="Times New Roman" w:cs="Times New Roman"/>
          <w:spacing w:val="6"/>
        </w:rPr>
        <w:t>....</w:t>
      </w:r>
      <w:r w:rsidR="000241DB">
        <w:rPr>
          <w:rFonts w:ascii="Times New Roman" w:eastAsia="Times New Roman" w:hAnsi="Times New Roman" w:cs="Times New Roman"/>
        </w:rPr>
        <w:t>3</w:t>
      </w:r>
      <w:r w:rsidR="00D82814">
        <w:rPr>
          <w:rFonts w:ascii="Times New Roman" w:eastAsia="Times New Roman" w:hAnsi="Times New Roman" w:cs="Times New Roman"/>
        </w:rPr>
        <w:t>7</w:t>
      </w:r>
    </w:p>
    <w:p w:rsidR="003F7818" w:rsidRPr="00314C91" w:rsidRDefault="0060402F" w:rsidP="00B054D6">
      <w:pPr>
        <w:tabs>
          <w:tab w:val="left" w:pos="709"/>
          <w:tab w:val="right" w:pos="9071"/>
        </w:tabs>
        <w:suppressAutoHyphens/>
        <w:spacing w:after="0" w:line="360" w:lineRule="auto"/>
        <w:ind w:left="32" w:hanging="21"/>
        <w:rPr>
          <w:rFonts w:ascii="Times New Roman" w:eastAsia="Times New Roman" w:hAnsi="Times New Roman" w:cs="Times New Roman"/>
        </w:rPr>
      </w:pPr>
      <w:r w:rsidRPr="00314C91">
        <w:rPr>
          <w:rFonts w:ascii="Times New Roman" w:eastAsia="Times New Roman" w:hAnsi="Times New Roman" w:cs="Times New Roman"/>
        </w:rPr>
        <w:t xml:space="preserve">1.5. </w:t>
      </w:r>
      <w:r w:rsidR="003F7818" w:rsidRPr="00314C91">
        <w:rPr>
          <w:rFonts w:ascii="Times New Roman" w:eastAsia="Times New Roman" w:hAnsi="Times New Roman" w:cs="Times New Roman"/>
        </w:rPr>
        <w:t xml:space="preserve"> </w:t>
      </w:r>
      <w:r w:rsidR="00AE157D" w:rsidRPr="00314C91">
        <w:rPr>
          <w:rFonts w:ascii="Times New Roman" w:eastAsia="Times New Roman" w:hAnsi="Times New Roman" w:cs="Times New Roman"/>
        </w:rPr>
        <w:tab/>
      </w:r>
      <w:r w:rsidR="00B054D6">
        <w:rPr>
          <w:rFonts w:ascii="Times New Roman" w:eastAsia="Times New Roman" w:hAnsi="Times New Roman" w:cs="Times New Roman"/>
        </w:rPr>
        <w:t>Realizacja Pilotażowego Programu „Aktywny S</w:t>
      </w:r>
      <w:r w:rsidR="00B054D6" w:rsidRPr="00314C91">
        <w:rPr>
          <w:rFonts w:ascii="Times New Roman" w:eastAsia="Times New Roman" w:hAnsi="Times New Roman" w:cs="Times New Roman"/>
        </w:rPr>
        <w:t xml:space="preserve">amorząd” </w:t>
      </w:r>
      <w:r w:rsidRPr="00314C91">
        <w:rPr>
          <w:rFonts w:ascii="Times New Roman" w:eastAsia="Times New Roman" w:hAnsi="Times New Roman" w:cs="Times New Roman"/>
        </w:rPr>
        <w:t>……</w:t>
      </w:r>
      <w:r w:rsidR="003F7818" w:rsidRPr="00314C91">
        <w:rPr>
          <w:rFonts w:ascii="Times New Roman" w:eastAsia="Times New Roman" w:hAnsi="Times New Roman" w:cs="Times New Roman"/>
        </w:rPr>
        <w:t>…</w:t>
      </w:r>
      <w:r w:rsidR="007F58B8" w:rsidRPr="00314C91">
        <w:rPr>
          <w:rFonts w:ascii="Times New Roman" w:eastAsia="Times New Roman" w:hAnsi="Times New Roman" w:cs="Times New Roman"/>
        </w:rPr>
        <w:t>…</w:t>
      </w:r>
      <w:r w:rsidR="001D62B9">
        <w:rPr>
          <w:rFonts w:ascii="Times New Roman" w:eastAsia="Times New Roman" w:hAnsi="Times New Roman" w:cs="Times New Roman"/>
        </w:rPr>
        <w:t>………………………..</w:t>
      </w:r>
      <w:r w:rsidR="00C4689D">
        <w:rPr>
          <w:rFonts w:ascii="Times New Roman" w:eastAsia="Times New Roman" w:hAnsi="Times New Roman" w:cs="Times New Roman"/>
        </w:rPr>
        <w:t>3</w:t>
      </w:r>
      <w:r w:rsidR="00D82814">
        <w:rPr>
          <w:rFonts w:ascii="Times New Roman" w:eastAsia="Times New Roman" w:hAnsi="Times New Roman" w:cs="Times New Roman"/>
        </w:rPr>
        <w:t>8</w:t>
      </w:r>
    </w:p>
    <w:p w:rsidR="00911082" w:rsidRPr="007D2DBC" w:rsidRDefault="0072667F" w:rsidP="001D62B9">
      <w:pPr>
        <w:tabs>
          <w:tab w:val="left" w:pos="709"/>
          <w:tab w:val="right" w:pos="9071"/>
        </w:tabs>
        <w:suppressAutoHyphens/>
        <w:spacing w:after="0" w:line="360" w:lineRule="auto"/>
        <w:ind w:left="32" w:hanging="21"/>
        <w:jc w:val="both"/>
        <w:rPr>
          <w:rFonts w:ascii="Times New Roman" w:eastAsia="Times New Roman" w:hAnsi="Times New Roman" w:cs="Times New Roman"/>
        </w:rPr>
      </w:pPr>
      <w:r w:rsidRPr="00314C91">
        <w:rPr>
          <w:rFonts w:ascii="Times New Roman" w:eastAsia="Times New Roman" w:hAnsi="Times New Roman" w:cs="Times New Roman"/>
        </w:rPr>
        <w:t xml:space="preserve">2. </w:t>
      </w:r>
      <w:r w:rsidR="00AE157D" w:rsidRPr="00314C91">
        <w:rPr>
          <w:rFonts w:ascii="Times New Roman" w:eastAsia="Times New Roman" w:hAnsi="Times New Roman" w:cs="Times New Roman"/>
        </w:rPr>
        <w:tab/>
      </w:r>
      <w:r w:rsidR="00B054D6" w:rsidRPr="00B054D6">
        <w:rPr>
          <w:rFonts w:ascii="Times New Roman" w:eastAsia="Times New Roman" w:hAnsi="Times New Roman" w:cs="Times New Roman"/>
          <w:b/>
        </w:rPr>
        <w:t>Działania w zakresie pozyskiwania środków zewnętrznych</w:t>
      </w:r>
      <w:r w:rsidR="00B054D6" w:rsidRPr="00314C91">
        <w:rPr>
          <w:rFonts w:ascii="Times New Roman" w:eastAsia="Times New Roman" w:hAnsi="Times New Roman" w:cs="Times New Roman"/>
        </w:rPr>
        <w:t xml:space="preserve"> </w:t>
      </w:r>
      <w:r w:rsidR="00AE157D" w:rsidRPr="001D62B9">
        <w:rPr>
          <w:rFonts w:ascii="Times New Roman" w:eastAsia="Times New Roman" w:hAnsi="Times New Roman" w:cs="Times New Roman"/>
          <w:spacing w:val="8"/>
        </w:rPr>
        <w:t>…</w:t>
      </w:r>
      <w:r w:rsidR="007F58B8" w:rsidRPr="001D62B9">
        <w:rPr>
          <w:rFonts w:ascii="Times New Roman" w:eastAsia="Times New Roman" w:hAnsi="Times New Roman" w:cs="Times New Roman"/>
          <w:spacing w:val="8"/>
        </w:rPr>
        <w:t>……</w:t>
      </w:r>
      <w:r w:rsidR="00B054D6" w:rsidRPr="001D62B9">
        <w:rPr>
          <w:rFonts w:ascii="Times New Roman" w:eastAsia="Times New Roman" w:hAnsi="Times New Roman" w:cs="Times New Roman"/>
          <w:spacing w:val="8"/>
        </w:rPr>
        <w:t>…………………</w:t>
      </w:r>
      <w:r w:rsidR="00143D1B" w:rsidRPr="001D62B9">
        <w:rPr>
          <w:rFonts w:ascii="Times New Roman" w:eastAsia="Times New Roman" w:hAnsi="Times New Roman" w:cs="Times New Roman"/>
          <w:spacing w:val="14"/>
        </w:rPr>
        <w:t>…</w:t>
      </w:r>
      <w:r w:rsidR="001D62B9" w:rsidRPr="001D62B9">
        <w:rPr>
          <w:rFonts w:ascii="Times New Roman" w:eastAsia="Times New Roman" w:hAnsi="Times New Roman" w:cs="Times New Roman"/>
          <w:spacing w:val="14"/>
        </w:rPr>
        <w:t>.</w:t>
      </w:r>
      <w:r w:rsidR="00D82814">
        <w:rPr>
          <w:rFonts w:ascii="Times New Roman" w:eastAsia="Times New Roman" w:hAnsi="Times New Roman" w:cs="Times New Roman"/>
        </w:rPr>
        <w:t>41</w:t>
      </w:r>
    </w:p>
    <w:p w:rsidR="00911082" w:rsidRPr="007D2DBC" w:rsidRDefault="0072667F" w:rsidP="00D82814">
      <w:pPr>
        <w:tabs>
          <w:tab w:val="left" w:pos="709"/>
          <w:tab w:val="right" w:pos="9071"/>
        </w:tabs>
        <w:suppressAutoHyphens/>
        <w:spacing w:after="0" w:line="360" w:lineRule="auto"/>
        <w:ind w:left="32" w:hanging="21"/>
        <w:rPr>
          <w:rFonts w:ascii="Times New Roman" w:eastAsia="Times New Roman" w:hAnsi="Times New Roman" w:cs="Times New Roman"/>
        </w:rPr>
      </w:pPr>
      <w:r w:rsidRPr="007D2DBC">
        <w:rPr>
          <w:rFonts w:ascii="Times New Roman" w:eastAsia="Times New Roman" w:hAnsi="Times New Roman" w:cs="Times New Roman"/>
        </w:rPr>
        <w:t xml:space="preserve">2.1. </w:t>
      </w:r>
      <w:r w:rsidR="00AE157D" w:rsidRPr="007D2DBC">
        <w:rPr>
          <w:rFonts w:ascii="Times New Roman" w:eastAsia="Times New Roman" w:hAnsi="Times New Roman" w:cs="Times New Roman"/>
        </w:rPr>
        <w:tab/>
      </w:r>
      <w:r w:rsidR="009A72D7" w:rsidRPr="009A72D7">
        <w:rPr>
          <w:rFonts w:ascii="Times New Roman" w:eastAsia="Times New Roman" w:hAnsi="Times New Roman" w:cs="Times New Roman"/>
        </w:rPr>
        <w:t xml:space="preserve">Program „Drugiemu Człowiekowi” w ramach </w:t>
      </w:r>
      <w:proofErr w:type="spellStart"/>
      <w:r w:rsidR="009A72D7" w:rsidRPr="009A72D7">
        <w:rPr>
          <w:rFonts w:ascii="Times New Roman" w:eastAsia="Times New Roman" w:hAnsi="Times New Roman" w:cs="Times New Roman"/>
        </w:rPr>
        <w:t>POKL</w:t>
      </w:r>
      <w:proofErr w:type="spellEnd"/>
      <w:r w:rsidR="00D22B36">
        <w:rPr>
          <w:rFonts w:ascii="Times New Roman" w:eastAsia="Times New Roman" w:hAnsi="Times New Roman" w:cs="Times New Roman"/>
        </w:rPr>
        <w:t xml:space="preserve"> -</w:t>
      </w:r>
      <w:r w:rsidR="00D22B36" w:rsidRPr="00D22B36">
        <w:rPr>
          <w:rFonts w:ascii="Times New Roman" w:eastAsia="Times New Roman" w:hAnsi="Times New Roman" w:cs="Times New Roman"/>
          <w:b/>
          <w:sz w:val="24"/>
        </w:rPr>
        <w:t xml:space="preserve"> </w:t>
      </w:r>
      <w:r w:rsidR="00D22B36" w:rsidRPr="00D22B36">
        <w:rPr>
          <w:rFonts w:ascii="Times New Roman" w:eastAsia="Times New Roman" w:hAnsi="Times New Roman" w:cs="Times New Roman"/>
        </w:rPr>
        <w:t>podsumowanie realizacji projektu</w:t>
      </w:r>
      <w:r w:rsidR="00143D1B">
        <w:rPr>
          <w:rFonts w:ascii="Times New Roman" w:eastAsia="Times New Roman" w:hAnsi="Times New Roman" w:cs="Times New Roman"/>
        </w:rPr>
        <w:t xml:space="preserve"> </w:t>
      </w:r>
      <w:r w:rsidR="00143D1B" w:rsidRPr="001D62B9">
        <w:rPr>
          <w:rFonts w:ascii="Times New Roman" w:eastAsia="Times New Roman" w:hAnsi="Times New Roman" w:cs="Times New Roman"/>
          <w:spacing w:val="6"/>
        </w:rPr>
        <w:t>..</w:t>
      </w:r>
      <w:r w:rsidR="00D82814" w:rsidRPr="001D62B9">
        <w:rPr>
          <w:rFonts w:ascii="Times New Roman" w:eastAsia="Times New Roman" w:hAnsi="Times New Roman" w:cs="Times New Roman"/>
          <w:spacing w:val="6"/>
        </w:rPr>
        <w:t>.</w:t>
      </w:r>
      <w:r w:rsidR="00D82814">
        <w:rPr>
          <w:rFonts w:ascii="Times New Roman" w:eastAsia="Times New Roman" w:hAnsi="Times New Roman" w:cs="Times New Roman"/>
        </w:rPr>
        <w:t>41</w:t>
      </w:r>
    </w:p>
    <w:p w:rsidR="00911082" w:rsidRPr="007D2DBC" w:rsidRDefault="0072667F" w:rsidP="00B054D6">
      <w:pPr>
        <w:tabs>
          <w:tab w:val="left" w:pos="709"/>
          <w:tab w:val="right" w:pos="9071"/>
        </w:tabs>
        <w:suppressAutoHyphens/>
        <w:spacing w:after="0" w:line="360" w:lineRule="auto"/>
        <w:ind w:left="701" w:hanging="690"/>
        <w:jc w:val="both"/>
        <w:rPr>
          <w:rFonts w:ascii="Times New Roman" w:eastAsia="Times New Roman" w:hAnsi="Times New Roman" w:cs="Times New Roman"/>
        </w:rPr>
      </w:pPr>
      <w:r w:rsidRPr="007D2DBC">
        <w:rPr>
          <w:rFonts w:ascii="Times New Roman" w:eastAsia="Times New Roman" w:hAnsi="Times New Roman" w:cs="Times New Roman"/>
        </w:rPr>
        <w:t xml:space="preserve">2.2. </w:t>
      </w:r>
      <w:r w:rsidR="00EF195C">
        <w:rPr>
          <w:rFonts w:ascii="Times New Roman" w:eastAsia="Times New Roman" w:hAnsi="Times New Roman" w:cs="Times New Roman"/>
        </w:rPr>
        <w:tab/>
      </w:r>
      <w:r w:rsidR="00F914AF">
        <w:rPr>
          <w:rFonts w:ascii="Times New Roman" w:eastAsia="Times New Roman" w:hAnsi="Times New Roman" w:cs="Times New Roman"/>
        </w:rPr>
        <w:t xml:space="preserve">Program </w:t>
      </w:r>
      <w:r w:rsidR="00332E69">
        <w:rPr>
          <w:rFonts w:ascii="Times New Roman" w:eastAsia="Times New Roman" w:hAnsi="Times New Roman" w:cs="Times New Roman"/>
        </w:rPr>
        <w:t>„</w:t>
      </w:r>
      <w:r w:rsidR="00332E69" w:rsidRPr="007D2DBC">
        <w:rPr>
          <w:rFonts w:ascii="Times New Roman" w:eastAsia="Times New Roman" w:hAnsi="Times New Roman" w:cs="Times New Roman"/>
          <w:color w:val="000000" w:themeColor="text1"/>
        </w:rPr>
        <w:t>Koordynator rodzinnej pieczy zastępczej” – resortowy program wspierania  rodzin</w:t>
      </w:r>
      <w:r w:rsidR="00F914AF">
        <w:rPr>
          <w:rFonts w:ascii="Times New Roman" w:eastAsia="Times New Roman" w:hAnsi="Times New Roman" w:cs="Times New Roman"/>
          <w:color w:val="000000" w:themeColor="text1"/>
        </w:rPr>
        <w:t xml:space="preserve">  </w:t>
      </w:r>
      <w:r w:rsidR="00332E69" w:rsidRPr="007D2DBC">
        <w:rPr>
          <w:rFonts w:ascii="Times New Roman" w:eastAsia="Times New Roman" w:hAnsi="Times New Roman" w:cs="Times New Roman"/>
          <w:color w:val="000000" w:themeColor="text1"/>
        </w:rPr>
        <w:t xml:space="preserve"> i systemu </w:t>
      </w:r>
      <w:r w:rsidR="00F914AF">
        <w:rPr>
          <w:rFonts w:ascii="Times New Roman" w:eastAsia="Times New Roman" w:hAnsi="Times New Roman" w:cs="Times New Roman"/>
          <w:color w:val="000000" w:themeColor="text1"/>
        </w:rPr>
        <w:t xml:space="preserve"> </w:t>
      </w:r>
      <w:r w:rsidR="00332E69" w:rsidRPr="007D2DBC">
        <w:rPr>
          <w:rFonts w:ascii="Times New Roman" w:eastAsia="Times New Roman" w:hAnsi="Times New Roman" w:cs="Times New Roman"/>
          <w:color w:val="000000" w:themeColor="text1"/>
        </w:rPr>
        <w:t>pieczy zastępczej na rok 201</w:t>
      </w:r>
      <w:r w:rsidR="00403B17">
        <w:rPr>
          <w:rFonts w:ascii="Times New Roman" w:eastAsia="Times New Roman" w:hAnsi="Times New Roman" w:cs="Times New Roman"/>
          <w:color w:val="000000" w:themeColor="text1"/>
        </w:rPr>
        <w:t>5</w:t>
      </w:r>
      <w:r w:rsidR="00332E69" w:rsidRPr="007D2DBC">
        <w:rPr>
          <w:rFonts w:ascii="Times New Roman" w:eastAsia="Times New Roman" w:hAnsi="Times New Roman" w:cs="Times New Roman"/>
          <w:color w:val="000000" w:themeColor="text1"/>
        </w:rPr>
        <w:t>…………………………………………………</w:t>
      </w:r>
      <w:r w:rsidR="00F914AF">
        <w:rPr>
          <w:rFonts w:ascii="Times New Roman" w:eastAsia="Times New Roman" w:hAnsi="Times New Roman" w:cs="Times New Roman"/>
          <w:color w:val="000000" w:themeColor="text1"/>
        </w:rPr>
        <w:t>…..</w:t>
      </w:r>
      <w:r w:rsidR="00324E08">
        <w:rPr>
          <w:rFonts w:ascii="Times New Roman" w:eastAsia="Times New Roman" w:hAnsi="Times New Roman" w:cs="Times New Roman"/>
          <w:color w:val="000000" w:themeColor="text1"/>
        </w:rPr>
        <w:t>4</w:t>
      </w:r>
      <w:r w:rsidR="00D82814">
        <w:rPr>
          <w:rFonts w:ascii="Times New Roman" w:eastAsia="Times New Roman" w:hAnsi="Times New Roman" w:cs="Times New Roman"/>
          <w:color w:val="000000" w:themeColor="text1"/>
        </w:rPr>
        <w:t>2</w:t>
      </w:r>
    </w:p>
    <w:p w:rsidR="002D0C83" w:rsidRDefault="002D0C83" w:rsidP="00144F31">
      <w:pPr>
        <w:tabs>
          <w:tab w:val="left" w:pos="709"/>
          <w:tab w:val="right" w:pos="9071"/>
        </w:tabs>
        <w:suppressAutoHyphens/>
        <w:spacing w:after="0" w:line="360" w:lineRule="auto"/>
        <w:rPr>
          <w:rFonts w:ascii="Times New Roman" w:eastAsia="Times New Roman" w:hAnsi="Times New Roman" w:cs="Times New Roman"/>
          <w:b/>
        </w:rPr>
      </w:pPr>
      <w:r w:rsidRPr="002D0C83">
        <w:rPr>
          <w:rFonts w:ascii="Times New Roman" w:eastAsia="Times New Roman" w:hAnsi="Times New Roman" w:cs="Times New Roman"/>
        </w:rPr>
        <w:t xml:space="preserve">2.3. </w:t>
      </w:r>
      <w:r>
        <w:rPr>
          <w:rFonts w:ascii="Times New Roman" w:eastAsia="Times New Roman" w:hAnsi="Times New Roman" w:cs="Times New Roman"/>
        </w:rPr>
        <w:t xml:space="preserve">    </w:t>
      </w:r>
      <w:r w:rsidR="00F914AF">
        <w:rPr>
          <w:rFonts w:ascii="Times New Roman" w:eastAsia="Times New Roman" w:hAnsi="Times New Roman" w:cs="Times New Roman"/>
        </w:rPr>
        <w:t xml:space="preserve"> </w:t>
      </w:r>
      <w:r w:rsidR="009A72D7">
        <w:rPr>
          <w:rFonts w:ascii="Times New Roman" w:eastAsia="Times New Roman" w:hAnsi="Times New Roman" w:cs="Times New Roman"/>
        </w:rPr>
        <w:t xml:space="preserve">Pozyskiwanie środków z nowej perspektywy finansowej </w:t>
      </w:r>
      <w:r w:rsidR="009A72D7" w:rsidRPr="009A72D7">
        <w:rPr>
          <w:rFonts w:ascii="Times New Roman" w:eastAsia="Times New Roman" w:hAnsi="Times New Roman" w:cs="Times New Roman"/>
        </w:rPr>
        <w:t xml:space="preserve"> 2014- 2020 </w:t>
      </w:r>
      <w:r w:rsidR="00C47553">
        <w:rPr>
          <w:rFonts w:ascii="Times New Roman" w:eastAsia="Times New Roman" w:hAnsi="Times New Roman" w:cs="Times New Roman"/>
        </w:rPr>
        <w:t>w ramach RPO</w:t>
      </w:r>
      <w:r w:rsidR="00144F31">
        <w:rPr>
          <w:rFonts w:ascii="Times New Roman" w:eastAsia="Times New Roman" w:hAnsi="Times New Roman" w:cs="Times New Roman"/>
        </w:rPr>
        <w:t xml:space="preserve"> </w:t>
      </w:r>
      <w:r w:rsidR="00144F31">
        <w:rPr>
          <w:rFonts w:ascii="Times New Roman" w:eastAsia="Times New Roman" w:hAnsi="Times New Roman" w:cs="Times New Roman"/>
          <w:b/>
        </w:rPr>
        <w:t xml:space="preserve">- </w:t>
      </w:r>
      <w:r w:rsidR="00144F31" w:rsidRPr="00144F31">
        <w:rPr>
          <w:rFonts w:ascii="Times New Roman" w:eastAsia="Times New Roman" w:hAnsi="Times New Roman" w:cs="Times New Roman"/>
          <w:b/>
        </w:rPr>
        <w:t xml:space="preserve"> </w:t>
      </w:r>
    </w:p>
    <w:p w:rsidR="00144F31" w:rsidRDefault="00144F31" w:rsidP="00144F31">
      <w:pPr>
        <w:tabs>
          <w:tab w:val="left" w:pos="709"/>
          <w:tab w:val="right" w:pos="9071"/>
        </w:tabs>
        <w:suppressAutoHyphens/>
        <w:spacing w:after="0" w:line="360" w:lineRule="auto"/>
        <w:ind w:firstLine="708"/>
        <w:rPr>
          <w:rFonts w:ascii="Times New Roman" w:eastAsia="Times New Roman" w:hAnsi="Times New Roman" w:cs="Times New Roman"/>
        </w:rPr>
      </w:pPr>
      <w:r w:rsidRPr="00144F31">
        <w:rPr>
          <w:rFonts w:ascii="Times New Roman" w:eastAsia="Times New Roman" w:hAnsi="Times New Roman" w:cs="Times New Roman"/>
        </w:rPr>
        <w:t>kontynuacja</w:t>
      </w:r>
      <w:r>
        <w:rPr>
          <w:rFonts w:ascii="Times New Roman" w:eastAsia="Times New Roman" w:hAnsi="Times New Roman" w:cs="Times New Roman"/>
        </w:rPr>
        <w:t xml:space="preserve">  p</w:t>
      </w:r>
      <w:r w:rsidRPr="00144F31">
        <w:rPr>
          <w:rFonts w:ascii="Times New Roman" w:eastAsia="Times New Roman" w:hAnsi="Times New Roman" w:cs="Times New Roman"/>
        </w:rPr>
        <w:t>rogramu</w:t>
      </w:r>
      <w:r w:rsidRPr="00144F31">
        <w:rPr>
          <w:rFonts w:ascii="Times New Roman" w:eastAsia="Times New Roman" w:hAnsi="Times New Roman" w:cs="Times New Roman"/>
          <w:b/>
        </w:rPr>
        <w:t xml:space="preserve"> „ Drugiemu Człowiekowi</w:t>
      </w:r>
      <w:r w:rsidRPr="00D22B36">
        <w:rPr>
          <w:rFonts w:ascii="Times New Roman" w:eastAsia="Times New Roman" w:hAnsi="Times New Roman" w:cs="Times New Roman"/>
        </w:rPr>
        <w:t>”…………………………………………</w:t>
      </w:r>
      <w:r w:rsidR="00D82814">
        <w:rPr>
          <w:rFonts w:ascii="Times New Roman" w:eastAsia="Times New Roman" w:hAnsi="Times New Roman" w:cs="Times New Roman"/>
        </w:rPr>
        <w:t>42</w:t>
      </w:r>
    </w:p>
    <w:p w:rsidR="00D22B36" w:rsidRPr="00D22B36" w:rsidRDefault="00D22B36" w:rsidP="00D22B36">
      <w:pPr>
        <w:suppressAutoHyphens/>
        <w:spacing w:after="0" w:line="360" w:lineRule="auto"/>
        <w:jc w:val="both"/>
        <w:rPr>
          <w:rFonts w:ascii="Times New Roman" w:eastAsia="Times New Roman" w:hAnsi="Times New Roman" w:cs="Times New Roman"/>
          <w:color w:val="000000" w:themeColor="text1"/>
        </w:rPr>
      </w:pPr>
      <w:r w:rsidRPr="00D22B36">
        <w:rPr>
          <w:rFonts w:ascii="Times New Roman" w:eastAsia="Times New Roman" w:hAnsi="Times New Roman" w:cs="Times New Roman"/>
          <w:color w:val="000000" w:themeColor="text1"/>
        </w:rPr>
        <w:t>2.4.</w:t>
      </w:r>
      <w:r w:rsidRPr="00D22B36">
        <w:rPr>
          <w:rFonts w:ascii="Times New Roman" w:eastAsia="Times New Roman" w:hAnsi="Times New Roman" w:cs="Times New Roman"/>
        </w:rPr>
        <w:t xml:space="preserve"> </w:t>
      </w:r>
      <w:r>
        <w:rPr>
          <w:rFonts w:ascii="Times New Roman" w:eastAsia="Times New Roman" w:hAnsi="Times New Roman" w:cs="Times New Roman"/>
        </w:rPr>
        <w:t xml:space="preserve">      </w:t>
      </w:r>
      <w:r w:rsidRPr="00D22B36">
        <w:rPr>
          <w:rFonts w:ascii="Times New Roman" w:eastAsia="Times New Roman" w:hAnsi="Times New Roman" w:cs="Times New Roman"/>
          <w:color w:val="000000" w:themeColor="text1"/>
        </w:rPr>
        <w:t>Projekt „ Małemu Człowiekowi”</w:t>
      </w:r>
      <w:r>
        <w:rPr>
          <w:rFonts w:ascii="Times New Roman" w:eastAsia="Times New Roman" w:hAnsi="Times New Roman" w:cs="Times New Roman"/>
          <w:color w:val="000000" w:themeColor="text1"/>
        </w:rPr>
        <w:t>……………………………………………………………...</w:t>
      </w:r>
      <w:r w:rsidR="00D82814">
        <w:rPr>
          <w:rFonts w:ascii="Times New Roman" w:eastAsia="Times New Roman" w:hAnsi="Times New Roman" w:cs="Times New Roman"/>
          <w:color w:val="000000" w:themeColor="text1"/>
        </w:rPr>
        <w:t>43</w:t>
      </w:r>
    </w:p>
    <w:p w:rsidR="00911082" w:rsidRPr="00314C91" w:rsidRDefault="0072667F" w:rsidP="00B054D6">
      <w:pPr>
        <w:tabs>
          <w:tab w:val="left" w:pos="709"/>
          <w:tab w:val="right" w:pos="9071"/>
        </w:tabs>
        <w:suppressAutoHyphens/>
        <w:spacing w:after="0" w:line="360" w:lineRule="auto"/>
        <w:ind w:left="11" w:hanging="11"/>
        <w:rPr>
          <w:rFonts w:ascii="Times New Roman" w:eastAsia="Times New Roman" w:hAnsi="Times New Roman" w:cs="Times New Roman"/>
        </w:rPr>
      </w:pPr>
      <w:r w:rsidRPr="00314C91">
        <w:rPr>
          <w:rFonts w:ascii="Times New Roman" w:eastAsia="Times New Roman" w:hAnsi="Times New Roman" w:cs="Times New Roman"/>
        </w:rPr>
        <w:t xml:space="preserve">3. </w:t>
      </w:r>
      <w:r w:rsidR="00AE157D" w:rsidRPr="00314C91">
        <w:rPr>
          <w:rFonts w:ascii="Times New Roman" w:eastAsia="Times New Roman" w:hAnsi="Times New Roman" w:cs="Times New Roman"/>
        </w:rPr>
        <w:tab/>
      </w:r>
      <w:r w:rsidR="00B054D6" w:rsidRPr="00B054D6">
        <w:rPr>
          <w:rFonts w:ascii="Times New Roman" w:eastAsia="Times New Roman" w:hAnsi="Times New Roman" w:cs="Times New Roman"/>
          <w:b/>
        </w:rPr>
        <w:t>Zadania z zakresu pomocy społecznej zlecone org. pozarządowym</w:t>
      </w:r>
      <w:r w:rsidR="00B054D6">
        <w:rPr>
          <w:rFonts w:ascii="Times New Roman" w:eastAsia="Times New Roman" w:hAnsi="Times New Roman" w:cs="Times New Roman"/>
        </w:rPr>
        <w:t xml:space="preserve"> </w:t>
      </w:r>
      <w:r w:rsidR="00B054D6" w:rsidRPr="00D82814">
        <w:rPr>
          <w:rFonts w:ascii="Times New Roman" w:eastAsia="Times New Roman" w:hAnsi="Times New Roman" w:cs="Times New Roman"/>
        </w:rPr>
        <w:t>……………...</w:t>
      </w:r>
      <w:r w:rsidR="00D82814" w:rsidRPr="00D82814">
        <w:rPr>
          <w:rFonts w:ascii="Times New Roman" w:eastAsia="Times New Roman" w:hAnsi="Times New Roman" w:cs="Times New Roman"/>
        </w:rPr>
        <w:t>.</w:t>
      </w:r>
      <w:r w:rsidRPr="00D82814">
        <w:rPr>
          <w:rFonts w:ascii="Times New Roman" w:eastAsia="Times New Roman" w:hAnsi="Times New Roman" w:cs="Times New Roman"/>
        </w:rPr>
        <w:t>.....</w:t>
      </w:r>
      <w:r w:rsidR="00B054D6" w:rsidRPr="00D82814">
        <w:rPr>
          <w:rFonts w:ascii="Times New Roman" w:eastAsia="Times New Roman" w:hAnsi="Times New Roman" w:cs="Times New Roman"/>
        </w:rPr>
        <w:t>.....</w:t>
      </w:r>
      <w:r w:rsidR="00324E08">
        <w:rPr>
          <w:rFonts w:ascii="Times New Roman" w:eastAsia="Times New Roman" w:hAnsi="Times New Roman" w:cs="Times New Roman"/>
        </w:rPr>
        <w:t>4</w:t>
      </w:r>
      <w:r w:rsidR="00D82814">
        <w:rPr>
          <w:rFonts w:ascii="Times New Roman" w:eastAsia="Times New Roman" w:hAnsi="Times New Roman" w:cs="Times New Roman"/>
        </w:rPr>
        <w:t>3</w:t>
      </w:r>
    </w:p>
    <w:p w:rsidR="00911082" w:rsidRPr="00314C91" w:rsidRDefault="0072667F" w:rsidP="00B054D6">
      <w:pPr>
        <w:tabs>
          <w:tab w:val="left" w:pos="709"/>
          <w:tab w:val="right" w:pos="9071"/>
        </w:tabs>
        <w:suppressAutoHyphens/>
        <w:spacing w:after="0" w:line="360" w:lineRule="auto"/>
        <w:ind w:left="11" w:hanging="11"/>
        <w:rPr>
          <w:rFonts w:ascii="Times New Roman" w:eastAsia="Times New Roman" w:hAnsi="Times New Roman" w:cs="Times New Roman"/>
        </w:rPr>
      </w:pPr>
      <w:r w:rsidRPr="00314C91">
        <w:rPr>
          <w:rFonts w:ascii="Times New Roman" w:eastAsia="Times New Roman" w:hAnsi="Times New Roman" w:cs="Times New Roman"/>
        </w:rPr>
        <w:t xml:space="preserve">3.1. </w:t>
      </w:r>
      <w:r w:rsidR="00AE157D" w:rsidRPr="00314C91">
        <w:rPr>
          <w:rFonts w:ascii="Times New Roman" w:eastAsia="Times New Roman" w:hAnsi="Times New Roman" w:cs="Times New Roman"/>
        </w:rPr>
        <w:tab/>
      </w:r>
      <w:r w:rsidRPr="00314C91">
        <w:rPr>
          <w:rFonts w:ascii="Times New Roman" w:eastAsia="Times New Roman" w:hAnsi="Times New Roman" w:cs="Times New Roman"/>
        </w:rPr>
        <w:t>Interwencja Kryzysowa ….................................................................</w:t>
      </w:r>
      <w:r w:rsidR="007F58B8" w:rsidRPr="00314C91">
        <w:rPr>
          <w:rFonts w:ascii="Times New Roman" w:eastAsia="Times New Roman" w:hAnsi="Times New Roman" w:cs="Times New Roman"/>
        </w:rPr>
        <w:t>.......................................</w:t>
      </w:r>
      <w:r w:rsidR="00324E08">
        <w:rPr>
          <w:rFonts w:ascii="Times New Roman" w:eastAsia="Times New Roman" w:hAnsi="Times New Roman" w:cs="Times New Roman"/>
        </w:rPr>
        <w:t>4</w:t>
      </w:r>
      <w:r w:rsidR="00D82814">
        <w:rPr>
          <w:rFonts w:ascii="Times New Roman" w:eastAsia="Times New Roman" w:hAnsi="Times New Roman" w:cs="Times New Roman"/>
        </w:rPr>
        <w:t>3</w:t>
      </w:r>
    </w:p>
    <w:p w:rsidR="00911082" w:rsidRPr="00314C91" w:rsidRDefault="0072667F" w:rsidP="00B054D6">
      <w:pPr>
        <w:tabs>
          <w:tab w:val="left" w:pos="709"/>
          <w:tab w:val="right" w:pos="9071"/>
        </w:tabs>
        <w:suppressAutoHyphens/>
        <w:spacing w:after="0" w:line="360" w:lineRule="auto"/>
        <w:ind w:left="11" w:hanging="11"/>
        <w:rPr>
          <w:rFonts w:ascii="Times New Roman" w:eastAsia="Times New Roman" w:hAnsi="Times New Roman" w:cs="Times New Roman"/>
        </w:rPr>
      </w:pPr>
      <w:r w:rsidRPr="00314C91">
        <w:rPr>
          <w:rFonts w:ascii="Times New Roman" w:eastAsia="Times New Roman" w:hAnsi="Times New Roman" w:cs="Times New Roman"/>
        </w:rPr>
        <w:t xml:space="preserve">3.2. </w:t>
      </w:r>
      <w:r w:rsidR="00AE157D" w:rsidRPr="00314C91">
        <w:rPr>
          <w:rFonts w:ascii="Times New Roman" w:eastAsia="Times New Roman" w:hAnsi="Times New Roman" w:cs="Times New Roman"/>
        </w:rPr>
        <w:tab/>
      </w:r>
      <w:r w:rsidRPr="00314C91">
        <w:rPr>
          <w:rFonts w:ascii="Times New Roman" w:eastAsia="Times New Roman" w:hAnsi="Times New Roman" w:cs="Times New Roman"/>
        </w:rPr>
        <w:t>Dom Samotnej Matki..............</w:t>
      </w:r>
      <w:r w:rsidR="007F58B8" w:rsidRPr="00314C91">
        <w:rPr>
          <w:rFonts w:ascii="Times New Roman" w:eastAsia="Times New Roman" w:hAnsi="Times New Roman" w:cs="Times New Roman"/>
        </w:rPr>
        <w:t>...................................................................</w:t>
      </w:r>
      <w:r w:rsidR="00D82814">
        <w:rPr>
          <w:rFonts w:ascii="Times New Roman" w:eastAsia="Times New Roman" w:hAnsi="Times New Roman" w:cs="Times New Roman"/>
        </w:rPr>
        <w:t>................................43</w:t>
      </w:r>
    </w:p>
    <w:p w:rsidR="00911082" w:rsidRPr="00314C91" w:rsidRDefault="0072667F" w:rsidP="00B054D6">
      <w:pPr>
        <w:tabs>
          <w:tab w:val="left" w:pos="709"/>
          <w:tab w:val="right" w:pos="9071"/>
        </w:tabs>
        <w:suppressAutoHyphens/>
        <w:spacing w:after="0" w:line="360" w:lineRule="auto"/>
        <w:ind w:left="11" w:hanging="11"/>
        <w:rPr>
          <w:rFonts w:ascii="Times New Roman" w:eastAsia="Times New Roman" w:hAnsi="Times New Roman" w:cs="Times New Roman"/>
        </w:rPr>
      </w:pPr>
      <w:r w:rsidRPr="00314C91">
        <w:rPr>
          <w:rFonts w:ascii="Times New Roman" w:eastAsia="Times New Roman" w:hAnsi="Times New Roman" w:cs="Times New Roman"/>
        </w:rPr>
        <w:t xml:space="preserve">3.3. </w:t>
      </w:r>
      <w:r w:rsidR="00AE157D" w:rsidRPr="00314C91">
        <w:rPr>
          <w:rFonts w:ascii="Times New Roman" w:eastAsia="Times New Roman" w:hAnsi="Times New Roman" w:cs="Times New Roman"/>
        </w:rPr>
        <w:tab/>
      </w:r>
      <w:r w:rsidRPr="00314C91">
        <w:rPr>
          <w:rFonts w:ascii="Times New Roman" w:eastAsia="Times New Roman" w:hAnsi="Times New Roman" w:cs="Times New Roman"/>
        </w:rPr>
        <w:t>Program dla sprawców przemocy w rodzinie …..............................</w:t>
      </w:r>
      <w:r w:rsidR="007F58B8" w:rsidRPr="00314C91">
        <w:rPr>
          <w:rFonts w:ascii="Times New Roman" w:eastAsia="Times New Roman" w:hAnsi="Times New Roman" w:cs="Times New Roman"/>
        </w:rPr>
        <w:t>.........................................</w:t>
      </w:r>
      <w:r w:rsidR="00324E08">
        <w:rPr>
          <w:rFonts w:ascii="Times New Roman" w:eastAsia="Times New Roman" w:hAnsi="Times New Roman" w:cs="Times New Roman"/>
        </w:rPr>
        <w:t>4</w:t>
      </w:r>
      <w:r w:rsidR="009D7ADE">
        <w:rPr>
          <w:rFonts w:ascii="Times New Roman" w:eastAsia="Times New Roman" w:hAnsi="Times New Roman" w:cs="Times New Roman"/>
        </w:rPr>
        <w:t>4</w:t>
      </w:r>
    </w:p>
    <w:p w:rsidR="00911082" w:rsidRPr="00314C91" w:rsidRDefault="0072667F" w:rsidP="00B054D6">
      <w:pPr>
        <w:tabs>
          <w:tab w:val="left" w:pos="709"/>
          <w:tab w:val="right" w:pos="9071"/>
        </w:tabs>
        <w:suppressAutoHyphens/>
        <w:spacing w:after="0" w:line="360" w:lineRule="auto"/>
        <w:ind w:left="701" w:hanging="690"/>
        <w:jc w:val="both"/>
        <w:rPr>
          <w:rFonts w:ascii="Times New Roman" w:eastAsia="Times New Roman" w:hAnsi="Times New Roman" w:cs="Times New Roman"/>
        </w:rPr>
      </w:pPr>
      <w:r w:rsidRPr="00314C91">
        <w:rPr>
          <w:rFonts w:ascii="Times New Roman" w:eastAsia="Times New Roman" w:hAnsi="Times New Roman" w:cs="Times New Roman"/>
        </w:rPr>
        <w:t xml:space="preserve">4. </w:t>
      </w:r>
      <w:r w:rsidR="00AE157D" w:rsidRPr="00314C91">
        <w:rPr>
          <w:rFonts w:ascii="Times New Roman" w:eastAsia="Times New Roman" w:hAnsi="Times New Roman" w:cs="Times New Roman"/>
        </w:rPr>
        <w:tab/>
      </w:r>
      <w:r w:rsidR="00BD5CDD" w:rsidRPr="00B054D6">
        <w:rPr>
          <w:rFonts w:ascii="Times New Roman" w:eastAsia="Times New Roman" w:hAnsi="Times New Roman" w:cs="Times New Roman"/>
          <w:b/>
        </w:rPr>
        <w:tab/>
      </w:r>
      <w:r w:rsidR="00B054D6" w:rsidRPr="00B054D6">
        <w:rPr>
          <w:rFonts w:ascii="Times New Roman" w:eastAsia="Times New Roman" w:hAnsi="Times New Roman" w:cs="Times New Roman"/>
          <w:b/>
        </w:rPr>
        <w:t>Potrzeby w zakresie pomocy społecznej</w:t>
      </w:r>
      <w:r w:rsidR="00B054D6" w:rsidRPr="00314C91">
        <w:rPr>
          <w:rFonts w:ascii="Times New Roman" w:eastAsia="Times New Roman" w:hAnsi="Times New Roman" w:cs="Times New Roman"/>
        </w:rPr>
        <w:t xml:space="preserve"> </w:t>
      </w:r>
      <w:r w:rsidRPr="00314C91">
        <w:rPr>
          <w:rFonts w:ascii="Times New Roman" w:eastAsia="Times New Roman" w:hAnsi="Times New Roman" w:cs="Times New Roman"/>
        </w:rPr>
        <w:t>.........................</w:t>
      </w:r>
      <w:r w:rsidR="007F58B8" w:rsidRPr="00314C91">
        <w:rPr>
          <w:rFonts w:ascii="Times New Roman" w:eastAsia="Times New Roman" w:hAnsi="Times New Roman" w:cs="Times New Roman"/>
        </w:rPr>
        <w:t>.....</w:t>
      </w:r>
      <w:r w:rsidR="001E6FF7" w:rsidRPr="00314C91">
        <w:rPr>
          <w:rFonts w:ascii="Times New Roman" w:eastAsia="Times New Roman" w:hAnsi="Times New Roman" w:cs="Times New Roman"/>
        </w:rPr>
        <w:t>.</w:t>
      </w:r>
      <w:r w:rsidR="007F58B8" w:rsidRPr="00314C91">
        <w:rPr>
          <w:rFonts w:ascii="Times New Roman" w:eastAsia="Times New Roman" w:hAnsi="Times New Roman" w:cs="Times New Roman"/>
        </w:rPr>
        <w:t>..........................</w:t>
      </w:r>
      <w:r w:rsidR="00B054D6">
        <w:rPr>
          <w:rFonts w:ascii="Times New Roman" w:eastAsia="Times New Roman" w:hAnsi="Times New Roman" w:cs="Times New Roman"/>
        </w:rPr>
        <w:t>......................</w:t>
      </w:r>
      <w:r w:rsidR="00324E08">
        <w:rPr>
          <w:rFonts w:ascii="Times New Roman" w:eastAsia="Times New Roman" w:hAnsi="Times New Roman" w:cs="Times New Roman"/>
        </w:rPr>
        <w:t>4</w:t>
      </w:r>
      <w:r w:rsidR="009D7ADE">
        <w:rPr>
          <w:rFonts w:ascii="Times New Roman" w:eastAsia="Times New Roman" w:hAnsi="Times New Roman" w:cs="Times New Roman"/>
        </w:rPr>
        <w:t>4</w:t>
      </w:r>
      <w:r w:rsidR="00EF195C">
        <w:rPr>
          <w:rFonts w:ascii="Times New Roman" w:eastAsia="Times New Roman" w:hAnsi="Times New Roman" w:cs="Times New Roman"/>
        </w:rPr>
        <w:tab/>
      </w:r>
    </w:p>
    <w:p w:rsidR="00911082" w:rsidRPr="007D2DBC" w:rsidRDefault="00CF7F8A" w:rsidP="00B054D6">
      <w:pPr>
        <w:tabs>
          <w:tab w:val="left" w:pos="709"/>
          <w:tab w:val="right" w:pos="9071"/>
        </w:tabs>
        <w:suppressAutoHyphens/>
        <w:spacing w:after="0" w:line="360" w:lineRule="auto"/>
        <w:ind w:left="705" w:hanging="705"/>
        <w:rPr>
          <w:rFonts w:ascii="Times New Roman" w:eastAsia="Times New Roman" w:hAnsi="Times New Roman" w:cs="Times New Roman"/>
        </w:rPr>
      </w:pPr>
      <w:r>
        <w:rPr>
          <w:rFonts w:ascii="Times New Roman" w:eastAsia="Times New Roman" w:hAnsi="Times New Roman" w:cs="Times New Roman"/>
        </w:rPr>
        <w:t>4</w:t>
      </w:r>
      <w:r w:rsidR="0072667F" w:rsidRPr="00314C91">
        <w:rPr>
          <w:rFonts w:ascii="Times New Roman" w:eastAsia="Times New Roman" w:hAnsi="Times New Roman" w:cs="Times New Roman"/>
        </w:rPr>
        <w:t xml:space="preserve">.1. </w:t>
      </w:r>
      <w:r w:rsidR="00AE157D" w:rsidRPr="00314C91">
        <w:rPr>
          <w:rFonts w:ascii="Times New Roman" w:eastAsia="Times New Roman" w:hAnsi="Times New Roman" w:cs="Times New Roman"/>
        </w:rPr>
        <w:tab/>
      </w:r>
      <w:r w:rsidR="00AE157D" w:rsidRPr="00314C91">
        <w:rPr>
          <w:rFonts w:ascii="Times New Roman" w:eastAsia="Times New Roman" w:hAnsi="Times New Roman" w:cs="Times New Roman"/>
        </w:rPr>
        <w:tab/>
      </w:r>
      <w:r w:rsidR="001E6FF7" w:rsidRPr="00314C91">
        <w:rPr>
          <w:rFonts w:ascii="Times New Roman" w:hAnsi="Times New Roman"/>
        </w:rPr>
        <w:t xml:space="preserve">Przekształcenie funkcjonujących placówek opiekuńczo – wychowawczych  z mieszkaniami </w:t>
      </w:r>
      <w:proofErr w:type="spellStart"/>
      <w:r w:rsidR="001E6FF7" w:rsidRPr="00314C91">
        <w:rPr>
          <w:rFonts w:ascii="Times New Roman" w:hAnsi="Times New Roman"/>
        </w:rPr>
        <w:t>rodzinkowymi</w:t>
      </w:r>
      <w:proofErr w:type="spellEnd"/>
      <w:r w:rsidR="001E6FF7" w:rsidRPr="00314C91">
        <w:rPr>
          <w:rFonts w:ascii="Times New Roman" w:hAnsi="Times New Roman"/>
        </w:rPr>
        <w:t xml:space="preserve"> w zespoły placówek </w:t>
      </w:r>
      <w:r w:rsidR="001E6FF7" w:rsidRPr="007D2DBC">
        <w:rPr>
          <w:rFonts w:ascii="Times New Roman" w:hAnsi="Times New Roman"/>
        </w:rPr>
        <w:t>………………………………………………………….</w:t>
      </w:r>
      <w:r w:rsidR="000241DB">
        <w:rPr>
          <w:rFonts w:ascii="Times New Roman" w:hAnsi="Times New Roman"/>
        </w:rPr>
        <w:t>4</w:t>
      </w:r>
      <w:r w:rsidR="009D7ADE">
        <w:rPr>
          <w:rFonts w:ascii="Times New Roman" w:hAnsi="Times New Roman"/>
        </w:rPr>
        <w:t>4</w:t>
      </w:r>
      <w:r w:rsidR="00EF195C">
        <w:rPr>
          <w:rFonts w:ascii="Times New Roman" w:hAnsi="Times New Roman"/>
        </w:rPr>
        <w:tab/>
      </w:r>
    </w:p>
    <w:p w:rsidR="00911082" w:rsidRPr="007D2DBC" w:rsidRDefault="00CF7F8A" w:rsidP="00B054D6">
      <w:pPr>
        <w:tabs>
          <w:tab w:val="left" w:pos="709"/>
          <w:tab w:val="right" w:pos="9071"/>
        </w:tabs>
        <w:suppressAutoHyphens/>
        <w:spacing w:after="0" w:line="360" w:lineRule="auto"/>
        <w:ind w:left="11" w:hanging="11"/>
        <w:rPr>
          <w:rFonts w:ascii="Times New Roman" w:eastAsia="Times New Roman" w:hAnsi="Times New Roman" w:cs="Times New Roman"/>
        </w:rPr>
      </w:pPr>
      <w:r>
        <w:rPr>
          <w:rFonts w:ascii="Times New Roman" w:eastAsia="Times New Roman" w:hAnsi="Times New Roman" w:cs="Times New Roman"/>
        </w:rPr>
        <w:t>4</w:t>
      </w:r>
      <w:r w:rsidR="00A20D1A">
        <w:rPr>
          <w:rFonts w:ascii="Times New Roman" w:eastAsia="Times New Roman" w:hAnsi="Times New Roman" w:cs="Times New Roman"/>
        </w:rPr>
        <w:t>.2</w:t>
      </w:r>
      <w:r w:rsidR="0072667F" w:rsidRPr="007D2DBC">
        <w:rPr>
          <w:rFonts w:ascii="Times New Roman" w:eastAsia="Times New Roman" w:hAnsi="Times New Roman" w:cs="Times New Roman"/>
        </w:rPr>
        <w:t xml:space="preserve">. </w:t>
      </w:r>
      <w:r w:rsidR="00AE157D" w:rsidRPr="007D2DBC">
        <w:rPr>
          <w:rFonts w:ascii="Times New Roman" w:eastAsia="Times New Roman" w:hAnsi="Times New Roman" w:cs="Times New Roman"/>
        </w:rPr>
        <w:tab/>
      </w:r>
      <w:r w:rsidR="000F15BB">
        <w:rPr>
          <w:rFonts w:ascii="Times New Roman" w:eastAsia="Times New Roman" w:hAnsi="Times New Roman" w:cs="Times New Roman"/>
        </w:rPr>
        <w:t>Pomoc prawna dla rodzin zastępczych …</w:t>
      </w:r>
      <w:r w:rsidR="00332E69">
        <w:rPr>
          <w:rFonts w:ascii="Times New Roman" w:eastAsia="Times New Roman" w:hAnsi="Times New Roman" w:cs="Times New Roman"/>
        </w:rPr>
        <w:t>………………………</w:t>
      </w:r>
      <w:r w:rsidR="001D62B9">
        <w:rPr>
          <w:rFonts w:ascii="Times New Roman" w:eastAsia="Times New Roman" w:hAnsi="Times New Roman" w:cs="Times New Roman"/>
          <w:spacing w:val="4"/>
        </w:rPr>
        <w:t>…………………………...</w:t>
      </w:r>
      <w:r w:rsidR="000241DB">
        <w:rPr>
          <w:rFonts w:ascii="Times New Roman" w:eastAsia="Times New Roman" w:hAnsi="Times New Roman" w:cs="Times New Roman"/>
        </w:rPr>
        <w:t>4</w:t>
      </w:r>
      <w:r w:rsidR="009D7ADE">
        <w:rPr>
          <w:rFonts w:ascii="Times New Roman" w:eastAsia="Times New Roman" w:hAnsi="Times New Roman" w:cs="Times New Roman"/>
        </w:rPr>
        <w:t>5</w:t>
      </w:r>
      <w:r w:rsidR="00EF195C">
        <w:rPr>
          <w:rFonts w:ascii="Times New Roman" w:eastAsia="Times New Roman" w:hAnsi="Times New Roman" w:cs="Times New Roman"/>
        </w:rPr>
        <w:tab/>
      </w:r>
    </w:p>
    <w:p w:rsidR="00332E69" w:rsidRDefault="00CF7F8A" w:rsidP="001D62B9">
      <w:pPr>
        <w:tabs>
          <w:tab w:val="left" w:pos="709"/>
          <w:tab w:val="right" w:pos="9071"/>
        </w:tabs>
        <w:suppressAutoHyphens/>
        <w:spacing w:after="0" w:line="360" w:lineRule="auto"/>
        <w:ind w:left="11" w:hanging="11"/>
        <w:rPr>
          <w:rFonts w:ascii="Times New Roman" w:eastAsia="Times New Roman" w:hAnsi="Times New Roman" w:cs="Times New Roman"/>
        </w:rPr>
      </w:pPr>
      <w:r>
        <w:rPr>
          <w:rFonts w:ascii="Times New Roman" w:eastAsia="Times New Roman" w:hAnsi="Times New Roman" w:cs="Times New Roman"/>
        </w:rPr>
        <w:t>4</w:t>
      </w:r>
      <w:r w:rsidR="0072667F" w:rsidRPr="007D2DBC">
        <w:rPr>
          <w:rFonts w:ascii="Times New Roman" w:eastAsia="Times New Roman" w:hAnsi="Times New Roman" w:cs="Times New Roman"/>
        </w:rPr>
        <w:t>.</w:t>
      </w:r>
      <w:r w:rsidR="00A20D1A">
        <w:rPr>
          <w:rFonts w:ascii="Times New Roman" w:eastAsia="Times New Roman" w:hAnsi="Times New Roman" w:cs="Times New Roman"/>
        </w:rPr>
        <w:t>3</w:t>
      </w:r>
      <w:r w:rsidR="0072667F" w:rsidRPr="007D2DBC">
        <w:rPr>
          <w:rFonts w:ascii="Times New Roman" w:eastAsia="Times New Roman" w:hAnsi="Times New Roman" w:cs="Times New Roman"/>
        </w:rPr>
        <w:t xml:space="preserve">. </w:t>
      </w:r>
      <w:r w:rsidR="00AE157D" w:rsidRPr="007D2DBC">
        <w:rPr>
          <w:rFonts w:ascii="Times New Roman" w:eastAsia="Times New Roman" w:hAnsi="Times New Roman" w:cs="Times New Roman"/>
        </w:rPr>
        <w:tab/>
      </w:r>
      <w:r w:rsidR="000F15BB">
        <w:rPr>
          <w:rFonts w:ascii="Times New Roman" w:eastAsia="Times New Roman" w:hAnsi="Times New Roman" w:cs="Times New Roman"/>
        </w:rPr>
        <w:t>Tworzenie mieszkań chronionych</w:t>
      </w:r>
      <w:r w:rsidR="00BB6B53">
        <w:rPr>
          <w:rFonts w:ascii="Times New Roman" w:eastAsia="Times New Roman" w:hAnsi="Times New Roman" w:cs="Times New Roman"/>
        </w:rPr>
        <w:t>……………………………………………</w:t>
      </w:r>
      <w:r w:rsidR="00A20D1A">
        <w:rPr>
          <w:rFonts w:ascii="Times New Roman" w:eastAsia="Times New Roman" w:hAnsi="Times New Roman" w:cs="Times New Roman"/>
        </w:rPr>
        <w:t>………….</w:t>
      </w:r>
      <w:r w:rsidR="00A20D1A" w:rsidRPr="001D62B9">
        <w:rPr>
          <w:rFonts w:ascii="Times New Roman" w:eastAsia="Times New Roman" w:hAnsi="Times New Roman" w:cs="Times New Roman"/>
          <w:spacing w:val="6"/>
        </w:rPr>
        <w:t>.</w:t>
      </w:r>
      <w:r w:rsidR="001D62B9">
        <w:rPr>
          <w:rFonts w:ascii="Times New Roman" w:eastAsia="Times New Roman" w:hAnsi="Times New Roman" w:cs="Times New Roman"/>
          <w:spacing w:val="6"/>
        </w:rPr>
        <w:t>......</w:t>
      </w:r>
      <w:r w:rsidR="000241DB">
        <w:rPr>
          <w:rFonts w:ascii="Times New Roman" w:eastAsia="Times New Roman" w:hAnsi="Times New Roman" w:cs="Times New Roman"/>
        </w:rPr>
        <w:t>4</w:t>
      </w:r>
      <w:r w:rsidR="009D7ADE">
        <w:rPr>
          <w:rFonts w:ascii="Times New Roman" w:eastAsia="Times New Roman" w:hAnsi="Times New Roman" w:cs="Times New Roman"/>
        </w:rPr>
        <w:t>5</w:t>
      </w:r>
    </w:p>
    <w:p w:rsidR="00AE157D" w:rsidRDefault="00332E69" w:rsidP="00CB6CF9">
      <w:pPr>
        <w:tabs>
          <w:tab w:val="left" w:pos="709"/>
          <w:tab w:val="right" w:pos="9071"/>
        </w:tabs>
        <w:suppressAutoHyphens/>
        <w:spacing w:after="0" w:line="360" w:lineRule="auto"/>
        <w:ind w:left="705" w:hanging="705"/>
        <w:rPr>
          <w:rFonts w:ascii="Times New Roman" w:eastAsia="Times New Roman" w:hAnsi="Times New Roman" w:cs="Times New Roman"/>
        </w:rPr>
      </w:pPr>
      <w:r>
        <w:rPr>
          <w:rFonts w:ascii="Times New Roman" w:eastAsia="Times New Roman" w:hAnsi="Times New Roman" w:cs="Times New Roman"/>
        </w:rPr>
        <w:t xml:space="preserve">4.4. </w:t>
      </w:r>
      <w:r>
        <w:rPr>
          <w:rFonts w:ascii="Times New Roman" w:eastAsia="Times New Roman" w:hAnsi="Times New Roman" w:cs="Times New Roman"/>
        </w:rPr>
        <w:tab/>
      </w:r>
      <w:r w:rsidR="007B7DDA">
        <w:rPr>
          <w:rFonts w:ascii="Times New Roman" w:eastAsia="Times New Roman" w:hAnsi="Times New Roman" w:cs="Times New Roman"/>
        </w:rPr>
        <w:t>Uruchomienie</w:t>
      </w:r>
      <w:r w:rsidR="000F15BB">
        <w:rPr>
          <w:rFonts w:ascii="Times New Roman" w:eastAsia="Times New Roman" w:hAnsi="Times New Roman" w:cs="Times New Roman"/>
        </w:rPr>
        <w:t xml:space="preserve"> </w:t>
      </w:r>
      <w:r w:rsidR="000F15BB" w:rsidRPr="000F15BB">
        <w:rPr>
          <w:rFonts w:ascii="Times New Roman" w:eastAsia="Times New Roman" w:hAnsi="Times New Roman" w:cs="Times New Roman"/>
        </w:rPr>
        <w:t xml:space="preserve">zadania w zakresie kontroli nad organizatorami rodzinnej pieczy zastępczej, </w:t>
      </w:r>
      <w:r w:rsidR="000F15BB">
        <w:rPr>
          <w:rFonts w:ascii="Times New Roman" w:eastAsia="Times New Roman" w:hAnsi="Times New Roman" w:cs="Times New Roman"/>
        </w:rPr>
        <w:t xml:space="preserve">    </w:t>
      </w:r>
      <w:r w:rsidR="000F15BB" w:rsidRPr="000F15BB">
        <w:rPr>
          <w:rFonts w:ascii="Times New Roman" w:eastAsia="Times New Roman" w:hAnsi="Times New Roman" w:cs="Times New Roman"/>
        </w:rPr>
        <w:t xml:space="preserve">rodzinami zastępczymi, prowadzącymi rodzinne domy dziecka oraz placówkami opiekuńczo-wychowawczymi </w:t>
      </w:r>
      <w:r w:rsidR="00795840">
        <w:rPr>
          <w:rFonts w:ascii="Times New Roman" w:eastAsia="Times New Roman" w:hAnsi="Times New Roman" w:cs="Times New Roman"/>
        </w:rPr>
        <w:t>…………………..</w:t>
      </w:r>
      <w:r w:rsidR="000F15BB">
        <w:rPr>
          <w:rFonts w:ascii="Times New Roman" w:eastAsia="Times New Roman" w:hAnsi="Times New Roman" w:cs="Times New Roman"/>
        </w:rPr>
        <w:t>………………………………………………………</w:t>
      </w:r>
      <w:r w:rsidR="000F15BB" w:rsidRPr="001D62B9">
        <w:rPr>
          <w:rFonts w:ascii="Times New Roman" w:eastAsia="Times New Roman" w:hAnsi="Times New Roman" w:cs="Times New Roman"/>
          <w:spacing w:val="10"/>
        </w:rPr>
        <w:t>…</w:t>
      </w:r>
      <w:r w:rsidR="000F15BB">
        <w:rPr>
          <w:rFonts w:ascii="Times New Roman" w:eastAsia="Times New Roman" w:hAnsi="Times New Roman" w:cs="Times New Roman"/>
        </w:rPr>
        <w:t>4</w:t>
      </w:r>
      <w:r w:rsidR="009D7ADE">
        <w:rPr>
          <w:rFonts w:ascii="Times New Roman" w:eastAsia="Times New Roman" w:hAnsi="Times New Roman" w:cs="Times New Roman"/>
        </w:rPr>
        <w:t>6</w:t>
      </w:r>
    </w:p>
    <w:p w:rsidR="00207ACD" w:rsidRDefault="00207ACD" w:rsidP="00B054D6">
      <w:pPr>
        <w:tabs>
          <w:tab w:val="left" w:pos="382"/>
        </w:tabs>
        <w:suppressAutoHyphens/>
        <w:spacing w:after="0" w:line="480" w:lineRule="auto"/>
        <w:ind w:left="11" w:hanging="11"/>
        <w:rPr>
          <w:rFonts w:ascii="Times New Roman" w:eastAsia="Times New Roman" w:hAnsi="Times New Roman" w:cs="Times New Roman"/>
        </w:rPr>
      </w:pPr>
    </w:p>
    <w:p w:rsidR="00207ACD" w:rsidRDefault="00207ACD" w:rsidP="00B054D6">
      <w:pPr>
        <w:tabs>
          <w:tab w:val="left" w:pos="382"/>
        </w:tabs>
        <w:suppressAutoHyphens/>
        <w:spacing w:after="0" w:line="480" w:lineRule="auto"/>
        <w:ind w:left="11" w:hanging="11"/>
        <w:rPr>
          <w:rFonts w:ascii="Times New Roman" w:eastAsia="Times New Roman" w:hAnsi="Times New Roman" w:cs="Times New Roman"/>
        </w:rPr>
      </w:pPr>
    </w:p>
    <w:p w:rsidR="00207ACD" w:rsidRDefault="00207ACD" w:rsidP="00B054D6">
      <w:pPr>
        <w:tabs>
          <w:tab w:val="left" w:pos="382"/>
        </w:tabs>
        <w:suppressAutoHyphens/>
        <w:spacing w:after="0" w:line="480" w:lineRule="auto"/>
        <w:ind w:left="11" w:hanging="11"/>
        <w:rPr>
          <w:rFonts w:ascii="Times New Roman" w:eastAsia="Times New Roman" w:hAnsi="Times New Roman" w:cs="Times New Roman"/>
        </w:rPr>
      </w:pPr>
    </w:p>
    <w:p w:rsidR="001E6FF7" w:rsidRDefault="001E6FF7" w:rsidP="00B054D6">
      <w:pPr>
        <w:tabs>
          <w:tab w:val="left" w:pos="382"/>
        </w:tabs>
        <w:suppressAutoHyphens/>
        <w:spacing w:after="0" w:line="480" w:lineRule="auto"/>
        <w:ind w:left="11" w:hanging="11"/>
        <w:rPr>
          <w:rFonts w:ascii="Times New Roman" w:eastAsia="Times New Roman" w:hAnsi="Times New Roman" w:cs="Times New Roman"/>
        </w:rPr>
      </w:pPr>
    </w:p>
    <w:p w:rsidR="00207ACD" w:rsidRDefault="00207ACD" w:rsidP="00B054D6">
      <w:pPr>
        <w:tabs>
          <w:tab w:val="left" w:pos="382"/>
        </w:tabs>
        <w:suppressAutoHyphens/>
        <w:spacing w:after="0" w:line="480" w:lineRule="auto"/>
        <w:ind w:left="11" w:hanging="11"/>
        <w:rPr>
          <w:rFonts w:ascii="Times New Roman" w:eastAsia="Times New Roman" w:hAnsi="Times New Roman" w:cs="Times New Roman"/>
        </w:rPr>
      </w:pPr>
    </w:p>
    <w:p w:rsidR="00207ACD" w:rsidRDefault="00207ACD" w:rsidP="00B054D6">
      <w:pPr>
        <w:tabs>
          <w:tab w:val="left" w:pos="382"/>
        </w:tabs>
        <w:suppressAutoHyphens/>
        <w:spacing w:after="0" w:line="480" w:lineRule="auto"/>
        <w:ind w:left="11" w:hanging="11"/>
        <w:rPr>
          <w:rFonts w:ascii="Times New Roman" w:eastAsia="Times New Roman" w:hAnsi="Times New Roman" w:cs="Times New Roman"/>
        </w:rPr>
      </w:pPr>
    </w:p>
    <w:p w:rsidR="00D63417" w:rsidRDefault="0072667F" w:rsidP="007871E3">
      <w:pPr>
        <w:suppressAutoHyphens/>
        <w:spacing w:after="0" w:line="360" w:lineRule="auto"/>
        <w:ind w:firstLine="708"/>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 xml:space="preserve">Powiatowe Centrum Pomocy Rodzinie w Raciborzu jest jednostką organizacyjną pomocy społecznej, o której mowa w art. 6 pkt 5 ustawy z dnia 12 marca 2004 roku                    </w:t>
      </w:r>
      <w:r w:rsidRPr="0046444A">
        <w:rPr>
          <w:rFonts w:ascii="Times New Roman" w:eastAsia="Times New Roman" w:hAnsi="Times New Roman" w:cs="Times New Roman"/>
          <w:sz w:val="24"/>
        </w:rPr>
        <w:t>o pomocy społecznej</w:t>
      </w:r>
      <w:r>
        <w:rPr>
          <w:rFonts w:ascii="Times New Roman" w:eastAsia="Times New Roman" w:hAnsi="Times New Roman" w:cs="Times New Roman"/>
          <w:sz w:val="24"/>
        </w:rPr>
        <w:t xml:space="preserve"> (</w:t>
      </w:r>
      <w:r w:rsidR="00B4011C">
        <w:rPr>
          <w:rFonts w:ascii="Times New Roman" w:eastAsia="Times New Roman" w:hAnsi="Times New Roman" w:cs="Times New Roman"/>
          <w:sz w:val="24"/>
        </w:rPr>
        <w:t>t.</w:t>
      </w:r>
      <w:r w:rsidR="00475D3E">
        <w:rPr>
          <w:rFonts w:ascii="Times New Roman" w:eastAsia="Times New Roman" w:hAnsi="Times New Roman" w:cs="Times New Roman"/>
          <w:sz w:val="24"/>
        </w:rPr>
        <w:t xml:space="preserve"> </w:t>
      </w:r>
      <w:r w:rsidR="00B4011C">
        <w:rPr>
          <w:rFonts w:ascii="Times New Roman" w:eastAsia="Times New Roman" w:hAnsi="Times New Roman" w:cs="Times New Roman"/>
          <w:sz w:val="24"/>
        </w:rPr>
        <w:t>j. Dz. U. z 201</w:t>
      </w:r>
      <w:r w:rsidR="0040591A">
        <w:rPr>
          <w:rFonts w:ascii="Times New Roman" w:eastAsia="Times New Roman" w:hAnsi="Times New Roman" w:cs="Times New Roman"/>
          <w:sz w:val="24"/>
        </w:rPr>
        <w:t>5</w:t>
      </w:r>
      <w:r w:rsidR="00B4011C">
        <w:rPr>
          <w:rFonts w:ascii="Times New Roman" w:eastAsia="Times New Roman" w:hAnsi="Times New Roman" w:cs="Times New Roman"/>
          <w:sz w:val="24"/>
        </w:rPr>
        <w:t xml:space="preserve"> r., poz. </w:t>
      </w:r>
      <w:r w:rsidR="0040591A">
        <w:rPr>
          <w:rFonts w:ascii="Times New Roman" w:eastAsia="Times New Roman" w:hAnsi="Times New Roman" w:cs="Times New Roman"/>
          <w:sz w:val="24"/>
        </w:rPr>
        <w:t>163</w:t>
      </w:r>
      <w:r>
        <w:rPr>
          <w:rFonts w:ascii="Times New Roman" w:eastAsia="Times New Roman" w:hAnsi="Times New Roman" w:cs="Times New Roman"/>
          <w:sz w:val="24"/>
        </w:rPr>
        <w:t xml:space="preserve">). W powiecie raciborskim Centrum Pomocy Rodzinie </w:t>
      </w:r>
      <w:r w:rsidR="008D4FD0">
        <w:rPr>
          <w:rFonts w:ascii="Times New Roman" w:eastAsia="Times New Roman" w:hAnsi="Times New Roman" w:cs="Times New Roman"/>
          <w:sz w:val="24"/>
        </w:rPr>
        <w:t xml:space="preserve">w Raciborzu </w:t>
      </w:r>
      <w:r>
        <w:rPr>
          <w:rFonts w:ascii="Times New Roman" w:eastAsia="Times New Roman" w:hAnsi="Times New Roman" w:cs="Times New Roman"/>
          <w:sz w:val="24"/>
        </w:rPr>
        <w:t xml:space="preserve">zostało utworzone na mocy uchwały nr IV/24/99 Rady Powiatu Raciborskiego z dnia 9 lutego 1999 roku. Zgodnie z art. 112 ust. 12 </w:t>
      </w:r>
      <w:r w:rsidR="008D4FD0">
        <w:rPr>
          <w:rFonts w:ascii="Times New Roman" w:eastAsia="Times New Roman" w:hAnsi="Times New Roman" w:cs="Times New Roman"/>
          <w:sz w:val="24"/>
        </w:rPr>
        <w:t xml:space="preserve">cytowanej powyżej </w:t>
      </w:r>
      <w:r>
        <w:rPr>
          <w:rFonts w:ascii="Times New Roman" w:eastAsia="Times New Roman" w:hAnsi="Times New Roman" w:cs="Times New Roman"/>
          <w:sz w:val="24"/>
        </w:rPr>
        <w:t xml:space="preserve">ustawy dyrektor powiatowego </w:t>
      </w:r>
      <w:r w:rsidR="00475D3E">
        <w:rPr>
          <w:rFonts w:ascii="Times New Roman" w:eastAsia="Times New Roman" w:hAnsi="Times New Roman" w:cs="Times New Roman"/>
          <w:sz w:val="24"/>
        </w:rPr>
        <w:t>centrum pomocy rodzinie składa radzie p</w:t>
      </w:r>
      <w:r>
        <w:rPr>
          <w:rFonts w:ascii="Times New Roman" w:eastAsia="Times New Roman" w:hAnsi="Times New Roman" w:cs="Times New Roman"/>
          <w:sz w:val="24"/>
        </w:rPr>
        <w:t>owiatu coroczne sprawozdanie z działalności centrum.</w:t>
      </w:r>
    </w:p>
    <w:p w:rsidR="007871E3" w:rsidRPr="007871E3" w:rsidRDefault="007871E3" w:rsidP="007871E3">
      <w:pPr>
        <w:suppressAutoHyphens/>
        <w:spacing w:after="0" w:line="360" w:lineRule="auto"/>
        <w:ind w:firstLine="708"/>
        <w:jc w:val="both"/>
        <w:rPr>
          <w:rFonts w:ascii="Times New Roman" w:eastAsia="Times New Roman" w:hAnsi="Times New Roman" w:cs="Times New Roman"/>
          <w:sz w:val="24"/>
        </w:rPr>
      </w:pPr>
    </w:p>
    <w:p w:rsidR="00911082" w:rsidRDefault="00BF6E77" w:rsidP="007871E3">
      <w:pPr>
        <w:suppressAutoHyphens/>
        <w:spacing w:after="0" w:line="360" w:lineRule="auto"/>
        <w:jc w:val="both"/>
        <w:rPr>
          <w:rFonts w:ascii="Times New Roman" w:eastAsia="Times New Roman" w:hAnsi="Times New Roman" w:cs="Times New Roman"/>
          <w:b/>
          <w:sz w:val="24"/>
          <w:szCs w:val="24"/>
        </w:rPr>
      </w:pPr>
      <w:r w:rsidRPr="006B7D98">
        <w:rPr>
          <w:rFonts w:ascii="Times New Roman" w:eastAsia="Times New Roman" w:hAnsi="Times New Roman" w:cs="Times New Roman"/>
          <w:b/>
          <w:sz w:val="24"/>
          <w:szCs w:val="24"/>
        </w:rPr>
        <w:t xml:space="preserve">1. </w:t>
      </w:r>
      <w:r w:rsidR="000E4D77" w:rsidRPr="006B7D98">
        <w:rPr>
          <w:rFonts w:ascii="Times New Roman" w:eastAsia="Times New Roman" w:hAnsi="Times New Roman" w:cs="Times New Roman"/>
          <w:b/>
          <w:sz w:val="24"/>
          <w:szCs w:val="24"/>
        </w:rPr>
        <w:t>Zadania Powiatowego Centrum  Pomocy  Rodzinie</w:t>
      </w:r>
      <w:r w:rsidR="00CB6CF9">
        <w:rPr>
          <w:rFonts w:ascii="Times New Roman" w:eastAsia="Times New Roman" w:hAnsi="Times New Roman" w:cs="Times New Roman"/>
          <w:b/>
          <w:sz w:val="24"/>
          <w:szCs w:val="24"/>
        </w:rPr>
        <w:t>.</w:t>
      </w:r>
      <w:r w:rsidR="000E4D77" w:rsidRPr="006B7D98">
        <w:rPr>
          <w:rFonts w:ascii="Times New Roman" w:eastAsia="Times New Roman" w:hAnsi="Times New Roman" w:cs="Times New Roman"/>
          <w:b/>
          <w:sz w:val="24"/>
          <w:szCs w:val="24"/>
        </w:rPr>
        <w:t xml:space="preserve"> </w:t>
      </w:r>
    </w:p>
    <w:p w:rsidR="007871E3" w:rsidRPr="007871E3" w:rsidRDefault="007871E3" w:rsidP="007871E3">
      <w:pPr>
        <w:suppressAutoHyphens/>
        <w:spacing w:after="0" w:line="360" w:lineRule="auto"/>
        <w:jc w:val="both"/>
        <w:rPr>
          <w:rFonts w:ascii="Times New Roman" w:eastAsia="Times New Roman" w:hAnsi="Times New Roman" w:cs="Times New Roman"/>
          <w:b/>
          <w:sz w:val="24"/>
          <w:szCs w:val="24"/>
        </w:rPr>
      </w:pPr>
    </w:p>
    <w:p w:rsidR="00911082" w:rsidRDefault="0072667F">
      <w:pPr>
        <w:suppressAutoHyphens/>
        <w:spacing w:after="0" w:line="360" w:lineRule="auto"/>
        <w:ind w:firstLine="708"/>
        <w:jc w:val="both"/>
        <w:rPr>
          <w:rFonts w:ascii="Times New Roman" w:eastAsia="Times New Roman" w:hAnsi="Times New Roman" w:cs="Times New Roman"/>
          <w:sz w:val="24"/>
        </w:rPr>
      </w:pPr>
      <w:r>
        <w:rPr>
          <w:rFonts w:ascii="Times New Roman" w:eastAsia="Times New Roman" w:hAnsi="Times New Roman" w:cs="Times New Roman"/>
          <w:sz w:val="24"/>
        </w:rPr>
        <w:t xml:space="preserve">Zadania z zakresu pomocy społecznej realizowane </w:t>
      </w:r>
      <w:r w:rsidR="008D4FD0">
        <w:rPr>
          <w:rFonts w:ascii="Times New Roman" w:eastAsia="Times New Roman" w:hAnsi="Times New Roman" w:cs="Times New Roman"/>
          <w:sz w:val="24"/>
        </w:rPr>
        <w:t xml:space="preserve">są </w:t>
      </w:r>
      <w:r>
        <w:rPr>
          <w:rFonts w:ascii="Times New Roman" w:eastAsia="Times New Roman" w:hAnsi="Times New Roman" w:cs="Times New Roman"/>
          <w:sz w:val="24"/>
        </w:rPr>
        <w:t>przez powiat</w:t>
      </w:r>
      <w:r w:rsidR="00064752">
        <w:rPr>
          <w:rFonts w:ascii="Times New Roman" w:eastAsia="Times New Roman" w:hAnsi="Times New Roman" w:cs="Times New Roman"/>
          <w:sz w:val="24"/>
        </w:rPr>
        <w:t>y</w:t>
      </w:r>
      <w:r>
        <w:rPr>
          <w:rFonts w:ascii="Times New Roman" w:eastAsia="Times New Roman" w:hAnsi="Times New Roman" w:cs="Times New Roman"/>
          <w:sz w:val="24"/>
        </w:rPr>
        <w:t xml:space="preserve"> </w:t>
      </w:r>
      <w:r w:rsidR="008D4FD0">
        <w:rPr>
          <w:rFonts w:ascii="Times New Roman" w:eastAsia="Times New Roman" w:hAnsi="Times New Roman" w:cs="Times New Roman"/>
          <w:sz w:val="24"/>
        </w:rPr>
        <w:t>w szczególności</w:t>
      </w:r>
      <w:r w:rsidR="007853D7">
        <w:rPr>
          <w:rFonts w:ascii="Times New Roman" w:eastAsia="Times New Roman" w:hAnsi="Times New Roman" w:cs="Times New Roman"/>
          <w:sz w:val="24"/>
        </w:rPr>
        <w:t xml:space="preserve"> w oparciu o</w:t>
      </w:r>
      <w:r>
        <w:rPr>
          <w:rFonts w:ascii="Times New Roman" w:eastAsia="Times New Roman" w:hAnsi="Times New Roman" w:cs="Times New Roman"/>
          <w:sz w:val="24"/>
        </w:rPr>
        <w:t xml:space="preserve">:              </w:t>
      </w:r>
    </w:p>
    <w:p w:rsidR="00911082" w:rsidRPr="0046444A" w:rsidRDefault="008D4FD0" w:rsidP="00ED4385">
      <w:pPr>
        <w:pStyle w:val="Akapitzlist"/>
        <w:numPr>
          <w:ilvl w:val="0"/>
          <w:numId w:val="1"/>
        </w:numPr>
        <w:tabs>
          <w:tab w:val="left" w:pos="1069"/>
          <w:tab w:val="left" w:pos="2268"/>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ustaw</w:t>
      </w:r>
      <w:r w:rsidR="007853D7">
        <w:rPr>
          <w:rFonts w:ascii="Times New Roman" w:eastAsia="Times New Roman" w:hAnsi="Times New Roman" w:cs="Times New Roman"/>
          <w:sz w:val="24"/>
        </w:rPr>
        <w:t>ę</w:t>
      </w:r>
      <w:r w:rsidR="0072667F" w:rsidRPr="0046444A">
        <w:rPr>
          <w:rFonts w:ascii="Times New Roman" w:eastAsia="Times New Roman" w:hAnsi="Times New Roman" w:cs="Times New Roman"/>
          <w:sz w:val="24"/>
        </w:rPr>
        <w:t xml:space="preserve"> z dnia 12 marca 2004 roku o pomocy społecznej (t.</w:t>
      </w:r>
      <w:r w:rsidR="00475D3E" w:rsidRPr="0046444A">
        <w:rPr>
          <w:rFonts w:ascii="Times New Roman" w:eastAsia="Times New Roman" w:hAnsi="Times New Roman" w:cs="Times New Roman"/>
          <w:sz w:val="24"/>
        </w:rPr>
        <w:t xml:space="preserve"> </w:t>
      </w:r>
      <w:r w:rsidR="0072667F" w:rsidRPr="0046444A">
        <w:rPr>
          <w:rFonts w:ascii="Times New Roman" w:eastAsia="Times New Roman" w:hAnsi="Times New Roman" w:cs="Times New Roman"/>
          <w:sz w:val="24"/>
        </w:rPr>
        <w:t>j. Dz. U. z 20</w:t>
      </w:r>
      <w:r w:rsidR="00441C8A">
        <w:rPr>
          <w:rFonts w:ascii="Times New Roman" w:eastAsia="Times New Roman" w:hAnsi="Times New Roman" w:cs="Times New Roman"/>
          <w:sz w:val="24"/>
        </w:rPr>
        <w:t>15</w:t>
      </w:r>
      <w:r w:rsidR="00B4011C" w:rsidRPr="0046444A">
        <w:rPr>
          <w:rFonts w:ascii="Times New Roman" w:eastAsia="Times New Roman" w:hAnsi="Times New Roman" w:cs="Times New Roman"/>
          <w:sz w:val="24"/>
        </w:rPr>
        <w:t xml:space="preserve"> r.,               poz. </w:t>
      </w:r>
      <w:r w:rsidR="00441C8A">
        <w:rPr>
          <w:rFonts w:ascii="Times New Roman" w:eastAsia="Times New Roman" w:hAnsi="Times New Roman" w:cs="Times New Roman"/>
          <w:sz w:val="24"/>
        </w:rPr>
        <w:t>163</w:t>
      </w:r>
      <w:r w:rsidR="00475D3E" w:rsidRPr="0046444A">
        <w:rPr>
          <w:rFonts w:ascii="Times New Roman" w:eastAsia="Times New Roman" w:hAnsi="Times New Roman" w:cs="Times New Roman"/>
          <w:sz w:val="24"/>
        </w:rPr>
        <w:t>);</w:t>
      </w:r>
    </w:p>
    <w:p w:rsidR="00CB0FD9" w:rsidRPr="0046444A" w:rsidRDefault="008D4FD0" w:rsidP="00ED4385">
      <w:pPr>
        <w:pStyle w:val="Akapitzlist"/>
        <w:numPr>
          <w:ilvl w:val="0"/>
          <w:numId w:val="1"/>
        </w:numPr>
        <w:autoSpaceDE w:val="0"/>
        <w:autoSpaceDN w:val="0"/>
        <w:adjustRightInd w:val="0"/>
        <w:spacing w:after="0" w:line="360" w:lineRule="auto"/>
        <w:jc w:val="both"/>
        <w:rPr>
          <w:rFonts w:ascii="Times New Roman" w:hAnsi="Times New Roman" w:cs="Times New Roman"/>
          <w:sz w:val="24"/>
          <w:szCs w:val="24"/>
        </w:rPr>
      </w:pPr>
      <w:r>
        <w:rPr>
          <w:rFonts w:ascii="Times New Roman" w:eastAsia="Times New Roman" w:hAnsi="Times New Roman" w:cs="Times New Roman"/>
          <w:sz w:val="24"/>
        </w:rPr>
        <w:t>ustaw</w:t>
      </w:r>
      <w:r w:rsidR="007853D7">
        <w:rPr>
          <w:rFonts w:ascii="Times New Roman" w:eastAsia="Times New Roman" w:hAnsi="Times New Roman" w:cs="Times New Roman"/>
          <w:sz w:val="24"/>
        </w:rPr>
        <w:t>ę</w:t>
      </w:r>
      <w:r w:rsidR="00CB0FD9" w:rsidRPr="0046444A">
        <w:rPr>
          <w:rFonts w:ascii="Times New Roman" w:eastAsia="Times New Roman" w:hAnsi="Times New Roman" w:cs="Times New Roman"/>
          <w:sz w:val="24"/>
        </w:rPr>
        <w:t xml:space="preserve"> z dnia </w:t>
      </w:r>
      <w:r w:rsidR="00CB0FD9" w:rsidRPr="0046444A">
        <w:rPr>
          <w:rFonts w:ascii="Times New Roman" w:hAnsi="Times New Roman" w:cs="Times New Roman"/>
          <w:sz w:val="24"/>
          <w:szCs w:val="24"/>
        </w:rPr>
        <w:t xml:space="preserve">9 czerwca 2011 r. o wspieraniu rodziny i systemie pieczy zastępczej </w:t>
      </w:r>
      <w:r w:rsidR="0046444A">
        <w:rPr>
          <w:rFonts w:ascii="Times New Roman" w:hAnsi="Times New Roman" w:cs="Times New Roman"/>
          <w:sz w:val="24"/>
          <w:szCs w:val="24"/>
        </w:rPr>
        <w:t xml:space="preserve">                 </w:t>
      </w:r>
      <w:r w:rsidR="00CB0FD9" w:rsidRPr="0046444A">
        <w:rPr>
          <w:rFonts w:ascii="Times New Roman" w:hAnsi="Times New Roman" w:cs="Times New Roman"/>
          <w:sz w:val="24"/>
          <w:szCs w:val="24"/>
        </w:rPr>
        <w:t xml:space="preserve"> (t.</w:t>
      </w:r>
      <w:r w:rsidR="0046444A" w:rsidRPr="0046444A">
        <w:rPr>
          <w:rFonts w:ascii="Times New Roman" w:hAnsi="Times New Roman" w:cs="Times New Roman"/>
          <w:sz w:val="24"/>
          <w:szCs w:val="24"/>
        </w:rPr>
        <w:t xml:space="preserve"> </w:t>
      </w:r>
      <w:r w:rsidR="00CB0FD9" w:rsidRPr="0046444A">
        <w:rPr>
          <w:rFonts w:ascii="Times New Roman" w:hAnsi="Times New Roman" w:cs="Times New Roman"/>
          <w:sz w:val="24"/>
          <w:szCs w:val="24"/>
        </w:rPr>
        <w:t xml:space="preserve">j. Dz. U.  z </w:t>
      </w:r>
      <w:r w:rsidR="00DB592A">
        <w:rPr>
          <w:rFonts w:ascii="Times New Roman" w:hAnsi="Times New Roman" w:cs="Times New Roman"/>
          <w:sz w:val="24"/>
          <w:szCs w:val="24"/>
        </w:rPr>
        <w:t xml:space="preserve"> </w:t>
      </w:r>
      <w:r w:rsidR="00CB0FD9" w:rsidRPr="0046444A">
        <w:rPr>
          <w:rFonts w:ascii="Times New Roman" w:hAnsi="Times New Roman" w:cs="Times New Roman"/>
          <w:sz w:val="24"/>
          <w:szCs w:val="24"/>
        </w:rPr>
        <w:t>201</w:t>
      </w:r>
      <w:r w:rsidR="00441C8A">
        <w:rPr>
          <w:rFonts w:ascii="Times New Roman" w:hAnsi="Times New Roman" w:cs="Times New Roman"/>
          <w:sz w:val="24"/>
          <w:szCs w:val="24"/>
        </w:rPr>
        <w:t>5</w:t>
      </w:r>
      <w:r w:rsidR="00CB0FD9" w:rsidRPr="0046444A">
        <w:rPr>
          <w:rFonts w:ascii="Times New Roman" w:hAnsi="Times New Roman" w:cs="Times New Roman"/>
          <w:sz w:val="24"/>
          <w:szCs w:val="24"/>
        </w:rPr>
        <w:t xml:space="preserve"> r., poz.</w:t>
      </w:r>
      <w:r w:rsidR="00B054D6">
        <w:rPr>
          <w:rFonts w:ascii="Times New Roman" w:hAnsi="Times New Roman" w:cs="Times New Roman"/>
          <w:sz w:val="24"/>
          <w:szCs w:val="24"/>
        </w:rPr>
        <w:t xml:space="preserve"> </w:t>
      </w:r>
      <w:r w:rsidR="00441C8A">
        <w:rPr>
          <w:rFonts w:ascii="Times New Roman" w:hAnsi="Times New Roman" w:cs="Times New Roman"/>
          <w:sz w:val="24"/>
          <w:szCs w:val="24"/>
        </w:rPr>
        <w:t>332</w:t>
      </w:r>
      <w:r w:rsidR="00475D3E" w:rsidRPr="0046444A">
        <w:rPr>
          <w:rFonts w:ascii="Times New Roman" w:hAnsi="Times New Roman" w:cs="Times New Roman"/>
          <w:sz w:val="24"/>
          <w:szCs w:val="24"/>
        </w:rPr>
        <w:t>);</w:t>
      </w:r>
      <w:r w:rsidR="00CB0FD9" w:rsidRPr="0046444A">
        <w:rPr>
          <w:rFonts w:ascii="Times New Roman" w:hAnsi="Times New Roman" w:cs="Times New Roman"/>
          <w:sz w:val="24"/>
          <w:szCs w:val="24"/>
        </w:rPr>
        <w:t xml:space="preserve">  </w:t>
      </w:r>
    </w:p>
    <w:p w:rsidR="00911082" w:rsidRPr="0046444A" w:rsidRDefault="008D4FD0" w:rsidP="00ED4385">
      <w:pPr>
        <w:pStyle w:val="Akapitzlist"/>
        <w:numPr>
          <w:ilvl w:val="0"/>
          <w:numId w:val="1"/>
        </w:numPr>
        <w:tabs>
          <w:tab w:val="left" w:pos="1069"/>
          <w:tab w:val="left" w:pos="2268"/>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ustaw</w:t>
      </w:r>
      <w:r w:rsidR="007853D7">
        <w:rPr>
          <w:rFonts w:ascii="Times New Roman" w:eastAsia="Times New Roman" w:hAnsi="Times New Roman" w:cs="Times New Roman"/>
          <w:sz w:val="24"/>
        </w:rPr>
        <w:t>ę</w:t>
      </w:r>
      <w:r w:rsidR="0072667F" w:rsidRPr="0046444A">
        <w:rPr>
          <w:rFonts w:ascii="Times New Roman" w:eastAsia="Times New Roman" w:hAnsi="Times New Roman" w:cs="Times New Roman"/>
          <w:sz w:val="24"/>
        </w:rPr>
        <w:t xml:space="preserve"> z dnia 9 listopada 2000 roku o repatriacji (t.</w:t>
      </w:r>
      <w:r w:rsidR="00064752" w:rsidRPr="0046444A">
        <w:rPr>
          <w:rFonts w:ascii="Times New Roman" w:eastAsia="Times New Roman" w:hAnsi="Times New Roman" w:cs="Times New Roman"/>
          <w:sz w:val="24"/>
        </w:rPr>
        <w:t xml:space="preserve"> </w:t>
      </w:r>
      <w:r w:rsidR="0072667F" w:rsidRPr="0046444A">
        <w:rPr>
          <w:rFonts w:ascii="Times New Roman" w:eastAsia="Times New Roman" w:hAnsi="Times New Roman" w:cs="Times New Roman"/>
          <w:sz w:val="24"/>
        </w:rPr>
        <w:t>j. Dz. U. z 20</w:t>
      </w:r>
      <w:r w:rsidR="00EF3346">
        <w:rPr>
          <w:rFonts w:ascii="Times New Roman" w:eastAsia="Times New Roman" w:hAnsi="Times New Roman" w:cs="Times New Roman"/>
          <w:sz w:val="24"/>
        </w:rPr>
        <w:t>14</w:t>
      </w:r>
      <w:r w:rsidR="00A20DF6" w:rsidRPr="0046444A">
        <w:rPr>
          <w:rFonts w:ascii="Times New Roman" w:eastAsia="Times New Roman" w:hAnsi="Times New Roman" w:cs="Times New Roman"/>
          <w:sz w:val="24"/>
        </w:rPr>
        <w:t xml:space="preserve"> </w:t>
      </w:r>
      <w:r w:rsidR="00064752" w:rsidRPr="0046444A">
        <w:rPr>
          <w:rFonts w:ascii="Times New Roman" w:eastAsia="Times New Roman" w:hAnsi="Times New Roman" w:cs="Times New Roman"/>
          <w:sz w:val="24"/>
        </w:rPr>
        <w:t xml:space="preserve">r., </w:t>
      </w:r>
      <w:r w:rsidR="0072667F" w:rsidRPr="0046444A">
        <w:rPr>
          <w:rFonts w:ascii="Times New Roman" w:eastAsia="Times New Roman" w:hAnsi="Times New Roman" w:cs="Times New Roman"/>
          <w:sz w:val="24"/>
        </w:rPr>
        <w:t xml:space="preserve">poz. </w:t>
      </w:r>
      <w:r w:rsidR="00EF3346">
        <w:rPr>
          <w:rFonts w:ascii="Times New Roman" w:eastAsia="Times New Roman" w:hAnsi="Times New Roman" w:cs="Times New Roman"/>
          <w:sz w:val="24"/>
        </w:rPr>
        <w:t>1392</w:t>
      </w:r>
      <w:r w:rsidR="00475D3E" w:rsidRPr="0046444A">
        <w:rPr>
          <w:rFonts w:ascii="Times New Roman" w:eastAsia="Times New Roman" w:hAnsi="Times New Roman" w:cs="Times New Roman"/>
          <w:sz w:val="24"/>
        </w:rPr>
        <w:t xml:space="preserve"> ze zm.);</w:t>
      </w:r>
    </w:p>
    <w:p w:rsidR="00911082" w:rsidRPr="0046444A" w:rsidRDefault="008D4FD0" w:rsidP="00ED4385">
      <w:pPr>
        <w:pStyle w:val="Akapitzlist"/>
        <w:numPr>
          <w:ilvl w:val="0"/>
          <w:numId w:val="1"/>
        </w:numPr>
        <w:tabs>
          <w:tab w:val="left" w:pos="1069"/>
          <w:tab w:val="left" w:pos="2268"/>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ustaw</w:t>
      </w:r>
      <w:r w:rsidR="007853D7">
        <w:rPr>
          <w:rFonts w:ascii="Times New Roman" w:eastAsia="Times New Roman" w:hAnsi="Times New Roman" w:cs="Times New Roman"/>
          <w:sz w:val="24"/>
        </w:rPr>
        <w:t>ę</w:t>
      </w:r>
      <w:r w:rsidR="0072667F" w:rsidRPr="0046444A">
        <w:rPr>
          <w:rFonts w:ascii="Times New Roman" w:eastAsia="Times New Roman" w:hAnsi="Times New Roman" w:cs="Times New Roman"/>
          <w:sz w:val="24"/>
        </w:rPr>
        <w:t xml:space="preserve"> z dnia 27 sierpnia 1997 roku o rehabilitacji zawodowej i społecznej </w:t>
      </w:r>
      <w:r w:rsidR="0046444A">
        <w:rPr>
          <w:rFonts w:ascii="Times New Roman" w:eastAsia="Times New Roman" w:hAnsi="Times New Roman" w:cs="Times New Roman"/>
          <w:sz w:val="24"/>
        </w:rPr>
        <w:t xml:space="preserve">                               </w:t>
      </w:r>
      <w:r w:rsidR="0072667F" w:rsidRPr="0046444A">
        <w:rPr>
          <w:rFonts w:ascii="Times New Roman" w:eastAsia="Times New Roman" w:hAnsi="Times New Roman" w:cs="Times New Roman"/>
          <w:sz w:val="24"/>
        </w:rPr>
        <w:t>oraz zatrudnianiu osób niepełnosprawnych (t.</w:t>
      </w:r>
      <w:r w:rsidR="00475D3E" w:rsidRPr="0046444A">
        <w:rPr>
          <w:rFonts w:ascii="Times New Roman" w:eastAsia="Times New Roman" w:hAnsi="Times New Roman" w:cs="Times New Roman"/>
          <w:sz w:val="24"/>
        </w:rPr>
        <w:t xml:space="preserve"> </w:t>
      </w:r>
      <w:r w:rsidR="0072667F" w:rsidRPr="0046444A">
        <w:rPr>
          <w:rFonts w:ascii="Times New Roman" w:eastAsia="Times New Roman" w:hAnsi="Times New Roman" w:cs="Times New Roman"/>
          <w:sz w:val="24"/>
        </w:rPr>
        <w:t>j. Dz. U. z 20</w:t>
      </w:r>
      <w:r w:rsidR="00475D3E" w:rsidRPr="0046444A">
        <w:rPr>
          <w:rFonts w:ascii="Times New Roman" w:eastAsia="Times New Roman" w:hAnsi="Times New Roman" w:cs="Times New Roman"/>
          <w:sz w:val="24"/>
        </w:rPr>
        <w:t>11 r., N</w:t>
      </w:r>
      <w:r w:rsidR="00745B0E" w:rsidRPr="0046444A">
        <w:rPr>
          <w:rFonts w:ascii="Times New Roman" w:eastAsia="Times New Roman" w:hAnsi="Times New Roman" w:cs="Times New Roman"/>
          <w:sz w:val="24"/>
        </w:rPr>
        <w:t>r 127, poz. 7</w:t>
      </w:r>
      <w:r w:rsidR="0072667F" w:rsidRPr="0046444A">
        <w:rPr>
          <w:rFonts w:ascii="Times New Roman" w:eastAsia="Times New Roman" w:hAnsi="Times New Roman" w:cs="Times New Roman"/>
          <w:sz w:val="24"/>
        </w:rPr>
        <w:t>2</w:t>
      </w:r>
      <w:r w:rsidR="00745B0E" w:rsidRPr="0046444A">
        <w:rPr>
          <w:rFonts w:ascii="Times New Roman" w:eastAsia="Times New Roman" w:hAnsi="Times New Roman" w:cs="Times New Roman"/>
          <w:sz w:val="24"/>
        </w:rPr>
        <w:t>1</w:t>
      </w:r>
      <w:r w:rsidR="00475D3E" w:rsidRPr="0046444A">
        <w:rPr>
          <w:rFonts w:ascii="Times New Roman" w:eastAsia="Times New Roman" w:hAnsi="Times New Roman" w:cs="Times New Roman"/>
          <w:sz w:val="24"/>
        </w:rPr>
        <w:t xml:space="preserve">                        ze zm.);</w:t>
      </w:r>
    </w:p>
    <w:p w:rsidR="00207ACD" w:rsidRDefault="007F5EDD" w:rsidP="007871E3">
      <w:pPr>
        <w:pStyle w:val="Akapitzlist"/>
        <w:numPr>
          <w:ilvl w:val="0"/>
          <w:numId w:val="1"/>
        </w:numPr>
        <w:tabs>
          <w:tab w:val="left" w:pos="1069"/>
          <w:tab w:val="left" w:pos="2268"/>
        </w:tabs>
        <w:suppressAutoHyphens/>
        <w:spacing w:after="0" w:line="360" w:lineRule="auto"/>
        <w:jc w:val="both"/>
        <w:rPr>
          <w:rFonts w:ascii="Times New Roman" w:eastAsia="Times New Roman" w:hAnsi="Times New Roman" w:cs="Times New Roman"/>
          <w:sz w:val="24"/>
        </w:rPr>
      </w:pPr>
      <w:r w:rsidRPr="0046444A">
        <w:rPr>
          <w:rFonts w:ascii="Times New Roman" w:eastAsia="Times New Roman" w:hAnsi="Times New Roman" w:cs="Times New Roman"/>
          <w:sz w:val="24"/>
        </w:rPr>
        <w:t>z</w:t>
      </w:r>
      <w:r w:rsidR="00A800FE" w:rsidRPr="0046444A">
        <w:rPr>
          <w:rFonts w:ascii="Times New Roman" w:eastAsia="Times New Roman" w:hAnsi="Times New Roman" w:cs="Times New Roman"/>
          <w:sz w:val="24"/>
        </w:rPr>
        <w:t>arządzeni</w:t>
      </w:r>
      <w:r w:rsidR="007853D7">
        <w:rPr>
          <w:rFonts w:ascii="Times New Roman" w:eastAsia="Times New Roman" w:hAnsi="Times New Roman" w:cs="Times New Roman"/>
          <w:sz w:val="24"/>
        </w:rPr>
        <w:t>e</w:t>
      </w:r>
      <w:r w:rsidR="00A800FE" w:rsidRPr="0046444A">
        <w:rPr>
          <w:rFonts w:ascii="Times New Roman" w:eastAsia="Times New Roman" w:hAnsi="Times New Roman" w:cs="Times New Roman"/>
          <w:sz w:val="24"/>
        </w:rPr>
        <w:t xml:space="preserve"> nr 166/2011 Starosty Raciborskiego z dnia 3 listopada 2011 roku </w:t>
      </w:r>
      <w:r w:rsidR="009B0445" w:rsidRPr="0046444A">
        <w:rPr>
          <w:rFonts w:ascii="Times New Roman" w:eastAsia="Times New Roman" w:hAnsi="Times New Roman" w:cs="Times New Roman"/>
          <w:sz w:val="24"/>
        </w:rPr>
        <w:t xml:space="preserve">                     </w:t>
      </w:r>
      <w:r w:rsidR="00A800FE" w:rsidRPr="0046444A">
        <w:rPr>
          <w:rFonts w:ascii="Times New Roman" w:eastAsia="Times New Roman" w:hAnsi="Times New Roman" w:cs="Times New Roman"/>
          <w:sz w:val="24"/>
        </w:rPr>
        <w:t>w sprawie wyznaczenia organizatora rodzinnej pieczy zastępczej na terenie powiatu raciborskiego</w:t>
      </w:r>
      <w:r w:rsidR="009B0445" w:rsidRPr="0046444A">
        <w:rPr>
          <w:rFonts w:ascii="Times New Roman" w:eastAsia="Times New Roman" w:hAnsi="Times New Roman" w:cs="Times New Roman"/>
          <w:sz w:val="24"/>
        </w:rPr>
        <w:t>.</w:t>
      </w:r>
    </w:p>
    <w:p w:rsidR="007871E3" w:rsidRPr="007871E3" w:rsidRDefault="007871E3" w:rsidP="007871E3">
      <w:pPr>
        <w:pStyle w:val="Akapitzlist"/>
        <w:tabs>
          <w:tab w:val="left" w:pos="1069"/>
          <w:tab w:val="left" w:pos="2268"/>
        </w:tabs>
        <w:suppressAutoHyphens/>
        <w:spacing w:after="0" w:line="360" w:lineRule="auto"/>
        <w:jc w:val="both"/>
        <w:rPr>
          <w:rFonts w:ascii="Times New Roman" w:eastAsia="Times New Roman" w:hAnsi="Times New Roman" w:cs="Times New Roman"/>
          <w:sz w:val="24"/>
        </w:rPr>
      </w:pPr>
    </w:p>
    <w:p w:rsidR="00804EB4" w:rsidRDefault="000E4D77" w:rsidP="00804EB4">
      <w:pPr>
        <w:pStyle w:val="Akapitzlist"/>
        <w:numPr>
          <w:ilvl w:val="1"/>
          <w:numId w:val="45"/>
        </w:numPr>
        <w:suppressAutoHyphens/>
        <w:spacing w:after="0" w:line="360" w:lineRule="auto"/>
        <w:jc w:val="both"/>
        <w:rPr>
          <w:rFonts w:ascii="Times New Roman" w:eastAsia="Times New Roman" w:hAnsi="Times New Roman" w:cs="Times New Roman"/>
          <w:b/>
          <w:color w:val="000000" w:themeColor="text1"/>
          <w:sz w:val="24"/>
          <w:szCs w:val="24"/>
        </w:rPr>
      </w:pPr>
      <w:r w:rsidRPr="006B7D98">
        <w:rPr>
          <w:rFonts w:ascii="Times New Roman" w:eastAsia="Times New Roman" w:hAnsi="Times New Roman" w:cs="Times New Roman"/>
          <w:b/>
          <w:color w:val="000000" w:themeColor="text1"/>
          <w:sz w:val="24"/>
          <w:szCs w:val="24"/>
        </w:rPr>
        <w:t xml:space="preserve">Zadania </w:t>
      </w:r>
      <w:proofErr w:type="spellStart"/>
      <w:r w:rsidRPr="006B7D98">
        <w:rPr>
          <w:rFonts w:ascii="Times New Roman" w:eastAsia="Times New Roman" w:hAnsi="Times New Roman" w:cs="Times New Roman"/>
          <w:b/>
          <w:color w:val="000000" w:themeColor="text1"/>
          <w:sz w:val="24"/>
          <w:szCs w:val="24"/>
        </w:rPr>
        <w:t>PCPR</w:t>
      </w:r>
      <w:proofErr w:type="spellEnd"/>
      <w:r w:rsidRPr="006B7D98">
        <w:rPr>
          <w:rFonts w:ascii="Times New Roman" w:eastAsia="Times New Roman" w:hAnsi="Times New Roman" w:cs="Times New Roman"/>
          <w:b/>
          <w:color w:val="000000" w:themeColor="text1"/>
          <w:sz w:val="24"/>
          <w:szCs w:val="24"/>
        </w:rPr>
        <w:t xml:space="preserve"> realizowane zgodnie z ustawą o pomocy społecznej</w:t>
      </w:r>
      <w:r w:rsidR="00CB6CF9">
        <w:rPr>
          <w:rFonts w:ascii="Times New Roman" w:eastAsia="Times New Roman" w:hAnsi="Times New Roman" w:cs="Times New Roman"/>
          <w:b/>
          <w:color w:val="000000" w:themeColor="text1"/>
          <w:sz w:val="24"/>
          <w:szCs w:val="24"/>
        </w:rPr>
        <w:t>.</w:t>
      </w:r>
    </w:p>
    <w:p w:rsidR="007871E3" w:rsidRPr="007871E3" w:rsidRDefault="007871E3" w:rsidP="007871E3">
      <w:pPr>
        <w:pStyle w:val="Akapitzlist"/>
        <w:suppressAutoHyphens/>
        <w:spacing w:after="0" w:line="360" w:lineRule="auto"/>
        <w:jc w:val="both"/>
        <w:rPr>
          <w:rFonts w:ascii="Times New Roman" w:eastAsia="Times New Roman" w:hAnsi="Times New Roman" w:cs="Times New Roman"/>
          <w:b/>
          <w:color w:val="000000" w:themeColor="text1"/>
          <w:sz w:val="24"/>
          <w:szCs w:val="24"/>
        </w:rPr>
      </w:pPr>
    </w:p>
    <w:p w:rsidR="00A52B79" w:rsidRPr="006B7D98" w:rsidRDefault="00A52B79" w:rsidP="006B7D98">
      <w:pPr>
        <w:pStyle w:val="Akapitzlist"/>
        <w:numPr>
          <w:ilvl w:val="2"/>
          <w:numId w:val="45"/>
        </w:numPr>
        <w:tabs>
          <w:tab w:val="left" w:pos="4536"/>
          <w:tab w:val="left" w:pos="9072"/>
        </w:tabs>
        <w:suppressAutoHyphens/>
        <w:autoSpaceDN w:val="0"/>
        <w:spacing w:after="0" w:line="360" w:lineRule="auto"/>
        <w:rPr>
          <w:rFonts w:ascii="Times New Roman" w:eastAsia="Times New Roman" w:hAnsi="Times New Roman" w:cs="Times New Roman"/>
          <w:b/>
          <w:bCs/>
          <w:color w:val="000000" w:themeColor="text1"/>
          <w:kern w:val="3"/>
          <w:sz w:val="24"/>
          <w:szCs w:val="24"/>
        </w:rPr>
      </w:pPr>
      <w:r w:rsidRPr="006B7D98">
        <w:rPr>
          <w:rFonts w:ascii="Times New Roman" w:eastAsia="Times New Roman" w:hAnsi="Times New Roman" w:cs="Times New Roman"/>
          <w:b/>
          <w:bCs/>
          <w:color w:val="000000" w:themeColor="text1"/>
          <w:kern w:val="3"/>
          <w:sz w:val="24"/>
          <w:szCs w:val="24"/>
        </w:rPr>
        <w:t>Prowadzenie i rozwój infrastruktury domów pomocy społecznej o zasięgu</w:t>
      </w:r>
    </w:p>
    <w:p w:rsidR="00A52B79" w:rsidRDefault="00A52B79" w:rsidP="00155BA8">
      <w:pPr>
        <w:pStyle w:val="Akapitzlist"/>
        <w:tabs>
          <w:tab w:val="left" w:pos="4536"/>
          <w:tab w:val="left" w:pos="9072"/>
        </w:tabs>
        <w:suppressAutoHyphens/>
        <w:autoSpaceDN w:val="0"/>
        <w:spacing w:after="0" w:line="360" w:lineRule="auto"/>
        <w:rPr>
          <w:rFonts w:ascii="Times New Roman" w:eastAsia="Times New Roman" w:hAnsi="Times New Roman" w:cs="Times New Roman"/>
          <w:b/>
          <w:bCs/>
          <w:color w:val="000000" w:themeColor="text1"/>
          <w:kern w:val="3"/>
          <w:sz w:val="24"/>
          <w:szCs w:val="24"/>
        </w:rPr>
      </w:pPr>
      <w:r w:rsidRPr="006B7D98">
        <w:rPr>
          <w:rFonts w:ascii="Times New Roman" w:eastAsia="Times New Roman" w:hAnsi="Times New Roman" w:cs="Times New Roman"/>
          <w:b/>
          <w:bCs/>
          <w:color w:val="000000" w:themeColor="text1"/>
          <w:kern w:val="3"/>
          <w:sz w:val="24"/>
          <w:szCs w:val="24"/>
        </w:rPr>
        <w:t>ponadgminnym oraz umieszczanie w nich osób.</w:t>
      </w:r>
    </w:p>
    <w:p w:rsidR="00155BA8" w:rsidRPr="006B7D98" w:rsidRDefault="00155BA8" w:rsidP="00155BA8">
      <w:pPr>
        <w:pStyle w:val="Akapitzlist"/>
        <w:tabs>
          <w:tab w:val="left" w:pos="4536"/>
          <w:tab w:val="left" w:pos="9072"/>
        </w:tabs>
        <w:suppressAutoHyphens/>
        <w:autoSpaceDN w:val="0"/>
        <w:spacing w:after="0" w:line="360" w:lineRule="auto"/>
        <w:rPr>
          <w:rFonts w:ascii="Times New Roman" w:eastAsia="Times New Roman" w:hAnsi="Times New Roman" w:cs="Times New Roman"/>
          <w:b/>
          <w:bCs/>
          <w:color w:val="000000" w:themeColor="text1"/>
          <w:kern w:val="3"/>
          <w:sz w:val="24"/>
          <w:szCs w:val="24"/>
        </w:rPr>
      </w:pPr>
    </w:p>
    <w:p w:rsidR="00A52B79" w:rsidRPr="00BF1BF7" w:rsidRDefault="00A52B79" w:rsidP="00A52B79">
      <w:pPr>
        <w:pStyle w:val="Standard"/>
        <w:spacing w:after="0" w:line="360" w:lineRule="auto"/>
        <w:jc w:val="both"/>
        <w:rPr>
          <w:rFonts w:ascii="Times New Roman" w:eastAsia="Times New Roman" w:hAnsi="Times New Roman" w:cs="Times New Roman"/>
          <w:color w:val="000000" w:themeColor="text1"/>
          <w:sz w:val="24"/>
        </w:rPr>
      </w:pPr>
      <w:r w:rsidRPr="00BF1BF7">
        <w:rPr>
          <w:rFonts w:ascii="Times New Roman" w:eastAsia="Times New Roman" w:hAnsi="Times New Roman" w:cs="Times New Roman"/>
          <w:color w:val="000000" w:themeColor="text1"/>
          <w:sz w:val="24"/>
        </w:rPr>
        <w:tab/>
        <w:t xml:space="preserve">W ramach wykonywania zadania ustawowego </w:t>
      </w:r>
      <w:proofErr w:type="spellStart"/>
      <w:r w:rsidRPr="00BF1BF7">
        <w:rPr>
          <w:rFonts w:ascii="Times New Roman" w:eastAsia="Times New Roman" w:hAnsi="Times New Roman" w:cs="Times New Roman"/>
          <w:color w:val="000000" w:themeColor="text1"/>
          <w:sz w:val="24"/>
        </w:rPr>
        <w:t>PCPR</w:t>
      </w:r>
      <w:proofErr w:type="spellEnd"/>
      <w:r w:rsidRPr="00BF1BF7">
        <w:rPr>
          <w:rFonts w:ascii="Times New Roman" w:eastAsia="Times New Roman" w:hAnsi="Times New Roman" w:cs="Times New Roman"/>
          <w:color w:val="000000" w:themeColor="text1"/>
          <w:sz w:val="24"/>
        </w:rPr>
        <w:t xml:space="preserve"> w Raciborzu umieszczał osoby wymagające całodobowej opieki w domach pomocy społecznej funkcjonujących na terenie powiatu raciborskiego. W 2015 roku Centrum wydało 76 decyzji dotyczących umieszczenia                         </w:t>
      </w:r>
      <w:r w:rsidRPr="00BF1BF7">
        <w:rPr>
          <w:rFonts w:ascii="Times New Roman" w:eastAsia="Times New Roman" w:hAnsi="Times New Roman" w:cs="Times New Roman"/>
          <w:color w:val="000000" w:themeColor="text1"/>
          <w:sz w:val="24"/>
        </w:rPr>
        <w:lastRenderedPageBreak/>
        <w:t xml:space="preserve">w </w:t>
      </w:r>
      <w:proofErr w:type="spellStart"/>
      <w:r w:rsidRPr="00BF1BF7">
        <w:rPr>
          <w:rFonts w:ascii="Times New Roman" w:eastAsia="Times New Roman" w:hAnsi="Times New Roman" w:cs="Times New Roman"/>
          <w:color w:val="000000" w:themeColor="text1"/>
          <w:sz w:val="24"/>
        </w:rPr>
        <w:t>DPS-sie</w:t>
      </w:r>
      <w:proofErr w:type="spellEnd"/>
      <w:r w:rsidRPr="00BF1BF7">
        <w:rPr>
          <w:rFonts w:ascii="Times New Roman" w:eastAsia="Times New Roman" w:hAnsi="Times New Roman" w:cs="Times New Roman"/>
          <w:color w:val="000000" w:themeColor="text1"/>
          <w:sz w:val="24"/>
        </w:rPr>
        <w:t xml:space="preserve">, w tym 56 decyzji kierujących do </w:t>
      </w:r>
      <w:proofErr w:type="spellStart"/>
      <w:r w:rsidRPr="00BF1BF7">
        <w:rPr>
          <w:rFonts w:ascii="Times New Roman" w:eastAsia="Times New Roman" w:hAnsi="Times New Roman" w:cs="Times New Roman"/>
          <w:color w:val="000000" w:themeColor="text1"/>
          <w:sz w:val="24"/>
        </w:rPr>
        <w:t>DPS</w:t>
      </w:r>
      <w:proofErr w:type="spellEnd"/>
      <w:r w:rsidRPr="00BF1BF7">
        <w:rPr>
          <w:rFonts w:ascii="Times New Roman" w:eastAsia="Times New Roman" w:hAnsi="Times New Roman" w:cs="Times New Roman"/>
          <w:color w:val="000000" w:themeColor="text1"/>
          <w:sz w:val="24"/>
        </w:rPr>
        <w:t xml:space="preserve"> „Złota Jesień” w Raciborzu oraz 20 decyzji kierujących do </w:t>
      </w:r>
      <w:proofErr w:type="spellStart"/>
      <w:r w:rsidRPr="00BF1BF7">
        <w:rPr>
          <w:rFonts w:ascii="Times New Roman" w:eastAsia="Times New Roman" w:hAnsi="Times New Roman" w:cs="Times New Roman"/>
          <w:color w:val="000000" w:themeColor="text1"/>
          <w:sz w:val="24"/>
        </w:rPr>
        <w:t>DPS</w:t>
      </w:r>
      <w:proofErr w:type="spellEnd"/>
      <w:r w:rsidRPr="00BF1BF7">
        <w:rPr>
          <w:rFonts w:ascii="Times New Roman" w:eastAsia="Times New Roman" w:hAnsi="Times New Roman" w:cs="Times New Roman"/>
          <w:color w:val="000000" w:themeColor="text1"/>
          <w:sz w:val="24"/>
        </w:rPr>
        <w:t xml:space="preserve"> przy Placu Władysława Jagiełły 3 w Raciborzu.</w:t>
      </w:r>
    </w:p>
    <w:p w:rsidR="00A52B79" w:rsidRPr="00BF1BF7" w:rsidRDefault="00A52B79" w:rsidP="00A52B79">
      <w:pPr>
        <w:pStyle w:val="Standard"/>
        <w:spacing w:after="0" w:line="360" w:lineRule="auto"/>
        <w:ind w:firstLine="708"/>
        <w:jc w:val="both"/>
        <w:rPr>
          <w:rFonts w:ascii="Times New Roman" w:eastAsia="Times New Roman" w:hAnsi="Times New Roman" w:cs="Times New Roman"/>
          <w:color w:val="000000" w:themeColor="text1"/>
          <w:sz w:val="24"/>
        </w:rPr>
      </w:pPr>
      <w:r w:rsidRPr="00BF1BF7">
        <w:rPr>
          <w:rFonts w:ascii="Times New Roman" w:eastAsia="Times New Roman" w:hAnsi="Times New Roman" w:cs="Times New Roman"/>
          <w:color w:val="000000" w:themeColor="text1"/>
          <w:sz w:val="24"/>
        </w:rPr>
        <w:t xml:space="preserve">Koszty pobytu osób przebywających w domach pomocy społecznej są pokrywane dwojako. Na osoby przyjęte do </w:t>
      </w:r>
      <w:proofErr w:type="spellStart"/>
      <w:r w:rsidRPr="00BF1BF7">
        <w:rPr>
          <w:rFonts w:ascii="Times New Roman" w:eastAsia="Times New Roman" w:hAnsi="Times New Roman" w:cs="Times New Roman"/>
          <w:color w:val="000000" w:themeColor="text1"/>
          <w:sz w:val="24"/>
        </w:rPr>
        <w:t>DPS</w:t>
      </w:r>
      <w:proofErr w:type="spellEnd"/>
      <w:r w:rsidRPr="00BF1BF7">
        <w:rPr>
          <w:rFonts w:ascii="Times New Roman" w:eastAsia="Times New Roman" w:hAnsi="Times New Roman" w:cs="Times New Roman"/>
          <w:color w:val="000000" w:themeColor="text1"/>
          <w:sz w:val="24"/>
        </w:rPr>
        <w:t xml:space="preserve">-u przed dniem 1 stycznia 2004 roku powiat prowadzący dom otrzymuje dotację z budżetu państwa, ponadto osoby te ponoszą odpłatność za pobyt                                w wysokości 70 % swojego dochodu. Osoby przyjmowane do </w:t>
      </w:r>
      <w:proofErr w:type="spellStart"/>
      <w:r w:rsidRPr="00BF1BF7">
        <w:rPr>
          <w:rFonts w:ascii="Times New Roman" w:eastAsia="Times New Roman" w:hAnsi="Times New Roman" w:cs="Times New Roman"/>
          <w:color w:val="000000" w:themeColor="text1"/>
          <w:sz w:val="24"/>
        </w:rPr>
        <w:t>DPS</w:t>
      </w:r>
      <w:proofErr w:type="spellEnd"/>
      <w:r w:rsidRPr="00BF1BF7">
        <w:rPr>
          <w:rFonts w:ascii="Times New Roman" w:eastAsia="Times New Roman" w:hAnsi="Times New Roman" w:cs="Times New Roman"/>
          <w:color w:val="000000" w:themeColor="text1"/>
          <w:sz w:val="24"/>
        </w:rPr>
        <w:t>-ów po dniu                                          1 stycznia 2004 roku ponoszą odpłatność za pobyt w wysokości 70 % swojego dochodu, pozostałą część kosztów pokrywa najbliższa rodzina mieszkańca lub gmina, kierująca daną osobę do domu pomocy społecznej. Ze względu na specyfikę poszczególnych domów pomocy społecznej funkcjonujących na terenie powiatu koszt utrzymania mieszkańca w poszczególnych domach jest różny.</w:t>
      </w:r>
    </w:p>
    <w:p w:rsidR="00A52B79" w:rsidRPr="00BF1BF7" w:rsidRDefault="00A52B79" w:rsidP="00A52B79">
      <w:pPr>
        <w:pStyle w:val="Standard"/>
        <w:spacing w:after="0" w:line="360" w:lineRule="auto"/>
        <w:ind w:firstLine="708"/>
        <w:jc w:val="both"/>
        <w:rPr>
          <w:rFonts w:ascii="Times New Roman" w:eastAsia="Times New Roman" w:hAnsi="Times New Roman" w:cs="Times New Roman"/>
          <w:color w:val="000000" w:themeColor="text1"/>
          <w:sz w:val="24"/>
        </w:rPr>
      </w:pPr>
      <w:r w:rsidRPr="00BF1BF7">
        <w:rPr>
          <w:rFonts w:ascii="Times New Roman" w:eastAsia="Times New Roman" w:hAnsi="Times New Roman" w:cs="Times New Roman"/>
          <w:color w:val="000000" w:themeColor="text1"/>
          <w:sz w:val="24"/>
        </w:rPr>
        <w:t>Szczegółowe dane dotyczące kosztu utrzymania mieszkańca w poszczególnych domach pomocy społecznej funkcjonujących na terenie powiatu raciborskiego przedstawia tabela nr 1.</w:t>
      </w:r>
    </w:p>
    <w:p w:rsidR="00A52B79" w:rsidRPr="00BF1BF7" w:rsidRDefault="00A52B79" w:rsidP="00A52B79">
      <w:pPr>
        <w:pStyle w:val="Standard"/>
        <w:spacing w:after="0" w:line="240" w:lineRule="auto"/>
        <w:jc w:val="both"/>
        <w:rPr>
          <w:rFonts w:ascii="Times New Roman" w:eastAsia="Times New Roman" w:hAnsi="Times New Roman" w:cs="Times New Roman"/>
          <w:b/>
          <w:i/>
          <w:color w:val="000000" w:themeColor="text1"/>
          <w:sz w:val="24"/>
        </w:rPr>
      </w:pPr>
    </w:p>
    <w:p w:rsidR="00A52B79" w:rsidRPr="00BF1BF7" w:rsidRDefault="00A52B79" w:rsidP="00A52B79">
      <w:pPr>
        <w:pStyle w:val="Standard"/>
        <w:spacing w:after="0" w:line="240" w:lineRule="auto"/>
        <w:jc w:val="both"/>
        <w:rPr>
          <w:color w:val="000000" w:themeColor="text1"/>
        </w:rPr>
      </w:pPr>
      <w:r w:rsidRPr="00BF1BF7">
        <w:rPr>
          <w:rFonts w:ascii="Times New Roman" w:eastAsia="Times New Roman" w:hAnsi="Times New Roman" w:cs="Times New Roman"/>
          <w:b/>
          <w:i/>
          <w:color w:val="000000" w:themeColor="text1"/>
          <w:sz w:val="24"/>
        </w:rPr>
        <w:t>Tabela nr 1</w:t>
      </w:r>
      <w:r w:rsidRPr="00BF1BF7">
        <w:rPr>
          <w:rFonts w:ascii="Times New Roman" w:eastAsia="Times New Roman" w:hAnsi="Times New Roman" w:cs="Times New Roman"/>
          <w:i/>
          <w:color w:val="000000" w:themeColor="text1"/>
          <w:sz w:val="24"/>
        </w:rPr>
        <w:t>. Domy pomocy społecznej funkcjonujące na terenie powiatu raciborskiego.</w:t>
      </w:r>
      <w:r w:rsidRPr="00BF1BF7">
        <w:rPr>
          <w:rFonts w:ascii="Times New Roman" w:eastAsia="Times New Roman" w:hAnsi="Times New Roman" w:cs="Times New Roman"/>
          <w:color w:val="000000" w:themeColor="text1"/>
          <w:sz w:val="24"/>
        </w:rPr>
        <w:t xml:space="preserve">       </w:t>
      </w:r>
    </w:p>
    <w:tbl>
      <w:tblPr>
        <w:tblW w:w="9120" w:type="dxa"/>
        <w:tblInd w:w="35" w:type="dxa"/>
        <w:tblLayout w:type="fixed"/>
        <w:tblCellMar>
          <w:left w:w="10" w:type="dxa"/>
          <w:right w:w="10" w:type="dxa"/>
        </w:tblCellMar>
        <w:tblLook w:val="0000" w:firstRow="0" w:lastRow="0" w:firstColumn="0" w:lastColumn="0" w:noHBand="0" w:noVBand="0"/>
      </w:tblPr>
      <w:tblGrid>
        <w:gridCol w:w="3246"/>
        <w:gridCol w:w="2683"/>
        <w:gridCol w:w="1415"/>
        <w:gridCol w:w="1776"/>
      </w:tblGrid>
      <w:tr w:rsidR="00BF1BF7" w:rsidRPr="00BF1BF7" w:rsidTr="00795840">
        <w:trPr>
          <w:trHeight w:val="1"/>
        </w:trPr>
        <w:tc>
          <w:tcPr>
            <w:tcW w:w="3246"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b/>
                <w:color w:val="000000" w:themeColor="text1"/>
                <w:sz w:val="20"/>
              </w:rPr>
            </w:pPr>
            <w:r w:rsidRPr="00BF1BF7">
              <w:rPr>
                <w:rFonts w:ascii="Times New Roman" w:eastAsia="Times New Roman" w:hAnsi="Times New Roman" w:cs="Times New Roman"/>
                <w:b/>
                <w:color w:val="000000" w:themeColor="text1"/>
                <w:sz w:val="20"/>
              </w:rPr>
              <w:t>NAZWA DOMU</w:t>
            </w:r>
          </w:p>
        </w:tc>
        <w:tc>
          <w:tcPr>
            <w:tcW w:w="2683"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b/>
                <w:color w:val="000000" w:themeColor="text1"/>
                <w:sz w:val="20"/>
              </w:rPr>
            </w:pPr>
            <w:r w:rsidRPr="00BF1BF7">
              <w:rPr>
                <w:rFonts w:ascii="Times New Roman" w:eastAsia="Times New Roman" w:hAnsi="Times New Roman" w:cs="Times New Roman"/>
                <w:b/>
                <w:color w:val="000000" w:themeColor="text1"/>
                <w:sz w:val="20"/>
              </w:rPr>
              <w:t>TYP DOMU</w:t>
            </w:r>
          </w:p>
        </w:tc>
        <w:tc>
          <w:tcPr>
            <w:tcW w:w="1415"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b/>
                <w:color w:val="000000" w:themeColor="text1"/>
                <w:sz w:val="20"/>
              </w:rPr>
            </w:pPr>
            <w:r w:rsidRPr="00BF1BF7">
              <w:rPr>
                <w:rFonts w:ascii="Times New Roman" w:eastAsia="Times New Roman" w:hAnsi="Times New Roman" w:cs="Times New Roman"/>
                <w:b/>
                <w:color w:val="000000" w:themeColor="text1"/>
                <w:sz w:val="20"/>
              </w:rPr>
              <w:t>LICZBA</w:t>
            </w:r>
            <w:r w:rsidRPr="00BF1BF7">
              <w:rPr>
                <w:rFonts w:ascii="Times New Roman" w:eastAsia="Times New Roman" w:hAnsi="Times New Roman" w:cs="Times New Roman"/>
                <w:b/>
                <w:color w:val="000000" w:themeColor="text1"/>
                <w:sz w:val="20"/>
              </w:rPr>
              <w:br/>
              <w:t>MIEJSC</w:t>
            </w:r>
          </w:p>
        </w:tc>
        <w:tc>
          <w:tcPr>
            <w:tcW w:w="1776"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b/>
                <w:color w:val="000000" w:themeColor="text1"/>
                <w:sz w:val="20"/>
              </w:rPr>
            </w:pPr>
            <w:r w:rsidRPr="00BF1BF7">
              <w:rPr>
                <w:rFonts w:ascii="Times New Roman" w:eastAsia="Times New Roman" w:hAnsi="Times New Roman" w:cs="Times New Roman"/>
                <w:b/>
                <w:color w:val="000000" w:themeColor="text1"/>
                <w:sz w:val="20"/>
              </w:rPr>
              <w:t>KOSZT  UTRZYMANIA</w:t>
            </w:r>
            <w:r w:rsidRPr="00BF1BF7">
              <w:rPr>
                <w:rFonts w:ascii="Times New Roman" w:eastAsia="Times New Roman" w:hAnsi="Times New Roman" w:cs="Times New Roman"/>
                <w:b/>
                <w:color w:val="000000" w:themeColor="text1"/>
                <w:sz w:val="20"/>
              </w:rPr>
              <w:br/>
              <w:t>MIESZKAŃCA</w:t>
            </w:r>
          </w:p>
          <w:p w:rsidR="00A52B79" w:rsidRPr="00BF1BF7" w:rsidRDefault="00A52B79" w:rsidP="00F914AF">
            <w:pPr>
              <w:pStyle w:val="Standard"/>
              <w:suppressLineNumbers/>
              <w:spacing w:after="0" w:line="240" w:lineRule="auto"/>
              <w:jc w:val="center"/>
              <w:rPr>
                <w:rFonts w:ascii="Times New Roman" w:eastAsia="Times New Roman" w:hAnsi="Times New Roman" w:cs="Times New Roman"/>
                <w:b/>
                <w:color w:val="000000" w:themeColor="text1"/>
                <w:sz w:val="20"/>
              </w:rPr>
            </w:pPr>
            <w:r w:rsidRPr="00BF1BF7">
              <w:rPr>
                <w:rFonts w:ascii="Times New Roman" w:eastAsia="Times New Roman" w:hAnsi="Times New Roman" w:cs="Times New Roman"/>
                <w:b/>
                <w:color w:val="000000" w:themeColor="text1"/>
                <w:sz w:val="20"/>
              </w:rPr>
              <w:t>W 201</w:t>
            </w:r>
            <w:r w:rsidR="00F914AF">
              <w:rPr>
                <w:rFonts w:ascii="Times New Roman" w:eastAsia="Times New Roman" w:hAnsi="Times New Roman" w:cs="Times New Roman"/>
                <w:b/>
                <w:color w:val="000000" w:themeColor="text1"/>
                <w:sz w:val="20"/>
              </w:rPr>
              <w:t>5</w:t>
            </w:r>
            <w:r w:rsidRPr="00BF1BF7">
              <w:rPr>
                <w:rFonts w:ascii="Times New Roman" w:eastAsia="Times New Roman" w:hAnsi="Times New Roman" w:cs="Times New Roman"/>
                <w:b/>
                <w:color w:val="000000" w:themeColor="text1"/>
                <w:sz w:val="20"/>
              </w:rPr>
              <w:t xml:space="preserve"> R.</w:t>
            </w:r>
          </w:p>
        </w:tc>
      </w:tr>
      <w:tr w:rsidR="00BF1BF7" w:rsidRPr="00BF1BF7" w:rsidTr="00A52B79">
        <w:trPr>
          <w:trHeight w:val="577"/>
        </w:trPr>
        <w:tc>
          <w:tcPr>
            <w:tcW w:w="3246"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rPr>
                <w:rFonts w:ascii="Times New Roman" w:eastAsia="Times New Roman" w:hAnsi="Times New Roman" w:cs="Times New Roman"/>
                <w:color w:val="000000" w:themeColor="text1"/>
                <w:sz w:val="20"/>
              </w:rPr>
            </w:pPr>
            <w:proofErr w:type="spellStart"/>
            <w:r w:rsidRPr="00BF1BF7">
              <w:rPr>
                <w:rFonts w:ascii="Times New Roman" w:eastAsia="Times New Roman" w:hAnsi="Times New Roman" w:cs="Times New Roman"/>
                <w:color w:val="000000" w:themeColor="text1"/>
                <w:sz w:val="20"/>
              </w:rPr>
              <w:t>DPS</w:t>
            </w:r>
            <w:proofErr w:type="spellEnd"/>
            <w:r w:rsidRPr="00BF1BF7">
              <w:rPr>
                <w:rFonts w:ascii="Times New Roman" w:eastAsia="Times New Roman" w:hAnsi="Times New Roman" w:cs="Times New Roman"/>
                <w:color w:val="000000" w:themeColor="text1"/>
                <w:sz w:val="20"/>
              </w:rPr>
              <w:t xml:space="preserve"> „Złota Jesień”  </w:t>
            </w:r>
          </w:p>
          <w:p w:rsidR="00A52B79" w:rsidRPr="00BF1BF7" w:rsidRDefault="00A52B79" w:rsidP="00A52B79">
            <w:pPr>
              <w:pStyle w:val="Standard"/>
              <w:suppressLineNumbers/>
              <w:spacing w:after="0" w:line="240" w:lineRule="auto"/>
              <w:rPr>
                <w:rFonts w:ascii="Times New Roman" w:eastAsia="Times New Roman" w:hAnsi="Times New Roman" w:cs="Times New Roman"/>
                <w:color w:val="000000" w:themeColor="text1"/>
                <w:sz w:val="20"/>
              </w:rPr>
            </w:pPr>
            <w:r w:rsidRPr="00BF1BF7">
              <w:rPr>
                <w:rFonts w:ascii="Times New Roman" w:eastAsia="Times New Roman" w:hAnsi="Times New Roman" w:cs="Times New Roman"/>
                <w:color w:val="000000" w:themeColor="text1"/>
                <w:sz w:val="20"/>
              </w:rPr>
              <w:t>Racibórz, ul. Grzonki 1</w:t>
            </w:r>
          </w:p>
        </w:tc>
        <w:tc>
          <w:tcPr>
            <w:tcW w:w="268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rPr>
                <w:rFonts w:ascii="Times New Roman" w:eastAsia="Times New Roman" w:hAnsi="Times New Roman" w:cs="Times New Roman"/>
                <w:color w:val="000000" w:themeColor="text1"/>
                <w:sz w:val="20"/>
              </w:rPr>
            </w:pPr>
            <w:r w:rsidRPr="00BF1BF7">
              <w:rPr>
                <w:rFonts w:ascii="Times New Roman" w:eastAsia="Times New Roman" w:hAnsi="Times New Roman" w:cs="Times New Roman"/>
                <w:color w:val="000000" w:themeColor="text1"/>
                <w:sz w:val="20"/>
              </w:rPr>
              <w:t xml:space="preserve">dla osób </w:t>
            </w:r>
            <w:r w:rsidRPr="00BF1BF7">
              <w:rPr>
                <w:rFonts w:ascii="Times New Roman" w:eastAsia="Times New Roman" w:hAnsi="Times New Roman" w:cs="Times New Roman"/>
                <w:color w:val="000000" w:themeColor="text1"/>
                <w:sz w:val="20"/>
              </w:rPr>
              <w:br/>
              <w:t>w podeszłym wieku</w:t>
            </w:r>
          </w:p>
        </w:tc>
        <w:tc>
          <w:tcPr>
            <w:tcW w:w="141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sz w:val="20"/>
              </w:rPr>
            </w:pPr>
            <w:r w:rsidRPr="00BF1BF7">
              <w:rPr>
                <w:rFonts w:ascii="Times New Roman" w:eastAsia="Times New Roman" w:hAnsi="Times New Roman" w:cs="Times New Roman"/>
                <w:color w:val="000000" w:themeColor="text1"/>
                <w:sz w:val="20"/>
              </w:rPr>
              <w:t>208</w:t>
            </w:r>
          </w:p>
        </w:tc>
        <w:tc>
          <w:tcPr>
            <w:tcW w:w="1776"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sz w:val="20"/>
              </w:rPr>
            </w:pPr>
            <w:r w:rsidRPr="00BF1BF7">
              <w:rPr>
                <w:rFonts w:ascii="Times New Roman" w:eastAsia="Times New Roman" w:hAnsi="Times New Roman" w:cs="Times New Roman"/>
                <w:color w:val="000000" w:themeColor="text1"/>
                <w:sz w:val="20"/>
              </w:rPr>
              <w:t>3 108,00 zł</w:t>
            </w:r>
          </w:p>
        </w:tc>
      </w:tr>
      <w:tr w:rsidR="00BF1BF7" w:rsidRPr="00BF1BF7" w:rsidTr="00A52B79">
        <w:trPr>
          <w:trHeight w:val="585"/>
        </w:trPr>
        <w:tc>
          <w:tcPr>
            <w:tcW w:w="3246"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rPr>
                <w:rFonts w:ascii="Times New Roman" w:eastAsia="Times New Roman" w:hAnsi="Times New Roman" w:cs="Times New Roman"/>
                <w:color w:val="000000" w:themeColor="text1"/>
                <w:sz w:val="20"/>
              </w:rPr>
            </w:pPr>
            <w:proofErr w:type="spellStart"/>
            <w:r w:rsidRPr="00BF1BF7">
              <w:rPr>
                <w:rFonts w:ascii="Times New Roman" w:eastAsia="Times New Roman" w:hAnsi="Times New Roman" w:cs="Times New Roman"/>
                <w:color w:val="000000" w:themeColor="text1"/>
                <w:sz w:val="20"/>
              </w:rPr>
              <w:t>DPS</w:t>
            </w:r>
            <w:proofErr w:type="spellEnd"/>
            <w:r w:rsidRPr="00BF1BF7">
              <w:rPr>
                <w:rFonts w:ascii="Times New Roman" w:eastAsia="Times New Roman" w:hAnsi="Times New Roman" w:cs="Times New Roman"/>
                <w:color w:val="000000" w:themeColor="text1"/>
                <w:sz w:val="20"/>
              </w:rPr>
              <w:t xml:space="preserve"> przy Placu Władysława Jagiełły 3</w:t>
            </w:r>
          </w:p>
          <w:p w:rsidR="00A52B79" w:rsidRPr="00BF1BF7" w:rsidRDefault="00A52B79" w:rsidP="00A52B79">
            <w:pPr>
              <w:pStyle w:val="Standard"/>
              <w:suppressLineNumbers/>
              <w:spacing w:after="0" w:line="240" w:lineRule="auto"/>
              <w:rPr>
                <w:rFonts w:ascii="Times New Roman" w:eastAsia="Times New Roman" w:hAnsi="Times New Roman" w:cs="Times New Roman"/>
                <w:color w:val="000000" w:themeColor="text1"/>
                <w:sz w:val="20"/>
              </w:rPr>
            </w:pPr>
            <w:r w:rsidRPr="00BF1BF7">
              <w:rPr>
                <w:rFonts w:ascii="Times New Roman" w:eastAsia="Times New Roman" w:hAnsi="Times New Roman" w:cs="Times New Roman"/>
                <w:color w:val="000000" w:themeColor="text1"/>
                <w:sz w:val="20"/>
              </w:rPr>
              <w:t>Racibórz</w:t>
            </w:r>
          </w:p>
        </w:tc>
        <w:tc>
          <w:tcPr>
            <w:tcW w:w="268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rPr>
                <w:rFonts w:ascii="Times New Roman" w:eastAsia="Times New Roman" w:hAnsi="Times New Roman" w:cs="Times New Roman"/>
                <w:color w:val="000000" w:themeColor="text1"/>
                <w:sz w:val="20"/>
              </w:rPr>
            </w:pPr>
            <w:r w:rsidRPr="00BF1BF7">
              <w:rPr>
                <w:rFonts w:ascii="Times New Roman" w:eastAsia="Times New Roman" w:hAnsi="Times New Roman" w:cs="Times New Roman"/>
                <w:color w:val="000000" w:themeColor="text1"/>
                <w:sz w:val="20"/>
              </w:rPr>
              <w:t>dla osób przewlekle psychicznie chorych</w:t>
            </w:r>
          </w:p>
        </w:tc>
        <w:tc>
          <w:tcPr>
            <w:tcW w:w="141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sz w:val="20"/>
              </w:rPr>
            </w:pPr>
            <w:r w:rsidRPr="00BF1BF7">
              <w:rPr>
                <w:rFonts w:ascii="Times New Roman" w:eastAsia="Times New Roman" w:hAnsi="Times New Roman" w:cs="Times New Roman"/>
                <w:color w:val="000000" w:themeColor="text1"/>
                <w:sz w:val="20"/>
              </w:rPr>
              <w:t>170</w:t>
            </w:r>
          </w:p>
        </w:tc>
        <w:tc>
          <w:tcPr>
            <w:tcW w:w="1776"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sz w:val="20"/>
              </w:rPr>
            </w:pPr>
            <w:r w:rsidRPr="00BF1BF7">
              <w:rPr>
                <w:rFonts w:ascii="Times New Roman" w:eastAsia="Times New Roman" w:hAnsi="Times New Roman" w:cs="Times New Roman"/>
                <w:color w:val="000000" w:themeColor="text1"/>
                <w:sz w:val="20"/>
              </w:rPr>
              <w:t>2 651,00 zł</w:t>
            </w:r>
          </w:p>
        </w:tc>
      </w:tr>
      <w:tr w:rsidR="00BF1BF7" w:rsidRPr="00BF1BF7" w:rsidTr="00A52B79">
        <w:trPr>
          <w:trHeight w:val="593"/>
        </w:trPr>
        <w:tc>
          <w:tcPr>
            <w:tcW w:w="3246" w:type="dxa"/>
            <w:tcBorders>
              <w:top w:val="single" w:sz="2" w:space="0" w:color="000001"/>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rPr>
                <w:rFonts w:ascii="Times New Roman" w:eastAsia="Times New Roman" w:hAnsi="Times New Roman" w:cs="Times New Roman"/>
                <w:color w:val="000000" w:themeColor="text1"/>
                <w:sz w:val="20"/>
              </w:rPr>
            </w:pPr>
            <w:proofErr w:type="spellStart"/>
            <w:r w:rsidRPr="00BF1BF7">
              <w:rPr>
                <w:rFonts w:ascii="Times New Roman" w:eastAsia="Times New Roman" w:hAnsi="Times New Roman" w:cs="Times New Roman"/>
                <w:color w:val="000000" w:themeColor="text1"/>
                <w:sz w:val="20"/>
              </w:rPr>
              <w:t>DPS</w:t>
            </w:r>
            <w:proofErr w:type="spellEnd"/>
            <w:r w:rsidRPr="00BF1BF7">
              <w:rPr>
                <w:rFonts w:ascii="Times New Roman" w:eastAsia="Times New Roman" w:hAnsi="Times New Roman" w:cs="Times New Roman"/>
                <w:color w:val="000000" w:themeColor="text1"/>
                <w:sz w:val="20"/>
              </w:rPr>
              <w:t xml:space="preserve"> „Różany Pałac”</w:t>
            </w:r>
          </w:p>
          <w:p w:rsidR="00A52B79" w:rsidRPr="00BF1BF7" w:rsidRDefault="00A52B79" w:rsidP="00A52B79">
            <w:pPr>
              <w:pStyle w:val="Standard"/>
              <w:suppressLineNumbers/>
              <w:spacing w:after="0" w:line="240" w:lineRule="auto"/>
              <w:rPr>
                <w:rFonts w:ascii="Times New Roman" w:eastAsia="Times New Roman" w:hAnsi="Times New Roman" w:cs="Times New Roman"/>
                <w:color w:val="000000" w:themeColor="text1"/>
                <w:sz w:val="20"/>
              </w:rPr>
            </w:pPr>
            <w:r w:rsidRPr="00BF1BF7">
              <w:rPr>
                <w:rFonts w:ascii="Times New Roman" w:eastAsia="Times New Roman" w:hAnsi="Times New Roman" w:cs="Times New Roman"/>
                <w:color w:val="000000" w:themeColor="text1"/>
                <w:sz w:val="20"/>
              </w:rPr>
              <w:t>Krzyżanowice, ul. Kolejowa 4</w:t>
            </w:r>
          </w:p>
        </w:tc>
        <w:tc>
          <w:tcPr>
            <w:tcW w:w="2683" w:type="dxa"/>
            <w:tcBorders>
              <w:top w:val="single" w:sz="2" w:space="0" w:color="000001"/>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rPr>
                <w:rFonts w:ascii="Times New Roman" w:eastAsia="Times New Roman" w:hAnsi="Times New Roman" w:cs="Times New Roman"/>
                <w:color w:val="000000" w:themeColor="text1"/>
                <w:sz w:val="20"/>
              </w:rPr>
            </w:pPr>
            <w:r w:rsidRPr="00BF1BF7">
              <w:rPr>
                <w:rFonts w:ascii="Times New Roman" w:eastAsia="Times New Roman" w:hAnsi="Times New Roman" w:cs="Times New Roman"/>
                <w:color w:val="000000" w:themeColor="text1"/>
                <w:sz w:val="20"/>
              </w:rPr>
              <w:t>dla dzieci i młodzieży niepełnosprawnej intelektualnie</w:t>
            </w:r>
          </w:p>
        </w:tc>
        <w:tc>
          <w:tcPr>
            <w:tcW w:w="1415" w:type="dxa"/>
            <w:tcBorders>
              <w:top w:val="single" w:sz="2" w:space="0" w:color="000001"/>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sz w:val="20"/>
              </w:rPr>
            </w:pPr>
            <w:r w:rsidRPr="00BF1BF7">
              <w:rPr>
                <w:rFonts w:ascii="Times New Roman" w:eastAsia="Times New Roman" w:hAnsi="Times New Roman" w:cs="Times New Roman"/>
                <w:color w:val="000000" w:themeColor="text1"/>
                <w:sz w:val="20"/>
              </w:rPr>
              <w:t>60</w:t>
            </w:r>
          </w:p>
        </w:tc>
        <w:tc>
          <w:tcPr>
            <w:tcW w:w="1776"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sz w:val="20"/>
              </w:rPr>
            </w:pPr>
            <w:r w:rsidRPr="00BF1BF7">
              <w:rPr>
                <w:rFonts w:ascii="Times New Roman" w:eastAsia="Times New Roman" w:hAnsi="Times New Roman" w:cs="Times New Roman"/>
                <w:color w:val="000000" w:themeColor="text1"/>
                <w:sz w:val="20"/>
              </w:rPr>
              <w:t>2 938,00 zł</w:t>
            </w:r>
          </w:p>
        </w:tc>
      </w:tr>
    </w:tbl>
    <w:p w:rsidR="00A52B79" w:rsidRPr="00BF1BF7" w:rsidRDefault="00A52B79" w:rsidP="00A52B79">
      <w:pPr>
        <w:pStyle w:val="Standard"/>
        <w:spacing w:after="0" w:line="360" w:lineRule="auto"/>
        <w:jc w:val="both"/>
        <w:rPr>
          <w:rFonts w:ascii="Times New Roman" w:eastAsia="Times New Roman" w:hAnsi="Times New Roman" w:cs="Times New Roman"/>
          <w:i/>
          <w:color w:val="000000" w:themeColor="text1"/>
        </w:rPr>
      </w:pPr>
      <w:r w:rsidRPr="00BF1BF7">
        <w:rPr>
          <w:rFonts w:ascii="Times New Roman" w:eastAsia="Times New Roman" w:hAnsi="Times New Roman" w:cs="Times New Roman"/>
          <w:i/>
          <w:color w:val="000000" w:themeColor="text1"/>
        </w:rPr>
        <w:t xml:space="preserve">Źródło: Dane własne </w:t>
      </w:r>
      <w:proofErr w:type="spellStart"/>
      <w:r w:rsidRPr="00BF1BF7">
        <w:rPr>
          <w:rFonts w:ascii="Times New Roman" w:eastAsia="Times New Roman" w:hAnsi="Times New Roman" w:cs="Times New Roman"/>
          <w:i/>
          <w:color w:val="000000" w:themeColor="text1"/>
        </w:rPr>
        <w:t>PCPR</w:t>
      </w:r>
      <w:proofErr w:type="spellEnd"/>
      <w:r w:rsidRPr="00BF1BF7">
        <w:rPr>
          <w:rFonts w:ascii="Times New Roman" w:eastAsia="Times New Roman" w:hAnsi="Times New Roman" w:cs="Times New Roman"/>
          <w:i/>
          <w:color w:val="000000" w:themeColor="text1"/>
        </w:rPr>
        <w:t xml:space="preserve"> w Raciborzu.</w:t>
      </w:r>
    </w:p>
    <w:p w:rsidR="00A52B79" w:rsidRPr="00BF1BF7" w:rsidRDefault="00A52B79" w:rsidP="00A52B79">
      <w:pPr>
        <w:pStyle w:val="Standard"/>
        <w:spacing w:after="0" w:line="240" w:lineRule="auto"/>
        <w:jc w:val="both"/>
        <w:rPr>
          <w:rFonts w:ascii="Times New Roman" w:eastAsia="Times New Roman" w:hAnsi="Times New Roman" w:cs="Times New Roman"/>
          <w:color w:val="000000" w:themeColor="text1"/>
          <w:sz w:val="24"/>
        </w:rPr>
      </w:pPr>
    </w:p>
    <w:p w:rsidR="00A52B79" w:rsidRPr="00BF1BF7" w:rsidRDefault="00A52B79" w:rsidP="00A52B79">
      <w:pPr>
        <w:pStyle w:val="Standard"/>
        <w:spacing w:after="0" w:line="360" w:lineRule="auto"/>
        <w:ind w:firstLine="708"/>
        <w:jc w:val="both"/>
        <w:rPr>
          <w:color w:val="000000" w:themeColor="text1"/>
        </w:rPr>
      </w:pPr>
      <w:r w:rsidRPr="00BF1BF7">
        <w:rPr>
          <w:rFonts w:ascii="Times New Roman" w:eastAsia="Times New Roman" w:hAnsi="Times New Roman" w:cs="Times New Roman"/>
          <w:color w:val="000000" w:themeColor="text1"/>
          <w:sz w:val="24"/>
          <w:szCs w:val="24"/>
        </w:rPr>
        <w:t xml:space="preserve">Wysokość miesięcznej dotacji z budżetu państwa na pokrycie kosztów utrzymania mieszkańca domu pomocy społecznej przyjętego na zasadach obowiązujących przed dniem                      1 stycznia </w:t>
      </w:r>
      <w:r w:rsidRPr="00BF1BF7">
        <w:rPr>
          <w:rFonts w:ascii="Times New Roman" w:hAnsi="Times New Roman" w:cs="Times New Roman"/>
          <w:color w:val="000000" w:themeColor="text1"/>
          <w:sz w:val="24"/>
          <w:szCs w:val="24"/>
        </w:rPr>
        <w:t>2004 r. nieznacznie</w:t>
      </w:r>
      <w:r w:rsidRPr="00BF1BF7">
        <w:rPr>
          <w:rFonts w:ascii="Times New Roman" w:eastAsia="Times New Roman" w:hAnsi="Times New Roman" w:cs="Times New Roman"/>
          <w:color w:val="000000" w:themeColor="text1"/>
          <w:sz w:val="24"/>
          <w:szCs w:val="24"/>
        </w:rPr>
        <w:t xml:space="preserve"> rośnie z roku na rok. Wysokość dotacji na każdy rok ustalana jest przez właściwego terytorialnie wojewodę. </w:t>
      </w:r>
      <w:r w:rsidRPr="00BF1BF7">
        <w:rPr>
          <w:rFonts w:ascii="Times New Roman" w:eastAsia="Times New Roman" w:hAnsi="Times New Roman" w:cs="Times New Roman"/>
          <w:color w:val="000000" w:themeColor="text1"/>
          <w:sz w:val="24"/>
        </w:rPr>
        <w:t xml:space="preserve">Maksymalna średnia miesięczna wartość dotacji z budżetu państwa </w:t>
      </w:r>
      <w:r w:rsidRPr="00BF1BF7">
        <w:rPr>
          <w:rFonts w:ascii="Times New Roman" w:eastAsia="Times New Roman" w:hAnsi="Times New Roman" w:cs="Times New Roman"/>
          <w:color w:val="000000" w:themeColor="text1"/>
          <w:sz w:val="24"/>
          <w:szCs w:val="24"/>
        </w:rPr>
        <w:t>na pokrycie kosztów utrzymania mieszkańca domu pomocy społecznej</w:t>
      </w:r>
      <w:r w:rsidRPr="00BF1BF7">
        <w:rPr>
          <w:rFonts w:ascii="Times New Roman" w:eastAsia="Times New Roman" w:hAnsi="Times New Roman" w:cs="Times New Roman"/>
          <w:color w:val="000000" w:themeColor="text1"/>
          <w:sz w:val="24"/>
        </w:rPr>
        <w:t xml:space="preserve"> wynosiła 1 831,87 zł w okresie od stycznia do czerwca 2015 roku oraz 1 917,00 zł w okresie od lipca do grudnia 2015 roku. Rzeczywista, przekazywana kwota dotacji </w:t>
      </w:r>
      <w:r w:rsidRPr="00BF1BF7">
        <w:rPr>
          <w:rFonts w:ascii="Times New Roman" w:eastAsia="Times New Roman" w:hAnsi="Times New Roman" w:cs="Times New Roman"/>
          <w:color w:val="000000" w:themeColor="text1"/>
          <w:sz w:val="24"/>
        </w:rPr>
        <w:br/>
        <w:t>z budżetu na mieszkańca uzależniona jest od wysokości uzyskiwanych dochodów z tytułu odpłatności w danym miesiącu oraz kosztu utrzymania w domu.</w:t>
      </w:r>
    </w:p>
    <w:p w:rsidR="00A52B79" w:rsidRPr="00BF1BF7" w:rsidRDefault="00A52B79" w:rsidP="00A52B79">
      <w:pPr>
        <w:pStyle w:val="Standard"/>
        <w:spacing w:after="0" w:line="240" w:lineRule="auto"/>
        <w:jc w:val="both"/>
        <w:rPr>
          <w:rFonts w:ascii="Times New Roman" w:eastAsia="Times New Roman" w:hAnsi="Times New Roman" w:cs="Times New Roman"/>
          <w:color w:val="000000" w:themeColor="text1"/>
          <w:sz w:val="24"/>
          <w:szCs w:val="24"/>
        </w:rPr>
      </w:pPr>
    </w:p>
    <w:p w:rsidR="00A52B79" w:rsidRPr="00BF1BF7" w:rsidRDefault="00A52B79" w:rsidP="00A52B79">
      <w:pPr>
        <w:pStyle w:val="Standard"/>
        <w:spacing w:after="0" w:line="240" w:lineRule="auto"/>
        <w:jc w:val="both"/>
        <w:rPr>
          <w:rFonts w:ascii="Times New Roman" w:eastAsia="Times New Roman" w:hAnsi="Times New Roman" w:cs="Times New Roman"/>
          <w:color w:val="000000" w:themeColor="text1"/>
          <w:sz w:val="24"/>
          <w:szCs w:val="24"/>
        </w:rPr>
      </w:pPr>
    </w:p>
    <w:p w:rsidR="00A52B79" w:rsidRPr="00BF1BF7" w:rsidRDefault="00A52B79" w:rsidP="00A52B79">
      <w:pPr>
        <w:pStyle w:val="Standard"/>
        <w:spacing w:after="0"/>
        <w:jc w:val="both"/>
        <w:rPr>
          <w:color w:val="000000" w:themeColor="text1"/>
        </w:rPr>
      </w:pPr>
      <w:r w:rsidRPr="00BF1BF7">
        <w:rPr>
          <w:rFonts w:ascii="Times New Roman" w:eastAsia="Times New Roman" w:hAnsi="Times New Roman" w:cs="Times New Roman"/>
          <w:b/>
          <w:i/>
          <w:color w:val="000000" w:themeColor="text1"/>
          <w:sz w:val="24"/>
        </w:rPr>
        <w:lastRenderedPageBreak/>
        <w:t>Tabela nr 2</w:t>
      </w:r>
      <w:r w:rsidRPr="00BF1BF7">
        <w:rPr>
          <w:rFonts w:ascii="Times New Roman" w:eastAsia="Times New Roman" w:hAnsi="Times New Roman" w:cs="Times New Roman"/>
          <w:i/>
          <w:color w:val="000000" w:themeColor="text1"/>
          <w:sz w:val="24"/>
        </w:rPr>
        <w:t>. Wysokość dotacji otrzymanej z budżetu państwa przez domy pomocy społecznej w 2015 roku.</w:t>
      </w:r>
    </w:p>
    <w:tbl>
      <w:tblPr>
        <w:tblW w:w="8985" w:type="dxa"/>
        <w:tblInd w:w="35" w:type="dxa"/>
        <w:tblLayout w:type="fixed"/>
        <w:tblCellMar>
          <w:left w:w="10" w:type="dxa"/>
          <w:right w:w="10" w:type="dxa"/>
        </w:tblCellMar>
        <w:tblLook w:val="0000" w:firstRow="0" w:lastRow="0" w:firstColumn="0" w:lastColumn="0" w:noHBand="0" w:noVBand="0"/>
      </w:tblPr>
      <w:tblGrid>
        <w:gridCol w:w="3851"/>
        <w:gridCol w:w="5134"/>
      </w:tblGrid>
      <w:tr w:rsidR="00BF1BF7" w:rsidRPr="00BF1BF7" w:rsidTr="00795840">
        <w:trPr>
          <w:cantSplit/>
          <w:trHeight w:val="335"/>
        </w:trPr>
        <w:tc>
          <w:tcPr>
            <w:tcW w:w="3851"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b/>
                <w:color w:val="000000" w:themeColor="text1"/>
                <w:sz w:val="20"/>
                <w:szCs w:val="20"/>
              </w:rPr>
            </w:pPr>
            <w:r w:rsidRPr="00BF1BF7">
              <w:rPr>
                <w:rFonts w:ascii="Times New Roman" w:eastAsia="Times New Roman" w:hAnsi="Times New Roman" w:cs="Times New Roman"/>
                <w:b/>
                <w:color w:val="000000" w:themeColor="text1"/>
                <w:sz w:val="20"/>
                <w:szCs w:val="20"/>
              </w:rPr>
              <w:t>NAZWA DOMU</w:t>
            </w:r>
          </w:p>
        </w:tc>
        <w:tc>
          <w:tcPr>
            <w:tcW w:w="5134"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b/>
                <w:color w:val="000000" w:themeColor="text1"/>
                <w:sz w:val="20"/>
                <w:szCs w:val="20"/>
              </w:rPr>
            </w:pPr>
            <w:r w:rsidRPr="00BF1BF7">
              <w:rPr>
                <w:rFonts w:ascii="Times New Roman" w:eastAsia="Times New Roman" w:hAnsi="Times New Roman" w:cs="Times New Roman"/>
                <w:b/>
                <w:color w:val="000000" w:themeColor="text1"/>
                <w:sz w:val="20"/>
                <w:szCs w:val="20"/>
              </w:rPr>
              <w:t>KWOTA DOTACJI</w:t>
            </w:r>
          </w:p>
        </w:tc>
      </w:tr>
      <w:tr w:rsidR="00BF1BF7" w:rsidRPr="00BF1BF7" w:rsidTr="00A52B79">
        <w:trPr>
          <w:trHeight w:val="1"/>
        </w:trPr>
        <w:tc>
          <w:tcPr>
            <w:tcW w:w="385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rPr>
                <w:rFonts w:ascii="Times New Roman" w:eastAsia="Times New Roman" w:hAnsi="Times New Roman" w:cs="Times New Roman"/>
                <w:color w:val="000000" w:themeColor="text1"/>
                <w:sz w:val="20"/>
                <w:szCs w:val="20"/>
              </w:rPr>
            </w:pPr>
            <w:proofErr w:type="spellStart"/>
            <w:r w:rsidRPr="00BF1BF7">
              <w:rPr>
                <w:rFonts w:ascii="Times New Roman" w:eastAsia="Times New Roman" w:hAnsi="Times New Roman" w:cs="Times New Roman"/>
                <w:color w:val="000000" w:themeColor="text1"/>
                <w:sz w:val="20"/>
                <w:szCs w:val="20"/>
              </w:rPr>
              <w:t>DPS</w:t>
            </w:r>
            <w:proofErr w:type="spellEnd"/>
            <w:r w:rsidRPr="00BF1BF7">
              <w:rPr>
                <w:rFonts w:ascii="Times New Roman" w:eastAsia="Times New Roman" w:hAnsi="Times New Roman" w:cs="Times New Roman"/>
                <w:color w:val="000000" w:themeColor="text1"/>
                <w:sz w:val="20"/>
                <w:szCs w:val="20"/>
              </w:rPr>
              <w:t xml:space="preserve"> „Złota Jesień”  </w:t>
            </w:r>
          </w:p>
          <w:p w:rsidR="00A52B79" w:rsidRPr="00BF1BF7" w:rsidRDefault="00A52B79" w:rsidP="00A52B79">
            <w:pPr>
              <w:pStyle w:val="Standard"/>
              <w:suppressLineNumbers/>
              <w:spacing w:after="0" w:line="240" w:lineRule="auto"/>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Racibórz, ul. Grzonki 1</w:t>
            </w:r>
          </w:p>
        </w:tc>
        <w:tc>
          <w:tcPr>
            <w:tcW w:w="5134"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744 723,00 zł</w:t>
            </w:r>
          </w:p>
        </w:tc>
      </w:tr>
      <w:tr w:rsidR="00BF1BF7" w:rsidRPr="00BF1BF7" w:rsidTr="00A52B79">
        <w:trPr>
          <w:trHeight w:val="1"/>
        </w:trPr>
        <w:tc>
          <w:tcPr>
            <w:tcW w:w="385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rPr>
                <w:rFonts w:ascii="Times New Roman" w:eastAsia="Times New Roman" w:hAnsi="Times New Roman" w:cs="Times New Roman"/>
                <w:color w:val="000000" w:themeColor="text1"/>
                <w:sz w:val="20"/>
                <w:szCs w:val="20"/>
              </w:rPr>
            </w:pPr>
            <w:proofErr w:type="spellStart"/>
            <w:r w:rsidRPr="00BF1BF7">
              <w:rPr>
                <w:rFonts w:ascii="Times New Roman" w:eastAsia="Times New Roman" w:hAnsi="Times New Roman" w:cs="Times New Roman"/>
                <w:color w:val="000000" w:themeColor="text1"/>
                <w:sz w:val="20"/>
                <w:szCs w:val="20"/>
              </w:rPr>
              <w:t>DPS</w:t>
            </w:r>
            <w:proofErr w:type="spellEnd"/>
            <w:r w:rsidRPr="00BF1BF7">
              <w:rPr>
                <w:rFonts w:ascii="Times New Roman" w:eastAsia="Times New Roman" w:hAnsi="Times New Roman" w:cs="Times New Roman"/>
                <w:color w:val="000000" w:themeColor="text1"/>
                <w:sz w:val="20"/>
                <w:szCs w:val="20"/>
              </w:rPr>
              <w:t xml:space="preserve"> przy Pl. Władysława Jagiełły 3</w:t>
            </w:r>
          </w:p>
          <w:p w:rsidR="00A52B79" w:rsidRPr="00BF1BF7" w:rsidRDefault="00A52B79" w:rsidP="00A52B79">
            <w:pPr>
              <w:pStyle w:val="Standard"/>
              <w:suppressLineNumbers/>
              <w:spacing w:after="0" w:line="240" w:lineRule="auto"/>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Racibórz</w:t>
            </w:r>
          </w:p>
        </w:tc>
        <w:tc>
          <w:tcPr>
            <w:tcW w:w="5134"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1 655 081,00 zł</w:t>
            </w:r>
          </w:p>
        </w:tc>
      </w:tr>
      <w:tr w:rsidR="00BF1BF7" w:rsidRPr="00BF1BF7" w:rsidTr="00A52B79">
        <w:trPr>
          <w:trHeight w:val="1"/>
        </w:trPr>
        <w:tc>
          <w:tcPr>
            <w:tcW w:w="385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rPr>
                <w:rFonts w:ascii="Times New Roman" w:eastAsia="Times New Roman" w:hAnsi="Times New Roman" w:cs="Times New Roman"/>
                <w:color w:val="000000" w:themeColor="text1"/>
                <w:sz w:val="20"/>
                <w:szCs w:val="20"/>
              </w:rPr>
            </w:pPr>
            <w:proofErr w:type="spellStart"/>
            <w:r w:rsidRPr="00BF1BF7">
              <w:rPr>
                <w:rFonts w:ascii="Times New Roman" w:eastAsia="Times New Roman" w:hAnsi="Times New Roman" w:cs="Times New Roman"/>
                <w:color w:val="000000" w:themeColor="text1"/>
                <w:sz w:val="20"/>
                <w:szCs w:val="20"/>
              </w:rPr>
              <w:t>DPS</w:t>
            </w:r>
            <w:proofErr w:type="spellEnd"/>
            <w:r w:rsidRPr="00BF1BF7">
              <w:rPr>
                <w:rFonts w:ascii="Times New Roman" w:eastAsia="Times New Roman" w:hAnsi="Times New Roman" w:cs="Times New Roman"/>
                <w:color w:val="000000" w:themeColor="text1"/>
                <w:sz w:val="20"/>
                <w:szCs w:val="20"/>
              </w:rPr>
              <w:t xml:space="preserve"> „Różany Pałac”</w:t>
            </w:r>
          </w:p>
          <w:p w:rsidR="00A52B79" w:rsidRPr="00BF1BF7" w:rsidRDefault="00A52B79" w:rsidP="00A52B79">
            <w:pPr>
              <w:pStyle w:val="Standard"/>
              <w:suppressLineNumbers/>
              <w:spacing w:after="0" w:line="240" w:lineRule="auto"/>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Krzyżanowice, ul. Kolejowa 4</w:t>
            </w:r>
          </w:p>
        </w:tc>
        <w:tc>
          <w:tcPr>
            <w:tcW w:w="5134"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9B47F6">
            <w:pPr>
              <w:pStyle w:val="Standard"/>
              <w:suppressLineNumbers/>
              <w:spacing w:after="0" w:line="240" w:lineRule="auto"/>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w:t>
            </w:r>
            <w:r w:rsidR="009B47F6">
              <w:rPr>
                <w:rFonts w:ascii="Times New Roman" w:eastAsia="Times New Roman" w:hAnsi="Times New Roman" w:cs="Times New Roman"/>
                <w:color w:val="000000" w:themeColor="text1"/>
                <w:sz w:val="20"/>
                <w:szCs w:val="20"/>
              </w:rPr>
              <w:t> </w:t>
            </w:r>
            <w:r w:rsidRPr="00BF1BF7">
              <w:rPr>
                <w:rFonts w:ascii="Times New Roman" w:eastAsia="Times New Roman" w:hAnsi="Times New Roman" w:cs="Times New Roman"/>
                <w:color w:val="000000" w:themeColor="text1"/>
                <w:sz w:val="20"/>
                <w:szCs w:val="20"/>
              </w:rPr>
              <w:t>2</w:t>
            </w:r>
            <w:r w:rsidR="009B47F6">
              <w:rPr>
                <w:rFonts w:ascii="Times New Roman" w:eastAsia="Times New Roman" w:hAnsi="Times New Roman" w:cs="Times New Roman"/>
                <w:color w:val="000000" w:themeColor="text1"/>
                <w:sz w:val="20"/>
                <w:szCs w:val="20"/>
              </w:rPr>
              <w:t>76 288</w:t>
            </w:r>
            <w:r w:rsidRPr="00BF1BF7">
              <w:rPr>
                <w:rFonts w:ascii="Times New Roman" w:eastAsia="Times New Roman" w:hAnsi="Times New Roman" w:cs="Times New Roman"/>
                <w:color w:val="000000" w:themeColor="text1"/>
                <w:sz w:val="20"/>
                <w:szCs w:val="20"/>
              </w:rPr>
              <w:t>,00 zł</w:t>
            </w:r>
          </w:p>
        </w:tc>
      </w:tr>
    </w:tbl>
    <w:p w:rsidR="00BE634D" w:rsidRDefault="00A52B79" w:rsidP="00A52B79">
      <w:pPr>
        <w:pStyle w:val="Standard"/>
        <w:spacing w:after="0" w:line="360" w:lineRule="auto"/>
        <w:jc w:val="both"/>
        <w:rPr>
          <w:rFonts w:ascii="Times New Roman" w:eastAsia="Times New Roman" w:hAnsi="Times New Roman" w:cs="Times New Roman"/>
          <w:i/>
          <w:color w:val="000000" w:themeColor="text1"/>
        </w:rPr>
      </w:pPr>
      <w:r w:rsidRPr="00BF1BF7">
        <w:rPr>
          <w:rFonts w:ascii="Times New Roman" w:eastAsia="Times New Roman" w:hAnsi="Times New Roman" w:cs="Times New Roman"/>
          <w:i/>
          <w:color w:val="000000" w:themeColor="text1"/>
        </w:rPr>
        <w:t xml:space="preserve">Źródło: Dane własne </w:t>
      </w:r>
      <w:proofErr w:type="spellStart"/>
      <w:r w:rsidRPr="00BF1BF7">
        <w:rPr>
          <w:rFonts w:ascii="Times New Roman" w:eastAsia="Times New Roman" w:hAnsi="Times New Roman" w:cs="Times New Roman"/>
          <w:i/>
          <w:color w:val="000000" w:themeColor="text1"/>
        </w:rPr>
        <w:t>PCPR</w:t>
      </w:r>
      <w:proofErr w:type="spellEnd"/>
      <w:r w:rsidRPr="00BF1BF7">
        <w:rPr>
          <w:rFonts w:ascii="Times New Roman" w:eastAsia="Times New Roman" w:hAnsi="Times New Roman" w:cs="Times New Roman"/>
          <w:i/>
          <w:color w:val="000000" w:themeColor="text1"/>
        </w:rPr>
        <w:t xml:space="preserve"> w Raciborzu.</w:t>
      </w:r>
    </w:p>
    <w:p w:rsidR="00131521" w:rsidRDefault="00131521" w:rsidP="00A52B79">
      <w:pPr>
        <w:pStyle w:val="Standard"/>
        <w:spacing w:after="0" w:line="360" w:lineRule="auto"/>
        <w:jc w:val="both"/>
        <w:rPr>
          <w:rFonts w:ascii="Times New Roman" w:eastAsia="Times New Roman" w:hAnsi="Times New Roman" w:cs="Times New Roman"/>
          <w:i/>
          <w:color w:val="000000" w:themeColor="text1"/>
        </w:rPr>
      </w:pPr>
      <w:bookmarkStart w:id="0" w:name="_GoBack"/>
      <w:bookmarkEnd w:id="0"/>
    </w:p>
    <w:p w:rsidR="00A52B79" w:rsidRPr="00BF1BF7" w:rsidRDefault="00A52B79" w:rsidP="00A52B79">
      <w:pPr>
        <w:pStyle w:val="Standard"/>
        <w:spacing w:after="0"/>
        <w:ind w:firstLine="708"/>
        <w:jc w:val="both"/>
        <w:rPr>
          <w:rFonts w:ascii="Times New Roman" w:eastAsia="Times New Roman" w:hAnsi="Times New Roman" w:cs="Times New Roman"/>
          <w:color w:val="000000" w:themeColor="text1"/>
          <w:sz w:val="24"/>
        </w:rPr>
      </w:pPr>
      <w:r w:rsidRPr="00BF1BF7">
        <w:rPr>
          <w:rFonts w:ascii="Times New Roman" w:eastAsia="Times New Roman" w:hAnsi="Times New Roman" w:cs="Times New Roman"/>
          <w:color w:val="000000" w:themeColor="text1"/>
          <w:sz w:val="24"/>
        </w:rPr>
        <w:t>Dane dotyczące wykorzystania miejsc w poszczególnych domach pomocy społecznej działających na terenie powiatu przedstawiają tabele nr 3, 4, 5.</w:t>
      </w:r>
    </w:p>
    <w:p w:rsidR="00A52B79" w:rsidRPr="00BF1BF7" w:rsidRDefault="00A52B79" w:rsidP="00A52B79">
      <w:pPr>
        <w:pStyle w:val="Standard"/>
        <w:spacing w:after="0" w:line="360" w:lineRule="auto"/>
        <w:jc w:val="both"/>
        <w:rPr>
          <w:rFonts w:ascii="Times New Roman" w:eastAsia="Times New Roman" w:hAnsi="Times New Roman" w:cs="Times New Roman"/>
          <w:color w:val="000000" w:themeColor="text1"/>
          <w:sz w:val="24"/>
        </w:rPr>
      </w:pPr>
    </w:p>
    <w:p w:rsidR="00A52B79" w:rsidRPr="00BF1BF7" w:rsidRDefault="00A52B79" w:rsidP="007871E3">
      <w:pPr>
        <w:pStyle w:val="Standard"/>
        <w:spacing w:after="0" w:line="240" w:lineRule="auto"/>
        <w:jc w:val="both"/>
        <w:rPr>
          <w:color w:val="000000" w:themeColor="text1"/>
        </w:rPr>
      </w:pPr>
      <w:r w:rsidRPr="00BF1BF7">
        <w:rPr>
          <w:rFonts w:ascii="Times New Roman" w:eastAsia="Times New Roman" w:hAnsi="Times New Roman" w:cs="Times New Roman"/>
          <w:b/>
          <w:i/>
          <w:color w:val="000000" w:themeColor="text1"/>
          <w:sz w:val="24"/>
        </w:rPr>
        <w:t>Tabela nr 3</w:t>
      </w:r>
      <w:r w:rsidRPr="00BF1BF7">
        <w:rPr>
          <w:rFonts w:ascii="Times New Roman" w:eastAsia="Times New Roman" w:hAnsi="Times New Roman" w:cs="Times New Roman"/>
          <w:i/>
          <w:color w:val="000000" w:themeColor="text1"/>
          <w:sz w:val="24"/>
        </w:rPr>
        <w:t xml:space="preserve">. Wykorzystanie miejsc w </w:t>
      </w:r>
      <w:proofErr w:type="spellStart"/>
      <w:r w:rsidRPr="00BF1BF7">
        <w:rPr>
          <w:rFonts w:ascii="Times New Roman" w:eastAsia="Times New Roman" w:hAnsi="Times New Roman" w:cs="Times New Roman"/>
          <w:i/>
          <w:color w:val="000000" w:themeColor="text1"/>
          <w:sz w:val="24"/>
        </w:rPr>
        <w:t>DPS</w:t>
      </w:r>
      <w:proofErr w:type="spellEnd"/>
      <w:r w:rsidRPr="00BF1BF7">
        <w:rPr>
          <w:rFonts w:ascii="Times New Roman" w:eastAsia="Times New Roman" w:hAnsi="Times New Roman" w:cs="Times New Roman"/>
          <w:i/>
          <w:color w:val="000000" w:themeColor="text1"/>
          <w:sz w:val="24"/>
        </w:rPr>
        <w:t xml:space="preserve"> „Złota Jesień” w Raciborzu, 208 miejsc statutowych.</w:t>
      </w:r>
    </w:p>
    <w:tbl>
      <w:tblPr>
        <w:tblW w:w="9030" w:type="dxa"/>
        <w:tblInd w:w="35" w:type="dxa"/>
        <w:tblLayout w:type="fixed"/>
        <w:tblCellMar>
          <w:left w:w="10" w:type="dxa"/>
          <w:right w:w="10" w:type="dxa"/>
        </w:tblCellMar>
        <w:tblLook w:val="0000" w:firstRow="0" w:lastRow="0" w:firstColumn="0" w:lastColumn="0" w:noHBand="0" w:noVBand="0"/>
      </w:tblPr>
      <w:tblGrid>
        <w:gridCol w:w="1925"/>
        <w:gridCol w:w="2233"/>
        <w:gridCol w:w="2379"/>
        <w:gridCol w:w="2493"/>
      </w:tblGrid>
      <w:tr w:rsidR="00BF1BF7" w:rsidRPr="00BF1BF7" w:rsidTr="00795840">
        <w:trPr>
          <w:cantSplit/>
          <w:trHeight w:val="335"/>
        </w:trPr>
        <w:tc>
          <w:tcPr>
            <w:tcW w:w="1925" w:type="dxa"/>
            <w:vMerge w:val="restart"/>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color w:val="000000" w:themeColor="text1"/>
              </w:rPr>
            </w:pPr>
            <w:r w:rsidRPr="00BF1BF7">
              <w:rPr>
                <w:rFonts w:ascii="Times New Roman" w:eastAsia="Calibri" w:hAnsi="Times New Roman" w:cs="Calibri"/>
                <w:b/>
                <w:bCs/>
                <w:color w:val="000000" w:themeColor="text1"/>
              </w:rPr>
              <w:t>STAN NA</w:t>
            </w:r>
            <w:r w:rsidRPr="00BF1BF7">
              <w:rPr>
                <w:rFonts w:ascii="Times New Roman" w:eastAsia="Calibri" w:hAnsi="Times New Roman" w:cs="Calibri"/>
                <w:color w:val="000000" w:themeColor="text1"/>
              </w:rPr>
              <w:t>:</w:t>
            </w:r>
          </w:p>
        </w:tc>
        <w:tc>
          <w:tcPr>
            <w:tcW w:w="7105" w:type="dxa"/>
            <w:gridSpan w:val="3"/>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 xml:space="preserve">LICZBA UMIESZCZONYCH W </w:t>
            </w:r>
            <w:proofErr w:type="spellStart"/>
            <w:r w:rsidRPr="00BF1BF7">
              <w:rPr>
                <w:rFonts w:ascii="Times New Roman" w:eastAsia="Times New Roman" w:hAnsi="Times New Roman" w:cs="Times New Roman"/>
                <w:b/>
                <w:color w:val="000000" w:themeColor="text1"/>
              </w:rPr>
              <w:t>DPS</w:t>
            </w:r>
            <w:proofErr w:type="spellEnd"/>
          </w:p>
        </w:tc>
      </w:tr>
      <w:tr w:rsidR="00BF1BF7" w:rsidRPr="00BF1BF7" w:rsidTr="00795840">
        <w:trPr>
          <w:trHeight w:val="557"/>
        </w:trPr>
        <w:tc>
          <w:tcPr>
            <w:tcW w:w="1925" w:type="dxa"/>
            <w:vMerge/>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rPr>
                <w:color w:val="000000" w:themeColor="text1"/>
              </w:rPr>
            </w:pPr>
          </w:p>
        </w:tc>
        <w:tc>
          <w:tcPr>
            <w:tcW w:w="2233" w:type="dxa"/>
            <w:tcBorders>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OGÓŁEM</w:t>
            </w:r>
          </w:p>
        </w:tc>
        <w:tc>
          <w:tcPr>
            <w:tcW w:w="2379" w:type="dxa"/>
            <w:tcBorders>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NA STARYCH</w:t>
            </w:r>
          </w:p>
          <w:p w:rsidR="00A52B79" w:rsidRPr="00BF1BF7" w:rsidRDefault="00A52B79" w:rsidP="00A52B79">
            <w:pPr>
              <w:pStyle w:val="Standard"/>
              <w:suppressLineNumbers/>
              <w:spacing w:after="0"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ZASADACH</w:t>
            </w:r>
          </w:p>
        </w:tc>
        <w:tc>
          <w:tcPr>
            <w:tcW w:w="2493" w:type="dxa"/>
            <w:tcBorders>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NA NOWYCH ZASADACH</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I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208</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35</w:t>
            </w:r>
          </w:p>
        </w:tc>
        <w:tc>
          <w:tcPr>
            <w:tcW w:w="249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173</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28 II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207</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35</w:t>
            </w:r>
          </w:p>
        </w:tc>
        <w:tc>
          <w:tcPr>
            <w:tcW w:w="249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172</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III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204</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35</w:t>
            </w:r>
          </w:p>
        </w:tc>
        <w:tc>
          <w:tcPr>
            <w:tcW w:w="249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169</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30 IV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207</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33</w:t>
            </w:r>
          </w:p>
        </w:tc>
        <w:tc>
          <w:tcPr>
            <w:tcW w:w="249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174</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V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209</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33</w:t>
            </w:r>
          </w:p>
        </w:tc>
        <w:tc>
          <w:tcPr>
            <w:tcW w:w="249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176</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30 VI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208</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33</w:t>
            </w:r>
          </w:p>
        </w:tc>
        <w:tc>
          <w:tcPr>
            <w:tcW w:w="249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175</w:t>
            </w:r>
          </w:p>
        </w:tc>
      </w:tr>
      <w:tr w:rsidR="00BF1BF7" w:rsidRPr="00BF1BF7" w:rsidTr="00A52B79">
        <w:trPr>
          <w:trHeight w:val="1"/>
        </w:trPr>
        <w:tc>
          <w:tcPr>
            <w:tcW w:w="192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VII 2015</w:t>
            </w:r>
          </w:p>
        </w:tc>
        <w:tc>
          <w:tcPr>
            <w:tcW w:w="223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207</w:t>
            </w:r>
          </w:p>
        </w:tc>
        <w:tc>
          <w:tcPr>
            <w:tcW w:w="237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33</w:t>
            </w:r>
          </w:p>
        </w:tc>
        <w:tc>
          <w:tcPr>
            <w:tcW w:w="249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174</w:t>
            </w:r>
          </w:p>
        </w:tc>
      </w:tr>
      <w:tr w:rsidR="00BF1BF7" w:rsidRPr="00BF1BF7" w:rsidTr="00A52B79">
        <w:trPr>
          <w:trHeight w:val="1"/>
        </w:trPr>
        <w:tc>
          <w:tcPr>
            <w:tcW w:w="192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VIII 2015</w:t>
            </w:r>
          </w:p>
        </w:tc>
        <w:tc>
          <w:tcPr>
            <w:tcW w:w="223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204</w:t>
            </w:r>
          </w:p>
        </w:tc>
        <w:tc>
          <w:tcPr>
            <w:tcW w:w="237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30</w:t>
            </w:r>
          </w:p>
        </w:tc>
        <w:tc>
          <w:tcPr>
            <w:tcW w:w="249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174</w:t>
            </w:r>
          </w:p>
        </w:tc>
      </w:tr>
      <w:tr w:rsidR="00BF1BF7" w:rsidRPr="00BF1BF7" w:rsidTr="00A52B79">
        <w:trPr>
          <w:trHeight w:val="1"/>
        </w:trPr>
        <w:tc>
          <w:tcPr>
            <w:tcW w:w="192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30 IX 2015</w:t>
            </w:r>
          </w:p>
        </w:tc>
        <w:tc>
          <w:tcPr>
            <w:tcW w:w="223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208</w:t>
            </w:r>
          </w:p>
        </w:tc>
        <w:tc>
          <w:tcPr>
            <w:tcW w:w="237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30</w:t>
            </w:r>
          </w:p>
        </w:tc>
        <w:tc>
          <w:tcPr>
            <w:tcW w:w="249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178</w:t>
            </w:r>
          </w:p>
        </w:tc>
      </w:tr>
      <w:tr w:rsidR="00BF1BF7" w:rsidRPr="00BF1BF7" w:rsidTr="00A52B79">
        <w:trPr>
          <w:trHeight w:val="1"/>
        </w:trPr>
        <w:tc>
          <w:tcPr>
            <w:tcW w:w="192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X 2015</w:t>
            </w:r>
          </w:p>
        </w:tc>
        <w:tc>
          <w:tcPr>
            <w:tcW w:w="223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208</w:t>
            </w:r>
          </w:p>
        </w:tc>
        <w:tc>
          <w:tcPr>
            <w:tcW w:w="237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30</w:t>
            </w:r>
          </w:p>
        </w:tc>
        <w:tc>
          <w:tcPr>
            <w:tcW w:w="249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178</w:t>
            </w:r>
          </w:p>
        </w:tc>
      </w:tr>
      <w:tr w:rsidR="00BF1BF7" w:rsidRPr="00BF1BF7" w:rsidTr="00A52B79">
        <w:trPr>
          <w:trHeight w:val="1"/>
        </w:trPr>
        <w:tc>
          <w:tcPr>
            <w:tcW w:w="192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30 XI 2015</w:t>
            </w:r>
          </w:p>
        </w:tc>
        <w:tc>
          <w:tcPr>
            <w:tcW w:w="223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209</w:t>
            </w:r>
          </w:p>
        </w:tc>
        <w:tc>
          <w:tcPr>
            <w:tcW w:w="237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29</w:t>
            </w:r>
          </w:p>
        </w:tc>
        <w:tc>
          <w:tcPr>
            <w:tcW w:w="249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180</w:t>
            </w:r>
          </w:p>
        </w:tc>
      </w:tr>
      <w:tr w:rsidR="00BF1BF7" w:rsidRPr="00BF1BF7" w:rsidTr="00131521">
        <w:trPr>
          <w:trHeight w:val="1"/>
        </w:trPr>
        <w:tc>
          <w:tcPr>
            <w:tcW w:w="1925"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hAnsi="Times New Roman"/>
                <w:color w:val="000000" w:themeColor="text1"/>
              </w:rPr>
            </w:pPr>
            <w:r w:rsidRPr="00BF1BF7">
              <w:rPr>
                <w:rFonts w:ascii="Times New Roman" w:hAnsi="Times New Roman"/>
                <w:color w:val="000000" w:themeColor="text1"/>
              </w:rPr>
              <w:t>31 XII 2015</w:t>
            </w:r>
          </w:p>
        </w:tc>
        <w:tc>
          <w:tcPr>
            <w:tcW w:w="2233"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hAnsi="Times New Roman"/>
                <w:color w:val="000000" w:themeColor="text1"/>
              </w:rPr>
            </w:pPr>
            <w:r w:rsidRPr="00BF1BF7">
              <w:rPr>
                <w:rFonts w:ascii="Times New Roman" w:hAnsi="Times New Roman"/>
                <w:color w:val="000000" w:themeColor="text1"/>
              </w:rPr>
              <w:t>208</w:t>
            </w:r>
          </w:p>
        </w:tc>
        <w:tc>
          <w:tcPr>
            <w:tcW w:w="2379"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hAnsi="Times New Roman"/>
                <w:color w:val="000000" w:themeColor="text1"/>
              </w:rPr>
            </w:pPr>
            <w:r w:rsidRPr="00BF1BF7">
              <w:rPr>
                <w:rFonts w:ascii="Times New Roman" w:hAnsi="Times New Roman"/>
                <w:color w:val="000000" w:themeColor="text1"/>
              </w:rPr>
              <w:t>27</w:t>
            </w:r>
          </w:p>
        </w:tc>
        <w:tc>
          <w:tcPr>
            <w:tcW w:w="2493"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hAnsi="Times New Roman"/>
                <w:color w:val="000000" w:themeColor="text1"/>
              </w:rPr>
            </w:pPr>
            <w:r w:rsidRPr="00BF1BF7">
              <w:rPr>
                <w:rFonts w:ascii="Times New Roman" w:hAnsi="Times New Roman"/>
                <w:color w:val="000000" w:themeColor="text1"/>
              </w:rPr>
              <w:t>181</w:t>
            </w:r>
          </w:p>
        </w:tc>
      </w:tr>
      <w:tr w:rsidR="00131521" w:rsidRPr="00BF1BF7" w:rsidTr="00131521">
        <w:trPr>
          <w:trHeight w:val="1"/>
        </w:trPr>
        <w:tc>
          <w:tcPr>
            <w:tcW w:w="1925" w:type="dxa"/>
            <w:tcBorders>
              <w:top w:val="single" w:sz="4" w:space="0" w:color="auto"/>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tcPr>
          <w:p w:rsidR="00131521" w:rsidRPr="007871E3" w:rsidRDefault="00131521" w:rsidP="00131521">
            <w:pPr>
              <w:pStyle w:val="Standard"/>
              <w:suppressLineNumbers/>
              <w:spacing w:after="0" w:line="240" w:lineRule="auto"/>
              <w:jc w:val="center"/>
              <w:rPr>
                <w:rFonts w:ascii="Times New Roman" w:hAnsi="Times New Roman"/>
                <w:b/>
                <w:color w:val="000000" w:themeColor="text1"/>
                <w:sz w:val="18"/>
                <w:szCs w:val="18"/>
              </w:rPr>
            </w:pPr>
            <w:r w:rsidRPr="007871E3">
              <w:rPr>
                <w:rFonts w:ascii="Times New Roman" w:hAnsi="Times New Roman"/>
                <w:b/>
                <w:color w:val="000000" w:themeColor="text1"/>
                <w:sz w:val="18"/>
                <w:szCs w:val="18"/>
              </w:rPr>
              <w:t>ŚREDNIOROCZNIE</w:t>
            </w:r>
            <w:r w:rsidR="007871E3" w:rsidRPr="007871E3">
              <w:rPr>
                <w:rFonts w:ascii="Times New Roman" w:hAnsi="Times New Roman"/>
                <w:b/>
                <w:color w:val="000000" w:themeColor="text1"/>
                <w:sz w:val="18"/>
                <w:szCs w:val="18"/>
              </w:rPr>
              <w:t>:</w:t>
            </w:r>
            <w:r w:rsidRPr="007871E3">
              <w:rPr>
                <w:rFonts w:ascii="Times New Roman" w:hAnsi="Times New Roman"/>
                <w:b/>
                <w:color w:val="000000" w:themeColor="text1"/>
                <w:sz w:val="18"/>
                <w:szCs w:val="18"/>
              </w:rPr>
              <w:t xml:space="preserve"> </w:t>
            </w:r>
          </w:p>
        </w:tc>
        <w:tc>
          <w:tcPr>
            <w:tcW w:w="2233" w:type="dxa"/>
            <w:tcBorders>
              <w:top w:val="single" w:sz="4" w:space="0" w:color="auto"/>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bottom"/>
          </w:tcPr>
          <w:p w:rsidR="00131521" w:rsidRPr="007871E3" w:rsidRDefault="00131521" w:rsidP="00A52B79">
            <w:pPr>
              <w:pStyle w:val="Standard"/>
              <w:suppressLineNumbers/>
              <w:spacing w:after="0" w:line="240" w:lineRule="auto"/>
              <w:jc w:val="center"/>
              <w:rPr>
                <w:rFonts w:ascii="Times New Roman" w:hAnsi="Times New Roman"/>
                <w:b/>
                <w:color w:val="000000" w:themeColor="text1"/>
              </w:rPr>
            </w:pPr>
            <w:r w:rsidRPr="007871E3">
              <w:rPr>
                <w:rFonts w:ascii="Times New Roman" w:hAnsi="Times New Roman"/>
                <w:b/>
                <w:color w:val="000000" w:themeColor="text1"/>
              </w:rPr>
              <w:t>207</w:t>
            </w:r>
          </w:p>
        </w:tc>
        <w:tc>
          <w:tcPr>
            <w:tcW w:w="2379" w:type="dxa"/>
            <w:tcBorders>
              <w:top w:val="single" w:sz="4" w:space="0" w:color="auto"/>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bottom"/>
          </w:tcPr>
          <w:p w:rsidR="00131521" w:rsidRPr="007871E3" w:rsidRDefault="00A715C9" w:rsidP="00A52B79">
            <w:pPr>
              <w:pStyle w:val="Standard"/>
              <w:suppressLineNumbers/>
              <w:spacing w:after="0" w:line="240" w:lineRule="auto"/>
              <w:jc w:val="center"/>
              <w:rPr>
                <w:rFonts w:ascii="Times New Roman" w:hAnsi="Times New Roman"/>
                <w:b/>
                <w:color w:val="000000" w:themeColor="text1"/>
              </w:rPr>
            </w:pPr>
            <w:r>
              <w:rPr>
                <w:rFonts w:ascii="Times New Roman" w:hAnsi="Times New Roman"/>
                <w:b/>
                <w:color w:val="000000" w:themeColor="text1"/>
              </w:rPr>
              <w:t>32</w:t>
            </w:r>
          </w:p>
        </w:tc>
        <w:tc>
          <w:tcPr>
            <w:tcW w:w="2493" w:type="dxa"/>
            <w:tcBorders>
              <w:top w:val="single" w:sz="4" w:space="0" w:color="auto"/>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bottom"/>
          </w:tcPr>
          <w:p w:rsidR="00131521" w:rsidRPr="007871E3" w:rsidRDefault="00131521" w:rsidP="00A52B79">
            <w:pPr>
              <w:pStyle w:val="Standard"/>
              <w:suppressLineNumbers/>
              <w:spacing w:after="0" w:line="240" w:lineRule="auto"/>
              <w:jc w:val="center"/>
              <w:rPr>
                <w:rFonts w:ascii="Times New Roman" w:hAnsi="Times New Roman"/>
                <w:b/>
                <w:color w:val="000000" w:themeColor="text1"/>
              </w:rPr>
            </w:pPr>
            <w:r w:rsidRPr="007871E3">
              <w:rPr>
                <w:rFonts w:ascii="Times New Roman" w:hAnsi="Times New Roman"/>
                <w:b/>
                <w:color w:val="000000" w:themeColor="text1"/>
              </w:rPr>
              <w:t>175</w:t>
            </w:r>
          </w:p>
        </w:tc>
      </w:tr>
    </w:tbl>
    <w:p w:rsidR="00A52B79" w:rsidRDefault="00A52B79" w:rsidP="00A52B79">
      <w:pPr>
        <w:pStyle w:val="Standard"/>
        <w:tabs>
          <w:tab w:val="left" w:pos="0"/>
        </w:tabs>
        <w:spacing w:after="0" w:line="240" w:lineRule="auto"/>
        <w:rPr>
          <w:rFonts w:ascii="Times New Roman" w:eastAsia="Times New Roman" w:hAnsi="Times New Roman" w:cs="Times New Roman"/>
          <w:i/>
          <w:color w:val="000000" w:themeColor="text1"/>
        </w:rPr>
      </w:pPr>
      <w:r w:rsidRPr="00BF1BF7">
        <w:rPr>
          <w:rFonts w:ascii="Times New Roman" w:eastAsia="Times New Roman" w:hAnsi="Times New Roman" w:cs="Times New Roman"/>
          <w:i/>
          <w:color w:val="000000" w:themeColor="text1"/>
        </w:rPr>
        <w:t xml:space="preserve">Źródło: Dane własne </w:t>
      </w:r>
      <w:proofErr w:type="spellStart"/>
      <w:r w:rsidRPr="00BF1BF7">
        <w:rPr>
          <w:rFonts w:ascii="Times New Roman" w:eastAsia="Times New Roman" w:hAnsi="Times New Roman" w:cs="Times New Roman"/>
          <w:i/>
          <w:color w:val="000000" w:themeColor="text1"/>
        </w:rPr>
        <w:t>PCPR</w:t>
      </w:r>
      <w:proofErr w:type="spellEnd"/>
      <w:r w:rsidRPr="00BF1BF7">
        <w:rPr>
          <w:rFonts w:ascii="Times New Roman" w:eastAsia="Times New Roman" w:hAnsi="Times New Roman" w:cs="Times New Roman"/>
          <w:i/>
          <w:color w:val="000000" w:themeColor="text1"/>
        </w:rPr>
        <w:t xml:space="preserve"> w Raciborzu.</w:t>
      </w: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7871E3" w:rsidRDefault="007871E3" w:rsidP="00A52B79">
      <w:pPr>
        <w:pStyle w:val="Standard"/>
        <w:tabs>
          <w:tab w:val="left" w:pos="0"/>
        </w:tabs>
        <w:spacing w:after="0" w:line="240" w:lineRule="auto"/>
        <w:rPr>
          <w:rFonts w:ascii="Times New Roman" w:eastAsia="Times New Roman" w:hAnsi="Times New Roman" w:cs="Times New Roman"/>
          <w:i/>
          <w:color w:val="000000" w:themeColor="text1"/>
        </w:rPr>
      </w:pPr>
    </w:p>
    <w:p w:rsidR="00A52B79" w:rsidRPr="00BF1BF7" w:rsidRDefault="00A52B79" w:rsidP="00A52B79">
      <w:pPr>
        <w:pStyle w:val="Standard"/>
        <w:spacing w:after="0" w:line="240" w:lineRule="auto"/>
        <w:jc w:val="both"/>
        <w:rPr>
          <w:rFonts w:ascii="Times New Roman" w:eastAsia="Times New Roman" w:hAnsi="Times New Roman" w:cs="Times New Roman"/>
          <w:b/>
          <w:i/>
          <w:color w:val="000000" w:themeColor="text1"/>
          <w:sz w:val="24"/>
        </w:rPr>
      </w:pPr>
    </w:p>
    <w:p w:rsidR="00A52B79" w:rsidRPr="00BF1BF7" w:rsidRDefault="00A52B79" w:rsidP="007871E3">
      <w:pPr>
        <w:pStyle w:val="Standard"/>
        <w:spacing w:after="0" w:line="240" w:lineRule="auto"/>
        <w:jc w:val="both"/>
        <w:rPr>
          <w:color w:val="000000" w:themeColor="text1"/>
        </w:rPr>
      </w:pPr>
      <w:r w:rsidRPr="00BF1BF7">
        <w:rPr>
          <w:rFonts w:ascii="Times New Roman" w:eastAsia="Times New Roman" w:hAnsi="Times New Roman" w:cs="Times New Roman"/>
          <w:b/>
          <w:i/>
          <w:color w:val="000000" w:themeColor="text1"/>
          <w:sz w:val="24"/>
        </w:rPr>
        <w:lastRenderedPageBreak/>
        <w:t>Tabela nr 4</w:t>
      </w:r>
      <w:r w:rsidRPr="00BF1BF7">
        <w:rPr>
          <w:rFonts w:ascii="Times New Roman" w:eastAsia="Times New Roman" w:hAnsi="Times New Roman" w:cs="Times New Roman"/>
          <w:i/>
          <w:color w:val="000000" w:themeColor="text1"/>
          <w:sz w:val="24"/>
        </w:rPr>
        <w:t xml:space="preserve">. Wykorzystanie miejsc w </w:t>
      </w:r>
      <w:proofErr w:type="spellStart"/>
      <w:r w:rsidRPr="00BF1BF7">
        <w:rPr>
          <w:rFonts w:ascii="Times New Roman" w:eastAsia="Times New Roman" w:hAnsi="Times New Roman" w:cs="Times New Roman"/>
          <w:i/>
          <w:color w:val="000000" w:themeColor="text1"/>
          <w:sz w:val="24"/>
        </w:rPr>
        <w:t>DPS</w:t>
      </w:r>
      <w:proofErr w:type="spellEnd"/>
      <w:r w:rsidRPr="00BF1BF7">
        <w:rPr>
          <w:rFonts w:ascii="Times New Roman" w:eastAsia="Times New Roman" w:hAnsi="Times New Roman" w:cs="Times New Roman"/>
          <w:i/>
          <w:color w:val="000000" w:themeColor="text1"/>
          <w:sz w:val="24"/>
        </w:rPr>
        <w:t xml:space="preserve"> przy Placu Władysława Jagiełły 3 w Raciborzu, 170 miejsc statutowych.</w:t>
      </w:r>
    </w:p>
    <w:tbl>
      <w:tblPr>
        <w:tblW w:w="9120" w:type="dxa"/>
        <w:tblInd w:w="35" w:type="dxa"/>
        <w:tblLayout w:type="fixed"/>
        <w:tblCellMar>
          <w:left w:w="10" w:type="dxa"/>
          <w:right w:w="10" w:type="dxa"/>
        </w:tblCellMar>
        <w:tblLook w:val="0000" w:firstRow="0" w:lastRow="0" w:firstColumn="0" w:lastColumn="0" w:noHBand="0" w:noVBand="0"/>
      </w:tblPr>
      <w:tblGrid>
        <w:gridCol w:w="1925"/>
        <w:gridCol w:w="2233"/>
        <w:gridCol w:w="2379"/>
        <w:gridCol w:w="2583"/>
      </w:tblGrid>
      <w:tr w:rsidR="00BF1BF7" w:rsidRPr="00BF1BF7" w:rsidTr="00795840">
        <w:trPr>
          <w:cantSplit/>
          <w:trHeight w:val="335"/>
        </w:trPr>
        <w:tc>
          <w:tcPr>
            <w:tcW w:w="1925" w:type="dxa"/>
            <w:vMerge w:val="restart"/>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color w:val="000000" w:themeColor="text1"/>
              </w:rPr>
            </w:pPr>
            <w:r w:rsidRPr="00BF1BF7">
              <w:rPr>
                <w:rFonts w:ascii="Times New Roman" w:eastAsia="Calibri" w:hAnsi="Times New Roman" w:cs="Calibri"/>
                <w:b/>
                <w:bCs/>
                <w:color w:val="000000" w:themeColor="text1"/>
              </w:rPr>
              <w:t>STAN NA</w:t>
            </w:r>
            <w:r w:rsidRPr="00BF1BF7">
              <w:rPr>
                <w:rFonts w:ascii="Times New Roman" w:eastAsia="Calibri" w:hAnsi="Times New Roman" w:cs="Calibri"/>
                <w:color w:val="000000" w:themeColor="text1"/>
              </w:rPr>
              <w:t>:</w:t>
            </w:r>
          </w:p>
        </w:tc>
        <w:tc>
          <w:tcPr>
            <w:tcW w:w="7195" w:type="dxa"/>
            <w:gridSpan w:val="3"/>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 xml:space="preserve">LICZBA UMIESZCZONYCH W </w:t>
            </w:r>
            <w:proofErr w:type="spellStart"/>
            <w:r w:rsidRPr="00BF1BF7">
              <w:rPr>
                <w:rFonts w:ascii="Times New Roman" w:eastAsia="Times New Roman" w:hAnsi="Times New Roman" w:cs="Times New Roman"/>
                <w:b/>
                <w:color w:val="000000" w:themeColor="text1"/>
              </w:rPr>
              <w:t>DPS</w:t>
            </w:r>
            <w:proofErr w:type="spellEnd"/>
          </w:p>
        </w:tc>
      </w:tr>
      <w:tr w:rsidR="00BF1BF7" w:rsidRPr="00BF1BF7" w:rsidTr="00795840">
        <w:trPr>
          <w:trHeight w:val="743"/>
        </w:trPr>
        <w:tc>
          <w:tcPr>
            <w:tcW w:w="1925" w:type="dxa"/>
            <w:vMerge/>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rPr>
                <w:color w:val="000000" w:themeColor="text1"/>
              </w:rPr>
            </w:pPr>
          </w:p>
        </w:tc>
        <w:tc>
          <w:tcPr>
            <w:tcW w:w="2233" w:type="dxa"/>
            <w:tcBorders>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OGÓŁEM</w:t>
            </w:r>
          </w:p>
        </w:tc>
        <w:tc>
          <w:tcPr>
            <w:tcW w:w="2379" w:type="dxa"/>
            <w:tcBorders>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NA STARYCH ZASADACH</w:t>
            </w:r>
          </w:p>
        </w:tc>
        <w:tc>
          <w:tcPr>
            <w:tcW w:w="2583" w:type="dxa"/>
            <w:tcBorders>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NA NOWYCH ZASADACH</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I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168</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78</w:t>
            </w:r>
          </w:p>
        </w:tc>
        <w:tc>
          <w:tcPr>
            <w:tcW w:w="258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90</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28 II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170</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77</w:t>
            </w:r>
          </w:p>
        </w:tc>
        <w:tc>
          <w:tcPr>
            <w:tcW w:w="258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93</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III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169</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75</w:t>
            </w:r>
          </w:p>
        </w:tc>
        <w:tc>
          <w:tcPr>
            <w:tcW w:w="258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94</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30 IV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169</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75</w:t>
            </w:r>
          </w:p>
        </w:tc>
        <w:tc>
          <w:tcPr>
            <w:tcW w:w="258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94</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V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169</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74</w:t>
            </w:r>
          </w:p>
        </w:tc>
        <w:tc>
          <w:tcPr>
            <w:tcW w:w="258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95</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30 VI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171</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73</w:t>
            </w:r>
          </w:p>
        </w:tc>
        <w:tc>
          <w:tcPr>
            <w:tcW w:w="258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98</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VII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171</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73</w:t>
            </w:r>
          </w:p>
        </w:tc>
        <w:tc>
          <w:tcPr>
            <w:tcW w:w="258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98</w:t>
            </w:r>
          </w:p>
        </w:tc>
      </w:tr>
      <w:tr w:rsidR="00BF1BF7" w:rsidRPr="00BF1BF7" w:rsidTr="00A52B79">
        <w:trPr>
          <w:trHeight w:val="1"/>
        </w:trPr>
        <w:tc>
          <w:tcPr>
            <w:tcW w:w="1925" w:type="dxa"/>
            <w:tcBorders>
              <w:left w:val="single" w:sz="2" w:space="0" w:color="000001"/>
              <w:bottom w:val="single" w:sz="4" w:space="0" w:color="00000A"/>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VIII 2015</w:t>
            </w:r>
          </w:p>
        </w:tc>
        <w:tc>
          <w:tcPr>
            <w:tcW w:w="2233" w:type="dxa"/>
            <w:tcBorders>
              <w:left w:val="single" w:sz="2" w:space="0" w:color="000001"/>
              <w:bottom w:val="single" w:sz="4" w:space="0" w:color="00000A"/>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171</w:t>
            </w:r>
          </w:p>
        </w:tc>
        <w:tc>
          <w:tcPr>
            <w:tcW w:w="2379" w:type="dxa"/>
            <w:tcBorders>
              <w:left w:val="single" w:sz="2" w:space="0" w:color="000001"/>
              <w:bottom w:val="single" w:sz="4" w:space="0" w:color="00000A"/>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73</w:t>
            </w:r>
          </w:p>
        </w:tc>
        <w:tc>
          <w:tcPr>
            <w:tcW w:w="2583" w:type="dxa"/>
            <w:tcBorders>
              <w:left w:val="single" w:sz="2" w:space="0" w:color="000001"/>
              <w:bottom w:val="single" w:sz="4" w:space="0" w:color="00000A"/>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98</w:t>
            </w:r>
          </w:p>
        </w:tc>
      </w:tr>
      <w:tr w:rsidR="00BF1BF7" w:rsidRPr="00BF1BF7" w:rsidTr="00A52B79">
        <w:trPr>
          <w:trHeight w:val="1"/>
        </w:trPr>
        <w:tc>
          <w:tcPr>
            <w:tcW w:w="1925" w:type="dxa"/>
            <w:tcBorders>
              <w:top w:val="single" w:sz="4" w:space="0" w:color="00000A"/>
              <w:left w:val="single" w:sz="2" w:space="0" w:color="000001"/>
              <w:bottom w:val="single" w:sz="4" w:space="0" w:color="00000A"/>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30 IX 2015</w:t>
            </w:r>
          </w:p>
        </w:tc>
        <w:tc>
          <w:tcPr>
            <w:tcW w:w="2233" w:type="dxa"/>
            <w:tcBorders>
              <w:top w:val="single" w:sz="4" w:space="0" w:color="00000A"/>
              <w:left w:val="single" w:sz="2" w:space="0" w:color="000001"/>
              <w:bottom w:val="single" w:sz="4" w:space="0" w:color="00000A"/>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170</w:t>
            </w:r>
          </w:p>
        </w:tc>
        <w:tc>
          <w:tcPr>
            <w:tcW w:w="2379" w:type="dxa"/>
            <w:tcBorders>
              <w:top w:val="single" w:sz="4" w:space="0" w:color="00000A"/>
              <w:left w:val="single" w:sz="2" w:space="0" w:color="000001"/>
              <w:bottom w:val="single" w:sz="4" w:space="0" w:color="00000A"/>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72</w:t>
            </w:r>
          </w:p>
        </w:tc>
        <w:tc>
          <w:tcPr>
            <w:tcW w:w="2583" w:type="dxa"/>
            <w:tcBorders>
              <w:top w:val="single" w:sz="4" w:space="0" w:color="00000A"/>
              <w:left w:val="single" w:sz="2" w:space="0" w:color="000001"/>
              <w:bottom w:val="single" w:sz="4" w:space="0" w:color="00000A"/>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98</w:t>
            </w:r>
          </w:p>
        </w:tc>
      </w:tr>
      <w:tr w:rsidR="00BF1BF7" w:rsidRPr="00BF1BF7" w:rsidTr="00A52B79">
        <w:trPr>
          <w:trHeight w:val="1"/>
        </w:trPr>
        <w:tc>
          <w:tcPr>
            <w:tcW w:w="1925" w:type="dxa"/>
            <w:tcBorders>
              <w:top w:val="single" w:sz="4" w:space="0" w:color="00000A"/>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X 2015</w:t>
            </w:r>
          </w:p>
        </w:tc>
        <w:tc>
          <w:tcPr>
            <w:tcW w:w="2233" w:type="dxa"/>
            <w:tcBorders>
              <w:top w:val="single" w:sz="4" w:space="0" w:color="00000A"/>
              <w:left w:val="single" w:sz="2" w:space="0" w:color="000001"/>
              <w:bottom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170</w:t>
            </w:r>
          </w:p>
        </w:tc>
        <w:tc>
          <w:tcPr>
            <w:tcW w:w="2379" w:type="dxa"/>
            <w:tcBorders>
              <w:top w:val="single" w:sz="4" w:space="0" w:color="00000A"/>
              <w:left w:val="single" w:sz="2" w:space="0" w:color="000001"/>
              <w:bottom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72</w:t>
            </w:r>
          </w:p>
        </w:tc>
        <w:tc>
          <w:tcPr>
            <w:tcW w:w="2583" w:type="dxa"/>
            <w:tcBorders>
              <w:top w:val="single" w:sz="4" w:space="0" w:color="00000A"/>
              <w:left w:val="single" w:sz="2" w:space="0" w:color="000001"/>
              <w:bottom w:val="single" w:sz="4" w:space="0" w:color="00000A"/>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98</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30 XI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170</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72</w:t>
            </w:r>
          </w:p>
        </w:tc>
        <w:tc>
          <w:tcPr>
            <w:tcW w:w="2583" w:type="dxa"/>
            <w:tcBorders>
              <w:top w:val="single" w:sz="4" w:space="0" w:color="00000A"/>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98</w:t>
            </w:r>
          </w:p>
        </w:tc>
      </w:tr>
      <w:tr w:rsidR="00BF1BF7" w:rsidRPr="00BF1BF7" w:rsidTr="00131521">
        <w:trPr>
          <w:trHeight w:val="1"/>
        </w:trPr>
        <w:tc>
          <w:tcPr>
            <w:tcW w:w="1925" w:type="dxa"/>
            <w:tcBorders>
              <w:left w:val="single" w:sz="2" w:space="0" w:color="000001"/>
              <w:bottom w:val="single" w:sz="4" w:space="0" w:color="auto"/>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XII 2015</w:t>
            </w:r>
          </w:p>
        </w:tc>
        <w:tc>
          <w:tcPr>
            <w:tcW w:w="2233" w:type="dxa"/>
            <w:tcBorders>
              <w:left w:val="single" w:sz="2" w:space="0" w:color="000001"/>
              <w:bottom w:val="single" w:sz="4" w:space="0" w:color="auto"/>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171</w:t>
            </w:r>
          </w:p>
        </w:tc>
        <w:tc>
          <w:tcPr>
            <w:tcW w:w="2379" w:type="dxa"/>
            <w:tcBorders>
              <w:left w:val="single" w:sz="2" w:space="0" w:color="000001"/>
              <w:bottom w:val="single" w:sz="4" w:space="0" w:color="auto"/>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72</w:t>
            </w:r>
          </w:p>
        </w:tc>
        <w:tc>
          <w:tcPr>
            <w:tcW w:w="2583"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99</w:t>
            </w:r>
          </w:p>
        </w:tc>
      </w:tr>
      <w:tr w:rsidR="00131521" w:rsidRPr="00BF1BF7" w:rsidTr="00131521">
        <w:trPr>
          <w:trHeight w:val="1"/>
        </w:trPr>
        <w:tc>
          <w:tcPr>
            <w:tcW w:w="1925" w:type="dxa"/>
            <w:tcBorders>
              <w:top w:val="single" w:sz="4" w:space="0" w:color="auto"/>
              <w:left w:val="single" w:sz="2" w:space="0" w:color="000001"/>
              <w:bottom w:val="single" w:sz="2" w:space="0" w:color="000001"/>
            </w:tcBorders>
            <w:shd w:val="clear" w:color="auto" w:fill="CCC0D9" w:themeFill="accent4" w:themeFillTint="66"/>
            <w:tcMar>
              <w:top w:w="0" w:type="dxa"/>
              <w:left w:w="10" w:type="dxa"/>
              <w:bottom w:w="0" w:type="dxa"/>
              <w:right w:w="10" w:type="dxa"/>
            </w:tcMar>
          </w:tcPr>
          <w:p w:rsidR="00131521" w:rsidRPr="007871E3" w:rsidRDefault="00131521" w:rsidP="00A52B79">
            <w:pPr>
              <w:pStyle w:val="Standard"/>
              <w:suppressLineNumbers/>
              <w:spacing w:after="0" w:line="240" w:lineRule="auto"/>
              <w:jc w:val="center"/>
              <w:rPr>
                <w:rFonts w:ascii="Times New Roman" w:eastAsia="Times New Roman" w:hAnsi="Times New Roman" w:cs="Times New Roman"/>
                <w:b/>
                <w:color w:val="000000" w:themeColor="text1"/>
                <w:sz w:val="18"/>
                <w:szCs w:val="18"/>
              </w:rPr>
            </w:pPr>
            <w:r w:rsidRPr="007871E3">
              <w:rPr>
                <w:rFonts w:ascii="Times New Roman" w:eastAsia="Times New Roman" w:hAnsi="Times New Roman" w:cs="Times New Roman"/>
                <w:b/>
                <w:color w:val="000000" w:themeColor="text1"/>
                <w:sz w:val="18"/>
                <w:szCs w:val="18"/>
              </w:rPr>
              <w:t>ŚREDNIOROCZNIE</w:t>
            </w:r>
            <w:r w:rsidR="007871E3" w:rsidRPr="007871E3">
              <w:rPr>
                <w:rFonts w:ascii="Times New Roman" w:eastAsia="Times New Roman" w:hAnsi="Times New Roman" w:cs="Times New Roman"/>
                <w:b/>
                <w:color w:val="000000" w:themeColor="text1"/>
                <w:sz w:val="18"/>
                <w:szCs w:val="18"/>
              </w:rPr>
              <w:t>:</w:t>
            </w:r>
          </w:p>
        </w:tc>
        <w:tc>
          <w:tcPr>
            <w:tcW w:w="2233" w:type="dxa"/>
            <w:tcBorders>
              <w:top w:val="single" w:sz="4" w:space="0" w:color="auto"/>
              <w:left w:val="single" w:sz="2" w:space="0" w:color="000001"/>
              <w:bottom w:val="single" w:sz="2" w:space="0" w:color="000001"/>
            </w:tcBorders>
            <w:shd w:val="clear" w:color="auto" w:fill="CCC0D9" w:themeFill="accent4" w:themeFillTint="66"/>
            <w:tcMar>
              <w:top w:w="0" w:type="dxa"/>
              <w:left w:w="10" w:type="dxa"/>
              <w:bottom w:w="0" w:type="dxa"/>
              <w:right w:w="10" w:type="dxa"/>
            </w:tcMar>
            <w:vAlign w:val="bottom"/>
          </w:tcPr>
          <w:p w:rsidR="00131521" w:rsidRPr="007871E3" w:rsidRDefault="00131521" w:rsidP="00A52B79">
            <w:pPr>
              <w:pStyle w:val="Standard"/>
              <w:suppressLineNumbers/>
              <w:spacing w:after="0" w:line="240" w:lineRule="auto"/>
              <w:jc w:val="center"/>
              <w:rPr>
                <w:rFonts w:ascii="Times New Roman" w:eastAsia="Times New Roman" w:hAnsi="Times New Roman" w:cs="Times New Roman"/>
                <w:b/>
                <w:color w:val="000000" w:themeColor="text1"/>
              </w:rPr>
            </w:pPr>
            <w:r w:rsidRPr="007871E3">
              <w:rPr>
                <w:rFonts w:ascii="Times New Roman" w:eastAsia="Times New Roman" w:hAnsi="Times New Roman" w:cs="Times New Roman"/>
                <w:b/>
                <w:color w:val="000000" w:themeColor="text1"/>
              </w:rPr>
              <w:t>170</w:t>
            </w:r>
          </w:p>
        </w:tc>
        <w:tc>
          <w:tcPr>
            <w:tcW w:w="2379" w:type="dxa"/>
            <w:tcBorders>
              <w:top w:val="single" w:sz="4" w:space="0" w:color="auto"/>
              <w:left w:val="single" w:sz="2" w:space="0" w:color="000001"/>
              <w:bottom w:val="single" w:sz="2" w:space="0" w:color="000001"/>
            </w:tcBorders>
            <w:shd w:val="clear" w:color="auto" w:fill="CCC0D9" w:themeFill="accent4" w:themeFillTint="66"/>
            <w:tcMar>
              <w:top w:w="0" w:type="dxa"/>
              <w:left w:w="10" w:type="dxa"/>
              <w:bottom w:w="0" w:type="dxa"/>
              <w:right w:w="10" w:type="dxa"/>
            </w:tcMar>
            <w:vAlign w:val="bottom"/>
          </w:tcPr>
          <w:p w:rsidR="00131521" w:rsidRPr="007871E3" w:rsidRDefault="00131521" w:rsidP="00A52B79">
            <w:pPr>
              <w:pStyle w:val="Standard"/>
              <w:suppressLineNumbers/>
              <w:spacing w:after="0" w:line="240" w:lineRule="auto"/>
              <w:jc w:val="center"/>
              <w:rPr>
                <w:rFonts w:ascii="Times New Roman" w:eastAsia="Times New Roman" w:hAnsi="Times New Roman" w:cs="Times New Roman"/>
                <w:b/>
                <w:color w:val="000000" w:themeColor="text1"/>
              </w:rPr>
            </w:pPr>
            <w:r w:rsidRPr="007871E3">
              <w:rPr>
                <w:rFonts w:ascii="Times New Roman" w:eastAsia="Times New Roman" w:hAnsi="Times New Roman" w:cs="Times New Roman"/>
                <w:b/>
                <w:color w:val="000000" w:themeColor="text1"/>
              </w:rPr>
              <w:t>74</w:t>
            </w:r>
          </w:p>
        </w:tc>
        <w:tc>
          <w:tcPr>
            <w:tcW w:w="2583" w:type="dxa"/>
            <w:tcBorders>
              <w:top w:val="single" w:sz="4" w:space="0" w:color="auto"/>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bottom"/>
          </w:tcPr>
          <w:p w:rsidR="00131521" w:rsidRPr="007871E3" w:rsidRDefault="00131521" w:rsidP="00A52B79">
            <w:pPr>
              <w:pStyle w:val="Standard"/>
              <w:suppressLineNumbers/>
              <w:spacing w:after="0" w:line="240" w:lineRule="auto"/>
              <w:jc w:val="center"/>
              <w:rPr>
                <w:rFonts w:ascii="Times New Roman" w:eastAsia="Times New Roman" w:hAnsi="Times New Roman" w:cs="Times New Roman"/>
                <w:b/>
                <w:color w:val="000000" w:themeColor="text1"/>
              </w:rPr>
            </w:pPr>
            <w:r w:rsidRPr="007871E3">
              <w:rPr>
                <w:rFonts w:ascii="Times New Roman" w:eastAsia="Times New Roman" w:hAnsi="Times New Roman" w:cs="Times New Roman"/>
                <w:b/>
                <w:color w:val="000000" w:themeColor="text1"/>
              </w:rPr>
              <w:t>96</w:t>
            </w:r>
          </w:p>
        </w:tc>
      </w:tr>
    </w:tbl>
    <w:p w:rsidR="00A52B79" w:rsidRDefault="00A52B79" w:rsidP="00A52B79">
      <w:pPr>
        <w:pStyle w:val="Standard"/>
        <w:tabs>
          <w:tab w:val="left" w:pos="0"/>
        </w:tabs>
        <w:spacing w:after="0" w:line="360" w:lineRule="auto"/>
        <w:jc w:val="both"/>
        <w:rPr>
          <w:rFonts w:ascii="Times New Roman" w:eastAsia="Times New Roman" w:hAnsi="Times New Roman" w:cs="Times New Roman"/>
          <w:i/>
          <w:color w:val="000000" w:themeColor="text1"/>
        </w:rPr>
      </w:pPr>
      <w:r w:rsidRPr="00BF1BF7">
        <w:rPr>
          <w:rFonts w:ascii="Times New Roman" w:eastAsia="Times New Roman" w:hAnsi="Times New Roman" w:cs="Times New Roman"/>
          <w:i/>
          <w:color w:val="000000" w:themeColor="text1"/>
        </w:rPr>
        <w:t xml:space="preserve">Źródło: Dane własne </w:t>
      </w:r>
      <w:proofErr w:type="spellStart"/>
      <w:r w:rsidRPr="00BF1BF7">
        <w:rPr>
          <w:rFonts w:ascii="Times New Roman" w:eastAsia="Times New Roman" w:hAnsi="Times New Roman" w:cs="Times New Roman"/>
          <w:i/>
          <w:color w:val="000000" w:themeColor="text1"/>
        </w:rPr>
        <w:t>PCPR</w:t>
      </w:r>
      <w:proofErr w:type="spellEnd"/>
      <w:r w:rsidRPr="00BF1BF7">
        <w:rPr>
          <w:rFonts w:ascii="Times New Roman" w:eastAsia="Times New Roman" w:hAnsi="Times New Roman" w:cs="Times New Roman"/>
          <w:i/>
          <w:color w:val="000000" w:themeColor="text1"/>
        </w:rPr>
        <w:t xml:space="preserve"> w Raciborzu.</w:t>
      </w:r>
    </w:p>
    <w:p w:rsidR="00A715C9" w:rsidRPr="00BF1BF7" w:rsidRDefault="00A715C9" w:rsidP="00A52B79">
      <w:pPr>
        <w:pStyle w:val="Standard"/>
        <w:tabs>
          <w:tab w:val="left" w:pos="0"/>
        </w:tabs>
        <w:spacing w:after="0" w:line="360" w:lineRule="auto"/>
        <w:jc w:val="both"/>
        <w:rPr>
          <w:rFonts w:ascii="Times New Roman" w:eastAsia="Times New Roman" w:hAnsi="Times New Roman" w:cs="Times New Roman"/>
          <w:i/>
          <w:color w:val="000000" w:themeColor="text1"/>
        </w:rPr>
      </w:pPr>
    </w:p>
    <w:p w:rsidR="00A52B79" w:rsidRPr="00BF1BF7" w:rsidRDefault="00A52B79" w:rsidP="007871E3">
      <w:pPr>
        <w:pStyle w:val="Standard"/>
        <w:spacing w:after="0" w:line="240" w:lineRule="auto"/>
        <w:jc w:val="both"/>
        <w:rPr>
          <w:color w:val="000000" w:themeColor="text1"/>
        </w:rPr>
      </w:pPr>
      <w:r w:rsidRPr="00BF1BF7">
        <w:rPr>
          <w:rFonts w:ascii="Times New Roman" w:eastAsia="Times New Roman" w:hAnsi="Times New Roman" w:cs="Times New Roman"/>
          <w:b/>
          <w:i/>
          <w:color w:val="000000" w:themeColor="text1"/>
          <w:sz w:val="24"/>
        </w:rPr>
        <w:t>Tabela nr 5</w:t>
      </w:r>
      <w:r w:rsidRPr="00BF1BF7">
        <w:rPr>
          <w:rFonts w:ascii="Times New Roman" w:eastAsia="Times New Roman" w:hAnsi="Times New Roman" w:cs="Times New Roman"/>
          <w:i/>
          <w:color w:val="000000" w:themeColor="text1"/>
          <w:sz w:val="24"/>
        </w:rPr>
        <w:t xml:space="preserve">. Wykorzystanie miejsc w </w:t>
      </w:r>
      <w:proofErr w:type="spellStart"/>
      <w:r w:rsidRPr="00BF1BF7">
        <w:rPr>
          <w:rFonts w:ascii="Times New Roman" w:eastAsia="Times New Roman" w:hAnsi="Times New Roman" w:cs="Times New Roman"/>
          <w:i/>
          <w:color w:val="000000" w:themeColor="text1"/>
          <w:sz w:val="24"/>
        </w:rPr>
        <w:t>DPS</w:t>
      </w:r>
      <w:proofErr w:type="spellEnd"/>
      <w:r w:rsidRPr="00BF1BF7">
        <w:rPr>
          <w:rFonts w:ascii="Times New Roman" w:eastAsia="Times New Roman" w:hAnsi="Times New Roman" w:cs="Times New Roman"/>
          <w:i/>
          <w:color w:val="000000" w:themeColor="text1"/>
          <w:sz w:val="24"/>
        </w:rPr>
        <w:t xml:space="preserve"> „Różany Pałac” w Krzyżanowicach, 60 miejsc statutowych.</w:t>
      </w:r>
    </w:p>
    <w:tbl>
      <w:tblPr>
        <w:tblW w:w="9120" w:type="dxa"/>
        <w:tblInd w:w="35" w:type="dxa"/>
        <w:tblLayout w:type="fixed"/>
        <w:tblCellMar>
          <w:left w:w="10" w:type="dxa"/>
          <w:right w:w="10" w:type="dxa"/>
        </w:tblCellMar>
        <w:tblLook w:val="0000" w:firstRow="0" w:lastRow="0" w:firstColumn="0" w:lastColumn="0" w:noHBand="0" w:noVBand="0"/>
      </w:tblPr>
      <w:tblGrid>
        <w:gridCol w:w="1925"/>
        <w:gridCol w:w="2233"/>
        <w:gridCol w:w="2379"/>
        <w:gridCol w:w="2583"/>
      </w:tblGrid>
      <w:tr w:rsidR="00BF1BF7" w:rsidRPr="00BF1BF7" w:rsidTr="00795840">
        <w:trPr>
          <w:cantSplit/>
          <w:trHeight w:val="335"/>
        </w:trPr>
        <w:tc>
          <w:tcPr>
            <w:tcW w:w="1925" w:type="dxa"/>
            <w:vMerge w:val="restart"/>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813451">
            <w:pPr>
              <w:pStyle w:val="Standard"/>
              <w:suppressLineNumbers/>
              <w:spacing w:after="0" w:line="240" w:lineRule="auto"/>
              <w:jc w:val="center"/>
              <w:rPr>
                <w:color w:val="000000" w:themeColor="text1"/>
              </w:rPr>
            </w:pPr>
            <w:r w:rsidRPr="00BF1BF7">
              <w:rPr>
                <w:rFonts w:ascii="Times New Roman" w:eastAsia="Calibri" w:hAnsi="Times New Roman" w:cs="Calibri"/>
                <w:b/>
                <w:bCs/>
                <w:color w:val="000000" w:themeColor="text1"/>
              </w:rPr>
              <w:t>STAN NA</w:t>
            </w:r>
            <w:r w:rsidRPr="00BF1BF7">
              <w:rPr>
                <w:rFonts w:ascii="Times New Roman" w:eastAsia="Calibri" w:hAnsi="Times New Roman" w:cs="Calibri"/>
                <w:color w:val="000000" w:themeColor="text1"/>
              </w:rPr>
              <w:t>:</w:t>
            </w:r>
          </w:p>
        </w:tc>
        <w:tc>
          <w:tcPr>
            <w:tcW w:w="7195" w:type="dxa"/>
            <w:gridSpan w:val="3"/>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813451">
            <w:pPr>
              <w:pStyle w:val="Standard"/>
              <w:suppressLineNumbers/>
              <w:spacing w:after="0"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 xml:space="preserve">LICZBA UMIESZCZONYCH W </w:t>
            </w:r>
            <w:proofErr w:type="spellStart"/>
            <w:r w:rsidRPr="00BF1BF7">
              <w:rPr>
                <w:rFonts w:ascii="Times New Roman" w:eastAsia="Times New Roman" w:hAnsi="Times New Roman" w:cs="Times New Roman"/>
                <w:b/>
                <w:color w:val="000000" w:themeColor="text1"/>
              </w:rPr>
              <w:t>DPS</w:t>
            </w:r>
            <w:proofErr w:type="spellEnd"/>
          </w:p>
        </w:tc>
      </w:tr>
      <w:tr w:rsidR="00BF1BF7" w:rsidRPr="00BF1BF7" w:rsidTr="00795840">
        <w:trPr>
          <w:trHeight w:val="832"/>
        </w:trPr>
        <w:tc>
          <w:tcPr>
            <w:tcW w:w="1925" w:type="dxa"/>
            <w:vMerge/>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813451">
            <w:pPr>
              <w:spacing w:line="240" w:lineRule="auto"/>
              <w:rPr>
                <w:color w:val="000000" w:themeColor="text1"/>
              </w:rPr>
            </w:pPr>
          </w:p>
        </w:tc>
        <w:tc>
          <w:tcPr>
            <w:tcW w:w="2233" w:type="dxa"/>
            <w:tcBorders>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813451">
            <w:pPr>
              <w:pStyle w:val="Standard"/>
              <w:suppressLineNumbers/>
              <w:spacing w:after="0"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OGÓŁEM</w:t>
            </w:r>
          </w:p>
        </w:tc>
        <w:tc>
          <w:tcPr>
            <w:tcW w:w="2379" w:type="dxa"/>
            <w:tcBorders>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813451">
            <w:pPr>
              <w:pStyle w:val="Standard"/>
              <w:suppressLineNumbers/>
              <w:spacing w:after="0"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NA STARYCH ZASADACH</w:t>
            </w:r>
          </w:p>
        </w:tc>
        <w:tc>
          <w:tcPr>
            <w:tcW w:w="2583" w:type="dxa"/>
            <w:tcBorders>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813451">
            <w:pPr>
              <w:pStyle w:val="Standard"/>
              <w:suppressLineNumbers/>
              <w:spacing w:after="0"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NA NOWYCH ZASADACH</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I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60</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55</w:t>
            </w:r>
          </w:p>
        </w:tc>
        <w:tc>
          <w:tcPr>
            <w:tcW w:w="258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28 II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sz w:val="24"/>
              </w:rPr>
            </w:pPr>
            <w:r w:rsidRPr="00BF1BF7">
              <w:rPr>
                <w:rFonts w:ascii="Times New Roman" w:eastAsia="Times New Roman" w:hAnsi="Times New Roman" w:cs="Times New Roman"/>
                <w:color w:val="000000" w:themeColor="text1"/>
                <w:sz w:val="24"/>
              </w:rPr>
              <w:t>60</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55</w:t>
            </w:r>
          </w:p>
        </w:tc>
        <w:tc>
          <w:tcPr>
            <w:tcW w:w="258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III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60</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55</w:t>
            </w:r>
          </w:p>
        </w:tc>
        <w:tc>
          <w:tcPr>
            <w:tcW w:w="258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30 IV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60</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55</w:t>
            </w:r>
          </w:p>
        </w:tc>
        <w:tc>
          <w:tcPr>
            <w:tcW w:w="258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w:t>
            </w:r>
          </w:p>
        </w:tc>
      </w:tr>
      <w:tr w:rsidR="00BF1BF7" w:rsidRPr="00BF1BF7" w:rsidTr="00A52B79">
        <w:trPr>
          <w:trHeight w:val="1"/>
        </w:trPr>
        <w:tc>
          <w:tcPr>
            <w:tcW w:w="1925"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V 2015</w:t>
            </w:r>
          </w:p>
        </w:tc>
        <w:tc>
          <w:tcPr>
            <w:tcW w:w="2233"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60</w:t>
            </w:r>
          </w:p>
        </w:tc>
        <w:tc>
          <w:tcPr>
            <w:tcW w:w="2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55</w:t>
            </w:r>
          </w:p>
        </w:tc>
        <w:tc>
          <w:tcPr>
            <w:tcW w:w="258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w:t>
            </w:r>
          </w:p>
        </w:tc>
      </w:tr>
      <w:tr w:rsidR="00BF1BF7" w:rsidRPr="00BF1BF7" w:rsidTr="00A52B79">
        <w:trPr>
          <w:trHeight w:val="1"/>
        </w:trPr>
        <w:tc>
          <w:tcPr>
            <w:tcW w:w="192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30 VI 2015</w:t>
            </w:r>
          </w:p>
        </w:tc>
        <w:tc>
          <w:tcPr>
            <w:tcW w:w="223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60</w:t>
            </w:r>
          </w:p>
        </w:tc>
        <w:tc>
          <w:tcPr>
            <w:tcW w:w="237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55</w:t>
            </w:r>
          </w:p>
        </w:tc>
        <w:tc>
          <w:tcPr>
            <w:tcW w:w="258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w:t>
            </w:r>
          </w:p>
        </w:tc>
      </w:tr>
      <w:tr w:rsidR="00BF1BF7" w:rsidRPr="00BF1BF7" w:rsidTr="00A52B79">
        <w:trPr>
          <w:trHeight w:val="1"/>
        </w:trPr>
        <w:tc>
          <w:tcPr>
            <w:tcW w:w="192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VII 2015</w:t>
            </w:r>
          </w:p>
        </w:tc>
        <w:tc>
          <w:tcPr>
            <w:tcW w:w="223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60</w:t>
            </w:r>
          </w:p>
        </w:tc>
        <w:tc>
          <w:tcPr>
            <w:tcW w:w="237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55</w:t>
            </w:r>
          </w:p>
        </w:tc>
        <w:tc>
          <w:tcPr>
            <w:tcW w:w="258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w:t>
            </w:r>
          </w:p>
        </w:tc>
      </w:tr>
      <w:tr w:rsidR="00BF1BF7" w:rsidRPr="00BF1BF7" w:rsidTr="00A52B79">
        <w:trPr>
          <w:trHeight w:val="1"/>
        </w:trPr>
        <w:tc>
          <w:tcPr>
            <w:tcW w:w="192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VIII 2015</w:t>
            </w:r>
          </w:p>
        </w:tc>
        <w:tc>
          <w:tcPr>
            <w:tcW w:w="223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60</w:t>
            </w:r>
          </w:p>
        </w:tc>
        <w:tc>
          <w:tcPr>
            <w:tcW w:w="237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55</w:t>
            </w:r>
          </w:p>
        </w:tc>
        <w:tc>
          <w:tcPr>
            <w:tcW w:w="258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w:t>
            </w:r>
          </w:p>
        </w:tc>
      </w:tr>
      <w:tr w:rsidR="00BF1BF7" w:rsidRPr="00BF1BF7" w:rsidTr="00A52B79">
        <w:trPr>
          <w:trHeight w:val="1"/>
        </w:trPr>
        <w:tc>
          <w:tcPr>
            <w:tcW w:w="192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30 IX 2015</w:t>
            </w:r>
          </w:p>
        </w:tc>
        <w:tc>
          <w:tcPr>
            <w:tcW w:w="223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60</w:t>
            </w:r>
          </w:p>
        </w:tc>
        <w:tc>
          <w:tcPr>
            <w:tcW w:w="237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55</w:t>
            </w:r>
          </w:p>
        </w:tc>
        <w:tc>
          <w:tcPr>
            <w:tcW w:w="258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w:t>
            </w:r>
          </w:p>
        </w:tc>
      </w:tr>
      <w:tr w:rsidR="00BF1BF7" w:rsidRPr="00BF1BF7" w:rsidTr="00A52B79">
        <w:trPr>
          <w:trHeight w:val="1"/>
        </w:trPr>
        <w:tc>
          <w:tcPr>
            <w:tcW w:w="192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X 2015</w:t>
            </w:r>
          </w:p>
        </w:tc>
        <w:tc>
          <w:tcPr>
            <w:tcW w:w="223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60</w:t>
            </w:r>
          </w:p>
        </w:tc>
        <w:tc>
          <w:tcPr>
            <w:tcW w:w="237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55</w:t>
            </w:r>
          </w:p>
        </w:tc>
        <w:tc>
          <w:tcPr>
            <w:tcW w:w="258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w:t>
            </w:r>
          </w:p>
        </w:tc>
      </w:tr>
      <w:tr w:rsidR="00BF1BF7" w:rsidRPr="00BF1BF7" w:rsidTr="00A52B79">
        <w:trPr>
          <w:trHeight w:val="1"/>
        </w:trPr>
        <w:tc>
          <w:tcPr>
            <w:tcW w:w="192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30 XI 2015</w:t>
            </w:r>
          </w:p>
        </w:tc>
        <w:tc>
          <w:tcPr>
            <w:tcW w:w="223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60</w:t>
            </w:r>
          </w:p>
        </w:tc>
        <w:tc>
          <w:tcPr>
            <w:tcW w:w="237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55</w:t>
            </w:r>
          </w:p>
        </w:tc>
        <w:tc>
          <w:tcPr>
            <w:tcW w:w="258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w:t>
            </w:r>
          </w:p>
        </w:tc>
      </w:tr>
      <w:tr w:rsidR="00BF1BF7" w:rsidRPr="00BF1BF7" w:rsidTr="00A52B79">
        <w:trPr>
          <w:trHeight w:val="1"/>
        </w:trPr>
        <w:tc>
          <w:tcPr>
            <w:tcW w:w="192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31 XII 2015</w:t>
            </w:r>
          </w:p>
        </w:tc>
        <w:tc>
          <w:tcPr>
            <w:tcW w:w="223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60</w:t>
            </w:r>
          </w:p>
        </w:tc>
        <w:tc>
          <w:tcPr>
            <w:tcW w:w="237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55</w:t>
            </w:r>
          </w:p>
        </w:tc>
        <w:tc>
          <w:tcPr>
            <w:tcW w:w="258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pacing w:after="0" w:line="240" w:lineRule="auto"/>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w:t>
            </w:r>
          </w:p>
        </w:tc>
      </w:tr>
      <w:tr w:rsidR="00131521" w:rsidRPr="00BF1BF7" w:rsidTr="00131521">
        <w:trPr>
          <w:trHeight w:val="1"/>
        </w:trPr>
        <w:tc>
          <w:tcPr>
            <w:tcW w:w="1925"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tcPr>
          <w:p w:rsidR="00131521" w:rsidRPr="007871E3" w:rsidRDefault="00131521" w:rsidP="00A52B79">
            <w:pPr>
              <w:pStyle w:val="Standard"/>
              <w:suppressLineNumbers/>
              <w:spacing w:after="0" w:line="240" w:lineRule="auto"/>
              <w:jc w:val="center"/>
              <w:rPr>
                <w:rFonts w:ascii="Times New Roman" w:eastAsia="Times New Roman" w:hAnsi="Times New Roman" w:cs="Times New Roman"/>
                <w:b/>
                <w:color w:val="000000" w:themeColor="text1"/>
                <w:sz w:val="18"/>
                <w:szCs w:val="18"/>
              </w:rPr>
            </w:pPr>
            <w:r w:rsidRPr="007871E3">
              <w:rPr>
                <w:rFonts w:ascii="Times New Roman" w:eastAsia="Times New Roman" w:hAnsi="Times New Roman" w:cs="Times New Roman"/>
                <w:b/>
                <w:color w:val="000000" w:themeColor="text1"/>
                <w:sz w:val="18"/>
                <w:szCs w:val="18"/>
              </w:rPr>
              <w:t>ŚREDNIOROCZNIE</w:t>
            </w:r>
            <w:r w:rsidR="007871E3" w:rsidRPr="007871E3">
              <w:rPr>
                <w:rFonts w:ascii="Times New Roman" w:eastAsia="Times New Roman" w:hAnsi="Times New Roman" w:cs="Times New Roman"/>
                <w:b/>
                <w:color w:val="000000" w:themeColor="text1"/>
                <w:sz w:val="18"/>
                <w:szCs w:val="18"/>
              </w:rPr>
              <w:t>:</w:t>
            </w:r>
          </w:p>
        </w:tc>
        <w:tc>
          <w:tcPr>
            <w:tcW w:w="2233"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bottom"/>
          </w:tcPr>
          <w:p w:rsidR="00131521" w:rsidRPr="007871E3" w:rsidRDefault="00131521" w:rsidP="00A52B79">
            <w:pPr>
              <w:pStyle w:val="Standard"/>
              <w:suppressLineNumbers/>
              <w:spacing w:after="0" w:line="240" w:lineRule="auto"/>
              <w:jc w:val="center"/>
              <w:rPr>
                <w:rFonts w:ascii="Times New Roman" w:eastAsia="Times New Roman" w:hAnsi="Times New Roman" w:cs="Times New Roman"/>
                <w:b/>
                <w:color w:val="000000" w:themeColor="text1"/>
              </w:rPr>
            </w:pPr>
            <w:r w:rsidRPr="007871E3">
              <w:rPr>
                <w:rFonts w:ascii="Times New Roman" w:eastAsia="Times New Roman" w:hAnsi="Times New Roman" w:cs="Times New Roman"/>
                <w:b/>
                <w:color w:val="000000" w:themeColor="text1"/>
              </w:rPr>
              <w:t>60</w:t>
            </w:r>
          </w:p>
        </w:tc>
        <w:tc>
          <w:tcPr>
            <w:tcW w:w="2379"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tcPr>
          <w:p w:rsidR="00131521" w:rsidRPr="007871E3" w:rsidRDefault="00131521" w:rsidP="00A52B79">
            <w:pPr>
              <w:pStyle w:val="Standard"/>
              <w:spacing w:after="0" w:line="240" w:lineRule="auto"/>
              <w:jc w:val="center"/>
              <w:rPr>
                <w:rFonts w:ascii="Times New Roman" w:eastAsia="Times New Roman" w:hAnsi="Times New Roman" w:cs="Times New Roman"/>
                <w:b/>
                <w:color w:val="000000" w:themeColor="text1"/>
              </w:rPr>
            </w:pPr>
            <w:r w:rsidRPr="007871E3">
              <w:rPr>
                <w:rFonts w:ascii="Times New Roman" w:eastAsia="Times New Roman" w:hAnsi="Times New Roman" w:cs="Times New Roman"/>
                <w:b/>
                <w:color w:val="000000" w:themeColor="text1"/>
              </w:rPr>
              <w:t>55</w:t>
            </w:r>
          </w:p>
        </w:tc>
        <w:tc>
          <w:tcPr>
            <w:tcW w:w="2583"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tcPr>
          <w:p w:rsidR="00131521" w:rsidRPr="007871E3" w:rsidRDefault="00131521" w:rsidP="00A52B79">
            <w:pPr>
              <w:pStyle w:val="Standard"/>
              <w:spacing w:after="0" w:line="240" w:lineRule="auto"/>
              <w:jc w:val="center"/>
              <w:rPr>
                <w:rFonts w:ascii="Times New Roman" w:eastAsia="Times New Roman" w:hAnsi="Times New Roman" w:cs="Times New Roman"/>
                <w:b/>
                <w:color w:val="000000" w:themeColor="text1"/>
              </w:rPr>
            </w:pPr>
            <w:r w:rsidRPr="007871E3">
              <w:rPr>
                <w:rFonts w:ascii="Times New Roman" w:eastAsia="Times New Roman" w:hAnsi="Times New Roman" w:cs="Times New Roman"/>
                <w:b/>
                <w:color w:val="000000" w:themeColor="text1"/>
              </w:rPr>
              <w:t>5</w:t>
            </w:r>
          </w:p>
        </w:tc>
      </w:tr>
    </w:tbl>
    <w:p w:rsidR="00A52B79" w:rsidRPr="00BF1BF7" w:rsidRDefault="00A52B79" w:rsidP="00A52B79">
      <w:pPr>
        <w:pStyle w:val="Standard"/>
        <w:tabs>
          <w:tab w:val="left" w:pos="0"/>
        </w:tabs>
        <w:spacing w:after="0" w:line="360" w:lineRule="auto"/>
        <w:jc w:val="both"/>
        <w:rPr>
          <w:rFonts w:ascii="Times New Roman" w:eastAsia="Times New Roman" w:hAnsi="Times New Roman" w:cs="Times New Roman"/>
          <w:i/>
          <w:color w:val="000000" w:themeColor="text1"/>
        </w:rPr>
      </w:pPr>
      <w:r w:rsidRPr="00BF1BF7">
        <w:rPr>
          <w:rFonts w:ascii="Times New Roman" w:eastAsia="Times New Roman" w:hAnsi="Times New Roman" w:cs="Times New Roman"/>
          <w:i/>
          <w:color w:val="000000" w:themeColor="text1"/>
        </w:rPr>
        <w:t xml:space="preserve">Źródło: Dane własne </w:t>
      </w:r>
      <w:proofErr w:type="spellStart"/>
      <w:r w:rsidRPr="00BF1BF7">
        <w:rPr>
          <w:rFonts w:ascii="Times New Roman" w:eastAsia="Times New Roman" w:hAnsi="Times New Roman" w:cs="Times New Roman"/>
          <w:i/>
          <w:color w:val="000000" w:themeColor="text1"/>
        </w:rPr>
        <w:t>PCPR</w:t>
      </w:r>
      <w:proofErr w:type="spellEnd"/>
      <w:r w:rsidRPr="00BF1BF7">
        <w:rPr>
          <w:rFonts w:ascii="Times New Roman" w:eastAsia="Times New Roman" w:hAnsi="Times New Roman" w:cs="Times New Roman"/>
          <w:i/>
          <w:color w:val="000000" w:themeColor="text1"/>
        </w:rPr>
        <w:t xml:space="preserve"> w Raciborzu.</w:t>
      </w:r>
    </w:p>
    <w:p w:rsidR="00A52B79" w:rsidRDefault="00A52B79" w:rsidP="00A52B79">
      <w:pPr>
        <w:suppressAutoHyphens/>
        <w:autoSpaceDN w:val="0"/>
        <w:spacing w:line="360" w:lineRule="auto"/>
        <w:jc w:val="both"/>
        <w:rPr>
          <w:rFonts w:ascii="Times New Roman" w:eastAsia="Lucida Sans Unicode" w:hAnsi="Times New Roman" w:cs="Tahoma"/>
          <w:b/>
          <w:bCs/>
          <w:color w:val="000000" w:themeColor="text1"/>
          <w:kern w:val="3"/>
          <w:sz w:val="24"/>
          <w:szCs w:val="24"/>
        </w:rPr>
      </w:pPr>
    </w:p>
    <w:p w:rsidR="007871E3" w:rsidRDefault="007871E3" w:rsidP="00A52B79">
      <w:pPr>
        <w:suppressAutoHyphens/>
        <w:autoSpaceDN w:val="0"/>
        <w:spacing w:line="360" w:lineRule="auto"/>
        <w:jc w:val="both"/>
        <w:rPr>
          <w:rFonts w:ascii="Times New Roman" w:eastAsia="Lucida Sans Unicode" w:hAnsi="Times New Roman" w:cs="Tahoma"/>
          <w:b/>
          <w:bCs/>
          <w:color w:val="000000" w:themeColor="text1"/>
          <w:kern w:val="3"/>
          <w:sz w:val="24"/>
          <w:szCs w:val="24"/>
        </w:rPr>
      </w:pPr>
    </w:p>
    <w:p w:rsidR="007871E3" w:rsidRDefault="007871E3" w:rsidP="00A52B79">
      <w:pPr>
        <w:suppressAutoHyphens/>
        <w:autoSpaceDN w:val="0"/>
        <w:spacing w:line="360" w:lineRule="auto"/>
        <w:jc w:val="both"/>
        <w:rPr>
          <w:rFonts w:ascii="Times New Roman" w:eastAsia="Lucida Sans Unicode" w:hAnsi="Times New Roman" w:cs="Tahoma"/>
          <w:b/>
          <w:bCs/>
          <w:color w:val="000000" w:themeColor="text1"/>
          <w:kern w:val="3"/>
          <w:sz w:val="24"/>
          <w:szCs w:val="24"/>
        </w:rPr>
      </w:pPr>
    </w:p>
    <w:p w:rsidR="007871E3" w:rsidRDefault="007871E3" w:rsidP="00A52B79">
      <w:pPr>
        <w:suppressAutoHyphens/>
        <w:autoSpaceDN w:val="0"/>
        <w:spacing w:line="360" w:lineRule="auto"/>
        <w:jc w:val="both"/>
        <w:rPr>
          <w:rFonts w:ascii="Times New Roman" w:eastAsia="Lucida Sans Unicode" w:hAnsi="Times New Roman" w:cs="Tahoma"/>
          <w:b/>
          <w:bCs/>
          <w:color w:val="000000" w:themeColor="text1"/>
          <w:kern w:val="3"/>
          <w:sz w:val="24"/>
          <w:szCs w:val="24"/>
        </w:rPr>
      </w:pPr>
    </w:p>
    <w:p w:rsidR="007871E3" w:rsidRPr="00BF1BF7" w:rsidRDefault="007871E3" w:rsidP="00A52B79">
      <w:pPr>
        <w:suppressAutoHyphens/>
        <w:autoSpaceDN w:val="0"/>
        <w:spacing w:line="360" w:lineRule="auto"/>
        <w:jc w:val="both"/>
        <w:rPr>
          <w:rFonts w:ascii="Times New Roman" w:eastAsia="Lucida Sans Unicode" w:hAnsi="Times New Roman" w:cs="Tahoma"/>
          <w:b/>
          <w:bCs/>
          <w:color w:val="000000" w:themeColor="text1"/>
          <w:kern w:val="3"/>
          <w:sz w:val="24"/>
          <w:szCs w:val="24"/>
        </w:rPr>
      </w:pPr>
    </w:p>
    <w:p w:rsidR="00A52B79" w:rsidRDefault="00A52B79" w:rsidP="00155BA8">
      <w:pPr>
        <w:pStyle w:val="Standard"/>
        <w:spacing w:after="0" w:line="360" w:lineRule="auto"/>
        <w:jc w:val="both"/>
        <w:rPr>
          <w:rFonts w:ascii="Times New Roman" w:hAnsi="Times New Roman"/>
          <w:b/>
          <w:bCs/>
          <w:color w:val="000000" w:themeColor="text1"/>
          <w:sz w:val="24"/>
          <w:szCs w:val="24"/>
        </w:rPr>
      </w:pPr>
      <w:r w:rsidRPr="00BF1BF7">
        <w:rPr>
          <w:rFonts w:ascii="Times New Roman" w:hAnsi="Times New Roman"/>
          <w:b/>
          <w:bCs/>
          <w:color w:val="000000" w:themeColor="text1"/>
          <w:sz w:val="24"/>
          <w:szCs w:val="24"/>
        </w:rPr>
        <w:lastRenderedPageBreak/>
        <w:t>1.1.2. Wydawanie decyzji administracyjnych o skierowaniu do środowiskowego domu</w:t>
      </w:r>
      <w:r w:rsidRPr="00BF1BF7">
        <w:rPr>
          <w:rFonts w:ascii="Times New Roman" w:hAnsi="Times New Roman"/>
          <w:b/>
          <w:bCs/>
          <w:color w:val="000000" w:themeColor="text1"/>
          <w:sz w:val="24"/>
          <w:szCs w:val="24"/>
        </w:rPr>
        <w:tab/>
        <w:t>samopomocy oraz decyzji administracyjnych ustalających wysokość</w:t>
      </w:r>
      <w:r w:rsidRPr="00BF1BF7">
        <w:rPr>
          <w:rFonts w:ascii="Times New Roman" w:hAnsi="Times New Roman"/>
          <w:b/>
          <w:bCs/>
          <w:color w:val="000000" w:themeColor="text1"/>
          <w:sz w:val="24"/>
          <w:szCs w:val="24"/>
        </w:rPr>
        <w:tab/>
        <w:t>miesięcznych opłat za korzystanie z usług środowiskowego domu</w:t>
      </w:r>
      <w:r w:rsidRPr="00BF1BF7">
        <w:rPr>
          <w:rFonts w:ascii="Times New Roman" w:hAnsi="Times New Roman"/>
          <w:b/>
          <w:bCs/>
          <w:color w:val="000000" w:themeColor="text1"/>
          <w:sz w:val="24"/>
          <w:szCs w:val="24"/>
        </w:rPr>
        <w:tab/>
        <w:t>samopomocy.</w:t>
      </w:r>
    </w:p>
    <w:p w:rsidR="00155BA8" w:rsidRPr="00BF1BF7" w:rsidRDefault="00155BA8" w:rsidP="00155BA8">
      <w:pPr>
        <w:pStyle w:val="Standard"/>
        <w:spacing w:after="0" w:line="360" w:lineRule="auto"/>
        <w:jc w:val="both"/>
        <w:rPr>
          <w:rFonts w:ascii="Times New Roman" w:hAnsi="Times New Roman"/>
          <w:b/>
          <w:bCs/>
          <w:color w:val="000000" w:themeColor="text1"/>
        </w:rPr>
      </w:pPr>
    </w:p>
    <w:p w:rsidR="00A52B79" w:rsidRPr="00BF1BF7" w:rsidRDefault="00A52B79" w:rsidP="00A52B79">
      <w:pPr>
        <w:pStyle w:val="Standard"/>
        <w:spacing w:line="360" w:lineRule="auto"/>
        <w:jc w:val="both"/>
        <w:rPr>
          <w:color w:val="000000" w:themeColor="text1"/>
        </w:rPr>
      </w:pPr>
      <w:r w:rsidRPr="00BF1BF7">
        <w:rPr>
          <w:rFonts w:ascii="Times New Roman" w:hAnsi="Times New Roman"/>
          <w:color w:val="000000" w:themeColor="text1"/>
          <w:sz w:val="24"/>
          <w:szCs w:val="24"/>
        </w:rPr>
        <w:tab/>
        <w:t>Na terenie Powiatu Raciborskiego funkcjonuje jeden środowiskowy dom samopomocy  prowadzony przez Stowarzyszenie na Rzecz Wspierania Osób Niepełnosprawnych ,,</w:t>
      </w:r>
      <w:proofErr w:type="spellStart"/>
      <w:r w:rsidRPr="00BF1BF7">
        <w:rPr>
          <w:rFonts w:ascii="Times New Roman" w:hAnsi="Times New Roman"/>
          <w:color w:val="000000" w:themeColor="text1"/>
          <w:sz w:val="24"/>
          <w:szCs w:val="24"/>
        </w:rPr>
        <w:t>Domˮ</w:t>
      </w:r>
      <w:proofErr w:type="spellEnd"/>
      <w:r w:rsidRPr="00BF1BF7">
        <w:rPr>
          <w:rFonts w:ascii="Times New Roman" w:hAnsi="Times New Roman"/>
          <w:color w:val="000000" w:themeColor="text1"/>
          <w:sz w:val="24"/>
          <w:szCs w:val="24"/>
        </w:rPr>
        <w:t xml:space="preserve"> jako zadanie z zakresu administracji rządowej zlecone przez Powiat Raciborski. Środowiskowy Dom Samopomocy w Raciborzu jest ośrodkiem wsparcia                            typy B świadczącym specjalistyczne usługi dla osób upośledzonych umysłowo obojga płci                           i dysponuje 35 miejscami pobytu dzi</w:t>
      </w:r>
      <w:r w:rsidR="00F914AF">
        <w:rPr>
          <w:rFonts w:ascii="Times New Roman" w:hAnsi="Times New Roman"/>
          <w:color w:val="000000" w:themeColor="text1"/>
          <w:sz w:val="24"/>
          <w:szCs w:val="24"/>
        </w:rPr>
        <w:t xml:space="preserve">ennego. Ośrodek jest jednostką </w:t>
      </w:r>
      <w:r w:rsidRPr="00BF1BF7">
        <w:rPr>
          <w:rFonts w:ascii="Times New Roman" w:hAnsi="Times New Roman"/>
          <w:color w:val="000000" w:themeColor="text1"/>
          <w:sz w:val="24"/>
          <w:szCs w:val="24"/>
        </w:rPr>
        <w:t xml:space="preserve">o charakterze terapeutycznym i samopomocowym dla osób upośledzonych umysłowo, które w wyniku upośledzenia niektórych funkcji organizmu lub zdolności adaptacyjnych wymagają pomocy do życia w środowisku rodzinnym i społecznym, w szczególności w celu zwiększenia zaradności i samodzielności życiowej. Podstawowym celem </w:t>
      </w:r>
      <w:proofErr w:type="spellStart"/>
      <w:r w:rsidRPr="00BF1BF7">
        <w:rPr>
          <w:rFonts w:ascii="Times New Roman" w:hAnsi="Times New Roman"/>
          <w:color w:val="000000" w:themeColor="text1"/>
          <w:sz w:val="24"/>
          <w:szCs w:val="24"/>
        </w:rPr>
        <w:t>ŚDS</w:t>
      </w:r>
      <w:proofErr w:type="spellEnd"/>
      <w:r w:rsidRPr="00BF1BF7">
        <w:rPr>
          <w:rFonts w:ascii="Times New Roman" w:hAnsi="Times New Roman"/>
          <w:color w:val="000000" w:themeColor="text1"/>
          <w:sz w:val="24"/>
          <w:szCs w:val="24"/>
        </w:rPr>
        <w:t xml:space="preserve"> jest aktywizacja psychospołeczna uczestników prowadzona w formie postępowania wspierająco-aktywizującego oraz podtrzymywanie jej efektów. Środki na utrzymanie </w:t>
      </w:r>
      <w:proofErr w:type="spellStart"/>
      <w:r w:rsidRPr="00BF1BF7">
        <w:rPr>
          <w:rFonts w:ascii="Times New Roman" w:hAnsi="Times New Roman"/>
          <w:color w:val="000000" w:themeColor="text1"/>
          <w:sz w:val="24"/>
          <w:szCs w:val="24"/>
        </w:rPr>
        <w:t>ŚDS</w:t>
      </w:r>
      <w:proofErr w:type="spellEnd"/>
      <w:r w:rsidRPr="00BF1BF7">
        <w:rPr>
          <w:rFonts w:ascii="Times New Roman" w:hAnsi="Times New Roman"/>
          <w:color w:val="000000" w:themeColor="text1"/>
          <w:sz w:val="24"/>
          <w:szCs w:val="24"/>
        </w:rPr>
        <w:t xml:space="preserve"> pochodzą                       z dotacji celowej przekazanej przez Powiat Raciborski ze środków otrzymanych                      od Wojewody Śląskiego, z darowizn oraz innych źródeł.</w:t>
      </w:r>
    </w:p>
    <w:p w:rsidR="00A52B79" w:rsidRDefault="00A52B79" w:rsidP="00155BA8">
      <w:pPr>
        <w:pStyle w:val="Standard"/>
        <w:spacing w:after="0" w:line="360" w:lineRule="auto"/>
        <w:ind w:firstLine="709"/>
        <w:jc w:val="both"/>
        <w:rPr>
          <w:rFonts w:ascii="Times New Roman" w:hAnsi="Times New Roman"/>
          <w:color w:val="000000" w:themeColor="text1"/>
          <w:sz w:val="24"/>
          <w:szCs w:val="24"/>
        </w:rPr>
      </w:pPr>
      <w:r w:rsidRPr="00BF1BF7">
        <w:rPr>
          <w:rFonts w:ascii="Times New Roman" w:hAnsi="Times New Roman"/>
          <w:color w:val="000000" w:themeColor="text1"/>
          <w:sz w:val="24"/>
          <w:szCs w:val="24"/>
        </w:rPr>
        <w:t xml:space="preserve">Realizując powyższe zadanie w 2015 roku </w:t>
      </w:r>
      <w:proofErr w:type="spellStart"/>
      <w:r w:rsidRPr="00BF1BF7">
        <w:rPr>
          <w:rFonts w:ascii="Times New Roman" w:hAnsi="Times New Roman"/>
          <w:color w:val="000000" w:themeColor="text1"/>
          <w:sz w:val="24"/>
          <w:szCs w:val="24"/>
        </w:rPr>
        <w:t>PCPR</w:t>
      </w:r>
      <w:proofErr w:type="spellEnd"/>
      <w:r w:rsidRPr="00BF1BF7">
        <w:rPr>
          <w:rFonts w:ascii="Times New Roman" w:hAnsi="Times New Roman"/>
          <w:color w:val="000000" w:themeColor="text1"/>
          <w:sz w:val="24"/>
          <w:szCs w:val="24"/>
        </w:rPr>
        <w:t xml:space="preserve"> w Raciborzu wydało 43 decyzji                             o skierowaniu do Środowiskowego Domu Samopomocy typu B w Raciborzu dla 31 osób                    z Powiatu Raciborskiego, w których określono odpłatność za korzystanie z usług świadczonych przez </w:t>
      </w:r>
      <w:proofErr w:type="spellStart"/>
      <w:r w:rsidRPr="00BF1BF7">
        <w:rPr>
          <w:rFonts w:ascii="Times New Roman" w:hAnsi="Times New Roman"/>
          <w:color w:val="000000" w:themeColor="text1"/>
          <w:sz w:val="24"/>
          <w:szCs w:val="24"/>
        </w:rPr>
        <w:t>ŚDS</w:t>
      </w:r>
      <w:proofErr w:type="spellEnd"/>
      <w:r w:rsidRPr="00BF1BF7">
        <w:rPr>
          <w:rFonts w:ascii="Times New Roman" w:hAnsi="Times New Roman"/>
          <w:color w:val="000000" w:themeColor="text1"/>
          <w:sz w:val="24"/>
          <w:szCs w:val="24"/>
        </w:rPr>
        <w:t>.</w:t>
      </w:r>
    </w:p>
    <w:p w:rsidR="00155BA8" w:rsidRPr="00BF1BF7" w:rsidRDefault="00155BA8" w:rsidP="00155BA8">
      <w:pPr>
        <w:pStyle w:val="Standard"/>
        <w:spacing w:after="0" w:line="360" w:lineRule="auto"/>
        <w:ind w:firstLine="709"/>
        <w:jc w:val="both"/>
        <w:rPr>
          <w:rFonts w:ascii="Times New Roman" w:hAnsi="Times New Roman"/>
          <w:color w:val="000000" w:themeColor="text1"/>
        </w:rPr>
      </w:pPr>
    </w:p>
    <w:p w:rsidR="00A52B79" w:rsidRDefault="00A52B79" w:rsidP="00CB6CF9">
      <w:pPr>
        <w:pStyle w:val="Standard"/>
        <w:numPr>
          <w:ilvl w:val="2"/>
          <w:numId w:val="45"/>
        </w:numPr>
        <w:spacing w:after="0" w:line="360" w:lineRule="auto"/>
        <w:jc w:val="both"/>
        <w:rPr>
          <w:rFonts w:ascii="Times New Roman" w:eastAsia="Times New Roman" w:hAnsi="Times New Roman" w:cs="Times New Roman"/>
          <w:b/>
          <w:bCs/>
          <w:color w:val="000000" w:themeColor="text1"/>
          <w:sz w:val="24"/>
          <w:szCs w:val="24"/>
        </w:rPr>
      </w:pPr>
      <w:r w:rsidRPr="00BF1BF7">
        <w:rPr>
          <w:rFonts w:ascii="Times New Roman" w:eastAsia="Times New Roman" w:hAnsi="Times New Roman" w:cs="Times New Roman"/>
          <w:b/>
          <w:bCs/>
          <w:color w:val="000000" w:themeColor="text1"/>
          <w:sz w:val="24"/>
          <w:szCs w:val="24"/>
        </w:rPr>
        <w:t xml:space="preserve">Przyznawanie pomocy pieniężnej na usamodzielnienie oraz na kontynuowanie nauki osobom opuszczającym domy pomocy społecznej dla dzieci i młodzieży niepełnosprawnej intelektualnie, domy dla matek z małoletnimi dziećmi i kobiet                w ciąży oraz schroniska dla nieletnich, zakłady poprawcze, specjalne ośrodki </w:t>
      </w:r>
      <w:proofErr w:type="spellStart"/>
      <w:r w:rsidRPr="00BF1BF7">
        <w:rPr>
          <w:rFonts w:ascii="Times New Roman" w:eastAsia="Times New Roman" w:hAnsi="Times New Roman" w:cs="Times New Roman"/>
          <w:b/>
          <w:bCs/>
          <w:color w:val="000000" w:themeColor="text1"/>
          <w:sz w:val="24"/>
          <w:szCs w:val="24"/>
        </w:rPr>
        <w:t>szkolno</w:t>
      </w:r>
      <w:proofErr w:type="spellEnd"/>
      <w:r w:rsidRPr="00BF1BF7">
        <w:rPr>
          <w:rFonts w:ascii="Times New Roman" w:eastAsia="Times New Roman" w:hAnsi="Times New Roman" w:cs="Times New Roman"/>
          <w:b/>
          <w:bCs/>
          <w:color w:val="000000" w:themeColor="text1"/>
          <w:sz w:val="24"/>
          <w:szCs w:val="24"/>
        </w:rPr>
        <w:t> – wychowawcze, młodzieżowe ośrodki socjoterapii zapewniające całodobową opiekę i młodzieżowe ośrodki wychowawcze.</w:t>
      </w:r>
    </w:p>
    <w:p w:rsidR="00A52B79" w:rsidRDefault="00A52B79" w:rsidP="007871E3">
      <w:pPr>
        <w:pStyle w:val="Standard"/>
        <w:spacing w:before="100" w:line="360" w:lineRule="auto"/>
        <w:ind w:firstLine="567"/>
        <w:jc w:val="both"/>
        <w:rPr>
          <w:rFonts w:ascii="Times New Roman" w:eastAsia="Times New Roman" w:hAnsi="Times New Roman" w:cs="Times New Roman"/>
          <w:color w:val="000000" w:themeColor="text1"/>
          <w:sz w:val="24"/>
        </w:rPr>
      </w:pPr>
      <w:r w:rsidRPr="00BF1BF7">
        <w:rPr>
          <w:rFonts w:ascii="Times New Roman" w:eastAsia="Times New Roman" w:hAnsi="Times New Roman" w:cs="Times New Roman"/>
          <w:color w:val="000000" w:themeColor="text1"/>
          <w:sz w:val="24"/>
        </w:rPr>
        <w:t xml:space="preserve">Realizując powyższe zadanie </w:t>
      </w:r>
      <w:proofErr w:type="spellStart"/>
      <w:r w:rsidRPr="00BF1BF7">
        <w:rPr>
          <w:rFonts w:ascii="Times New Roman" w:eastAsia="Times New Roman" w:hAnsi="Times New Roman" w:cs="Times New Roman"/>
          <w:color w:val="000000" w:themeColor="text1"/>
          <w:sz w:val="24"/>
        </w:rPr>
        <w:t>PCPR</w:t>
      </w:r>
      <w:proofErr w:type="spellEnd"/>
      <w:r w:rsidRPr="00BF1BF7">
        <w:rPr>
          <w:rFonts w:ascii="Times New Roman" w:eastAsia="Times New Roman" w:hAnsi="Times New Roman" w:cs="Times New Roman"/>
          <w:color w:val="000000" w:themeColor="text1"/>
          <w:sz w:val="24"/>
        </w:rPr>
        <w:t xml:space="preserve"> w 2015 roku przyznało 42 świadczeń dla 10 osób, które usamodzielniały się po opuszczeniu wyżej wymienionych placówek albo kontynuowały naukę. Wspomnianą pomoc przyznano na łączną kwotę 28 962,78 zł.</w:t>
      </w:r>
    </w:p>
    <w:p w:rsidR="00A52B79" w:rsidRPr="00BF1BF7" w:rsidRDefault="007871E3" w:rsidP="007871E3">
      <w:pPr>
        <w:pStyle w:val="Standard"/>
        <w:spacing w:before="100" w:line="240" w:lineRule="auto"/>
        <w:rPr>
          <w:color w:val="000000" w:themeColor="text1"/>
        </w:rPr>
      </w:pPr>
      <w:r>
        <w:rPr>
          <w:rFonts w:ascii="Times New Roman" w:eastAsia="Times New Roman" w:hAnsi="Times New Roman" w:cs="Times New Roman"/>
          <w:b/>
          <w:i/>
          <w:color w:val="000000" w:themeColor="text1"/>
          <w:sz w:val="24"/>
        </w:rPr>
        <w:lastRenderedPageBreak/>
        <w:t>T</w:t>
      </w:r>
      <w:r w:rsidR="00A52B79" w:rsidRPr="00BF1BF7">
        <w:rPr>
          <w:rFonts w:ascii="Times New Roman" w:eastAsia="Times New Roman" w:hAnsi="Times New Roman" w:cs="Times New Roman"/>
          <w:b/>
          <w:i/>
          <w:color w:val="000000" w:themeColor="text1"/>
          <w:sz w:val="24"/>
        </w:rPr>
        <w:t>abela nr 6</w:t>
      </w:r>
      <w:r w:rsidR="00A52B79" w:rsidRPr="00BF1BF7">
        <w:rPr>
          <w:rFonts w:ascii="Times New Roman" w:eastAsia="Times New Roman" w:hAnsi="Times New Roman" w:cs="Times New Roman"/>
          <w:i/>
          <w:color w:val="000000" w:themeColor="text1"/>
          <w:sz w:val="24"/>
        </w:rPr>
        <w:t>. Świadczenia przyznane osobom opuszczającym placówki w 2015 r.</w:t>
      </w:r>
    </w:p>
    <w:tbl>
      <w:tblPr>
        <w:tblW w:w="8970" w:type="dxa"/>
        <w:tblInd w:w="-10" w:type="dxa"/>
        <w:tblLayout w:type="fixed"/>
        <w:tblCellMar>
          <w:left w:w="10" w:type="dxa"/>
          <w:right w:w="10" w:type="dxa"/>
        </w:tblCellMar>
        <w:tblLook w:val="0000" w:firstRow="0" w:lastRow="0" w:firstColumn="0" w:lastColumn="0" w:noHBand="0" w:noVBand="0"/>
      </w:tblPr>
      <w:tblGrid>
        <w:gridCol w:w="1844"/>
        <w:gridCol w:w="2519"/>
        <w:gridCol w:w="2235"/>
        <w:gridCol w:w="2372"/>
      </w:tblGrid>
      <w:tr w:rsidR="00BF1BF7" w:rsidRPr="00BF1BF7" w:rsidTr="00795840">
        <w:trPr>
          <w:cantSplit/>
          <w:trHeight w:val="703"/>
        </w:trPr>
        <w:tc>
          <w:tcPr>
            <w:tcW w:w="1844"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A52B79">
            <w:pPr>
              <w:pStyle w:val="Standard"/>
              <w:suppressLineNumbers/>
              <w:jc w:val="center"/>
              <w:rPr>
                <w:color w:val="000000" w:themeColor="text1"/>
              </w:rPr>
            </w:pPr>
          </w:p>
        </w:tc>
        <w:tc>
          <w:tcPr>
            <w:tcW w:w="2519"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586024">
            <w:pPr>
              <w:pStyle w:val="Standard"/>
              <w:spacing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USAMODZIELNIENIE</w:t>
            </w:r>
          </w:p>
        </w:tc>
        <w:tc>
          <w:tcPr>
            <w:tcW w:w="2235"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586024">
            <w:pPr>
              <w:pStyle w:val="Standard"/>
              <w:spacing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KONTYNUACJA NAUKI</w:t>
            </w:r>
          </w:p>
        </w:tc>
        <w:tc>
          <w:tcPr>
            <w:tcW w:w="2372"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BF1BF7" w:rsidRDefault="00A52B79" w:rsidP="00586024">
            <w:pPr>
              <w:pStyle w:val="Standard"/>
              <w:spacing w:line="240" w:lineRule="auto"/>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POMOC RZECZOWA</w:t>
            </w:r>
          </w:p>
        </w:tc>
      </w:tr>
      <w:tr w:rsidR="00BF1BF7" w:rsidRPr="00BF1BF7" w:rsidTr="00A52B79">
        <w:trPr>
          <w:cantSplit/>
          <w:trHeight w:val="703"/>
        </w:trPr>
        <w:tc>
          <w:tcPr>
            <w:tcW w:w="1844"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LICZBA ŚWIADCZEŃ</w:t>
            </w:r>
          </w:p>
        </w:tc>
        <w:tc>
          <w:tcPr>
            <w:tcW w:w="2519"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0</w:t>
            </w:r>
          </w:p>
        </w:tc>
        <w:tc>
          <w:tcPr>
            <w:tcW w:w="2235"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40</w:t>
            </w:r>
          </w:p>
        </w:tc>
        <w:tc>
          <w:tcPr>
            <w:tcW w:w="2372"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w:t>
            </w:r>
          </w:p>
        </w:tc>
      </w:tr>
      <w:tr w:rsidR="00BF1BF7" w:rsidRPr="00BF1BF7" w:rsidTr="00A52B79">
        <w:trPr>
          <w:cantSplit/>
          <w:trHeight w:val="703"/>
        </w:trPr>
        <w:tc>
          <w:tcPr>
            <w:tcW w:w="1844"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jc w:val="center"/>
              <w:rPr>
                <w:rFonts w:ascii="Times New Roman" w:eastAsia="Times New Roman" w:hAnsi="Times New Roman" w:cs="Times New Roman"/>
                <w:b/>
                <w:color w:val="000000" w:themeColor="text1"/>
              </w:rPr>
            </w:pPr>
            <w:r w:rsidRPr="00BF1BF7">
              <w:rPr>
                <w:rFonts w:ascii="Times New Roman" w:eastAsia="Times New Roman" w:hAnsi="Times New Roman" w:cs="Times New Roman"/>
                <w:b/>
                <w:color w:val="000000" w:themeColor="text1"/>
              </w:rPr>
              <w:t>KWOTA ŚWIADCZEŃ</w:t>
            </w:r>
          </w:p>
        </w:tc>
        <w:tc>
          <w:tcPr>
            <w:tcW w:w="2519"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0,00 zł</w:t>
            </w:r>
          </w:p>
        </w:tc>
        <w:tc>
          <w:tcPr>
            <w:tcW w:w="2235"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ind w:right="132"/>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22 987,80 zł</w:t>
            </w:r>
          </w:p>
        </w:tc>
        <w:tc>
          <w:tcPr>
            <w:tcW w:w="2372"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ind w:right="132"/>
              <w:jc w:val="center"/>
              <w:rPr>
                <w:rFonts w:ascii="Times New Roman" w:eastAsia="Times New Roman" w:hAnsi="Times New Roman" w:cs="Times New Roman"/>
                <w:color w:val="000000" w:themeColor="text1"/>
              </w:rPr>
            </w:pPr>
            <w:r w:rsidRPr="00BF1BF7">
              <w:rPr>
                <w:rFonts w:ascii="Times New Roman" w:eastAsia="Times New Roman" w:hAnsi="Times New Roman" w:cs="Times New Roman"/>
                <w:color w:val="000000" w:themeColor="text1"/>
              </w:rPr>
              <w:t>5 974,98 zł</w:t>
            </w:r>
          </w:p>
        </w:tc>
      </w:tr>
    </w:tbl>
    <w:p w:rsidR="00A52B79" w:rsidRPr="00BF1BF7" w:rsidRDefault="00A52B79" w:rsidP="000F4E6E">
      <w:pPr>
        <w:pStyle w:val="Standard"/>
        <w:rPr>
          <w:rFonts w:ascii="Times New Roman" w:eastAsia="Times New Roman" w:hAnsi="Times New Roman" w:cs="Times New Roman"/>
          <w:i/>
          <w:color w:val="000000" w:themeColor="text1"/>
        </w:rPr>
      </w:pPr>
      <w:r w:rsidRPr="00BF1BF7">
        <w:rPr>
          <w:rFonts w:ascii="Times New Roman" w:eastAsia="Times New Roman" w:hAnsi="Times New Roman" w:cs="Times New Roman"/>
          <w:i/>
          <w:color w:val="000000" w:themeColor="text1"/>
        </w:rPr>
        <w:t xml:space="preserve">Źródło: Dane własne </w:t>
      </w:r>
      <w:proofErr w:type="spellStart"/>
      <w:r w:rsidRPr="00BF1BF7">
        <w:rPr>
          <w:rFonts w:ascii="Times New Roman" w:eastAsia="Times New Roman" w:hAnsi="Times New Roman" w:cs="Times New Roman"/>
          <w:i/>
          <w:color w:val="000000" w:themeColor="text1"/>
        </w:rPr>
        <w:t>PCPR</w:t>
      </w:r>
      <w:proofErr w:type="spellEnd"/>
      <w:r w:rsidRPr="00BF1BF7">
        <w:rPr>
          <w:rFonts w:ascii="Times New Roman" w:eastAsia="Times New Roman" w:hAnsi="Times New Roman" w:cs="Times New Roman"/>
          <w:i/>
          <w:color w:val="000000" w:themeColor="text1"/>
        </w:rPr>
        <w:t xml:space="preserve"> w Raciborzu.</w:t>
      </w:r>
    </w:p>
    <w:p w:rsidR="00A52B79" w:rsidRPr="00BF1BF7" w:rsidRDefault="00A52B79" w:rsidP="000F4E6E">
      <w:pPr>
        <w:tabs>
          <w:tab w:val="left" w:pos="5103"/>
        </w:tabs>
        <w:suppressAutoHyphens/>
        <w:autoSpaceDN w:val="0"/>
        <w:spacing w:after="0"/>
        <w:jc w:val="both"/>
        <w:rPr>
          <w:rFonts w:ascii="Times New Roman" w:eastAsia="Times New Roman" w:hAnsi="Times New Roman" w:cs="Times New Roman"/>
          <w:b/>
          <w:color w:val="000000" w:themeColor="text1"/>
          <w:kern w:val="3"/>
          <w:sz w:val="26"/>
        </w:rPr>
      </w:pPr>
    </w:p>
    <w:p w:rsidR="00CF7F8A" w:rsidRPr="006B7D98" w:rsidRDefault="00CF7F8A" w:rsidP="00CF7F8A">
      <w:pPr>
        <w:tabs>
          <w:tab w:val="left" w:pos="5670"/>
        </w:tabs>
        <w:suppressAutoHyphens/>
        <w:autoSpaceDN w:val="0"/>
        <w:spacing w:after="0" w:line="360" w:lineRule="auto"/>
        <w:ind w:left="567" w:hanging="567"/>
        <w:jc w:val="both"/>
        <w:rPr>
          <w:rFonts w:ascii="Calibri" w:eastAsia="Lucida Sans Unicode" w:hAnsi="Calibri" w:cs="Tahoma"/>
          <w:color w:val="000000" w:themeColor="text1"/>
          <w:kern w:val="3"/>
          <w:sz w:val="24"/>
          <w:szCs w:val="24"/>
        </w:rPr>
      </w:pPr>
      <w:r w:rsidRPr="006B7D98">
        <w:rPr>
          <w:rFonts w:ascii="Times New Roman" w:eastAsia="Times New Roman" w:hAnsi="Times New Roman" w:cs="Times New Roman"/>
          <w:b/>
          <w:color w:val="000000" w:themeColor="text1"/>
          <w:kern w:val="3"/>
          <w:sz w:val="24"/>
          <w:szCs w:val="24"/>
        </w:rPr>
        <w:t>1.2.</w:t>
      </w:r>
      <w:r w:rsidRPr="006B7D98">
        <w:rPr>
          <w:rFonts w:ascii="Times New Roman" w:eastAsia="Times New Roman" w:hAnsi="Times New Roman" w:cs="Times New Roman"/>
          <w:b/>
          <w:color w:val="000000" w:themeColor="text1"/>
          <w:kern w:val="3"/>
          <w:sz w:val="24"/>
          <w:szCs w:val="24"/>
        </w:rPr>
        <w:tab/>
      </w:r>
      <w:r w:rsidR="000E4D77" w:rsidRPr="006B7D98">
        <w:rPr>
          <w:rFonts w:ascii="Times New Roman" w:eastAsia="Times New Roman" w:hAnsi="Times New Roman" w:cs="Times New Roman"/>
          <w:b/>
          <w:color w:val="000000" w:themeColor="text1"/>
          <w:kern w:val="3"/>
          <w:sz w:val="24"/>
          <w:szCs w:val="24"/>
        </w:rPr>
        <w:t xml:space="preserve">Zadania </w:t>
      </w:r>
      <w:proofErr w:type="spellStart"/>
      <w:r w:rsidR="000E4D77" w:rsidRPr="006B7D98">
        <w:rPr>
          <w:rFonts w:ascii="Times New Roman" w:eastAsia="Times New Roman" w:hAnsi="Times New Roman" w:cs="Times New Roman"/>
          <w:b/>
          <w:color w:val="000000" w:themeColor="text1"/>
          <w:kern w:val="3"/>
          <w:sz w:val="24"/>
          <w:szCs w:val="24"/>
        </w:rPr>
        <w:t>PCPR</w:t>
      </w:r>
      <w:proofErr w:type="spellEnd"/>
      <w:r w:rsidR="000E4D77" w:rsidRPr="006B7D98">
        <w:rPr>
          <w:rFonts w:ascii="Times New Roman" w:eastAsia="Times New Roman" w:hAnsi="Times New Roman" w:cs="Times New Roman"/>
          <w:b/>
          <w:color w:val="000000" w:themeColor="text1"/>
          <w:kern w:val="3"/>
          <w:sz w:val="24"/>
          <w:szCs w:val="24"/>
        </w:rPr>
        <w:t xml:space="preserve"> realizowane zgodnie z ustawą o </w:t>
      </w:r>
      <w:r w:rsidR="006B7D98">
        <w:rPr>
          <w:rFonts w:ascii="Times New Roman" w:eastAsia="Lucida Sans Unicode" w:hAnsi="Times New Roman" w:cs="Times New Roman"/>
          <w:b/>
          <w:color w:val="000000" w:themeColor="text1"/>
          <w:kern w:val="3"/>
          <w:sz w:val="24"/>
          <w:szCs w:val="24"/>
        </w:rPr>
        <w:t xml:space="preserve">wspieraniu rodziny </w:t>
      </w:r>
      <w:r w:rsidR="000E4D77" w:rsidRPr="006B7D98">
        <w:rPr>
          <w:rFonts w:ascii="Times New Roman" w:eastAsia="Lucida Sans Unicode" w:hAnsi="Times New Roman" w:cs="Times New Roman"/>
          <w:b/>
          <w:color w:val="000000" w:themeColor="text1"/>
          <w:kern w:val="3"/>
          <w:sz w:val="24"/>
          <w:szCs w:val="24"/>
        </w:rPr>
        <w:t>i systemie pieczy zastępczej.</w:t>
      </w:r>
    </w:p>
    <w:p w:rsidR="00CF7F8A" w:rsidRPr="00BF1BF7" w:rsidRDefault="00CF7F8A" w:rsidP="00A52B79">
      <w:pPr>
        <w:tabs>
          <w:tab w:val="left" w:pos="0"/>
        </w:tabs>
        <w:suppressAutoHyphens/>
        <w:autoSpaceDN w:val="0"/>
        <w:spacing w:after="0" w:line="360" w:lineRule="auto"/>
        <w:jc w:val="both"/>
        <w:rPr>
          <w:rFonts w:ascii="Times New Roman" w:eastAsia="Times New Roman" w:hAnsi="Times New Roman" w:cs="Times New Roman"/>
          <w:color w:val="000000" w:themeColor="text1"/>
          <w:kern w:val="3"/>
          <w:sz w:val="24"/>
          <w:szCs w:val="24"/>
        </w:rPr>
      </w:pPr>
      <w:r w:rsidRPr="00BF1BF7">
        <w:rPr>
          <w:rFonts w:ascii="Times New Roman" w:eastAsia="Times New Roman" w:hAnsi="Times New Roman" w:cs="Times New Roman"/>
          <w:color w:val="000000" w:themeColor="text1"/>
          <w:kern w:val="3"/>
          <w:sz w:val="24"/>
          <w:szCs w:val="24"/>
        </w:rPr>
        <w:tab/>
      </w:r>
    </w:p>
    <w:p w:rsidR="00A52B79" w:rsidRDefault="00F914AF" w:rsidP="00A52B79">
      <w:pPr>
        <w:tabs>
          <w:tab w:val="left" w:pos="0"/>
        </w:tabs>
        <w:suppressAutoHyphens/>
        <w:autoSpaceDN w:val="0"/>
        <w:spacing w:after="0" w:line="360" w:lineRule="auto"/>
        <w:jc w:val="both"/>
        <w:rPr>
          <w:rFonts w:ascii="Times New Roman" w:eastAsia="Lucida Sans Unicode" w:hAnsi="Times New Roman" w:cs="Times New Roman"/>
          <w:color w:val="000000" w:themeColor="text1"/>
          <w:kern w:val="3"/>
          <w:sz w:val="24"/>
          <w:szCs w:val="24"/>
        </w:rPr>
      </w:pPr>
      <w:r>
        <w:rPr>
          <w:rFonts w:ascii="Times New Roman" w:eastAsia="Times New Roman" w:hAnsi="Times New Roman" w:cs="Times New Roman"/>
          <w:color w:val="000000" w:themeColor="text1"/>
          <w:kern w:val="3"/>
          <w:sz w:val="24"/>
          <w:szCs w:val="24"/>
        </w:rPr>
        <w:tab/>
      </w:r>
      <w:r w:rsidR="00A52B79" w:rsidRPr="00BF1BF7">
        <w:rPr>
          <w:rFonts w:ascii="Times New Roman" w:eastAsia="Times New Roman" w:hAnsi="Times New Roman" w:cs="Times New Roman"/>
          <w:color w:val="000000" w:themeColor="text1"/>
          <w:kern w:val="3"/>
          <w:sz w:val="24"/>
          <w:szCs w:val="24"/>
        </w:rPr>
        <w:t xml:space="preserve">Z dniem 1 stycznia 2012 roku weszła w życie ustawa </w:t>
      </w:r>
      <w:r w:rsidR="00A52B79" w:rsidRPr="00BF1BF7">
        <w:rPr>
          <w:rFonts w:ascii="Times New Roman" w:eastAsia="Lucida Sans Unicode" w:hAnsi="Times New Roman" w:cs="Times New Roman"/>
          <w:color w:val="000000" w:themeColor="text1"/>
          <w:kern w:val="3"/>
          <w:sz w:val="24"/>
          <w:szCs w:val="24"/>
        </w:rPr>
        <w:t>z dnia 9 czerwca 2011 r.                               o wspieraniu rodziny i systemie pieczy zastępczej, w której ustawodawca zawarł zadania związane z opieką nad dzieckiem. Do zadań powiatu należy organizacja pieczy zastępczej                  –  w przypadku niemożności zapewnienia małoletnim opieki i wychowania przez rodziców. Piecza zastępcza może mieć formę rodzinną lub instytucjonalną. Ponadto obejmuje             ona również proces usamodzielnienia wychowanków opuszczających zarówno rodziny zastępcze jak i placówki opiekuńczo-wychowawcze.</w:t>
      </w:r>
    </w:p>
    <w:p w:rsidR="005716AA" w:rsidRPr="00BF1BF7" w:rsidRDefault="005716AA" w:rsidP="00A52B79">
      <w:pPr>
        <w:tabs>
          <w:tab w:val="left" w:pos="0"/>
        </w:tabs>
        <w:suppressAutoHyphens/>
        <w:autoSpaceDN w:val="0"/>
        <w:spacing w:after="0" w:line="360" w:lineRule="auto"/>
        <w:jc w:val="both"/>
        <w:rPr>
          <w:rFonts w:ascii="Times New Roman" w:eastAsia="Lucida Sans Unicode" w:hAnsi="Times New Roman" w:cs="Times New Roman"/>
          <w:color w:val="000000" w:themeColor="text1"/>
          <w:kern w:val="3"/>
          <w:sz w:val="24"/>
          <w:szCs w:val="24"/>
        </w:rPr>
      </w:pPr>
    </w:p>
    <w:p w:rsidR="00A52B79" w:rsidRDefault="00A52B79" w:rsidP="00155BA8">
      <w:pPr>
        <w:pStyle w:val="Standard"/>
        <w:tabs>
          <w:tab w:val="left" w:pos="2127"/>
        </w:tabs>
        <w:spacing w:after="0" w:line="360" w:lineRule="auto"/>
        <w:ind w:left="709" w:hanging="709"/>
        <w:jc w:val="both"/>
        <w:rPr>
          <w:rFonts w:ascii="Times New Roman" w:eastAsia="Times New Roman" w:hAnsi="Times New Roman" w:cs="Times New Roman"/>
          <w:b/>
          <w:color w:val="000000" w:themeColor="text1"/>
          <w:sz w:val="24"/>
          <w:shd w:val="clear" w:color="auto" w:fill="FFFFFF"/>
        </w:rPr>
      </w:pPr>
      <w:r w:rsidRPr="00BF1BF7">
        <w:rPr>
          <w:rFonts w:ascii="Times New Roman" w:eastAsia="Times New Roman" w:hAnsi="Times New Roman" w:cs="Times New Roman"/>
          <w:b/>
          <w:color w:val="000000" w:themeColor="text1"/>
          <w:sz w:val="24"/>
          <w:shd w:val="clear" w:color="auto" w:fill="FFFFFF"/>
        </w:rPr>
        <w:t>1.2.1.</w:t>
      </w:r>
      <w:r w:rsidRPr="00BF1BF7">
        <w:rPr>
          <w:rFonts w:ascii="Times New Roman" w:eastAsia="Times New Roman" w:hAnsi="Times New Roman" w:cs="Times New Roman"/>
          <w:b/>
          <w:color w:val="000000" w:themeColor="text1"/>
          <w:sz w:val="24"/>
          <w:shd w:val="clear" w:color="auto" w:fill="FFFFFF"/>
        </w:rPr>
        <w:tab/>
        <w:t>Organizowanie rodzinnej pieczy zastępczej, udzielanie pomocy pieniężnej              na pokrycie kosztów utrzymania umieszczonych dzieci oraz wypłacanie wynagrodzenia z tytułu świadczonej opieki i wychowania zawodowym rodzinom zastępczym i prowadzącym rodzinne domy dziecka.</w:t>
      </w:r>
    </w:p>
    <w:p w:rsidR="00155BA8" w:rsidRDefault="00155BA8" w:rsidP="00155BA8">
      <w:pPr>
        <w:pStyle w:val="Standard"/>
        <w:tabs>
          <w:tab w:val="left" w:pos="2127"/>
        </w:tabs>
        <w:spacing w:after="0" w:line="360" w:lineRule="auto"/>
        <w:ind w:left="709" w:hanging="709"/>
        <w:jc w:val="both"/>
        <w:rPr>
          <w:rFonts w:ascii="Times New Roman" w:eastAsia="Times New Roman" w:hAnsi="Times New Roman" w:cs="Times New Roman"/>
          <w:b/>
          <w:color w:val="000000" w:themeColor="text1"/>
          <w:sz w:val="24"/>
          <w:shd w:val="clear" w:color="auto" w:fill="FFFFFF"/>
        </w:rPr>
      </w:pPr>
    </w:p>
    <w:p w:rsidR="00A52B79" w:rsidRPr="00BF1BF7" w:rsidRDefault="00A52B79" w:rsidP="007871E3">
      <w:pPr>
        <w:pStyle w:val="Standard"/>
        <w:spacing w:line="360" w:lineRule="auto"/>
        <w:ind w:firstLine="567"/>
        <w:jc w:val="both"/>
        <w:rPr>
          <w:color w:val="000000" w:themeColor="text1"/>
          <w:shd w:val="clear" w:color="auto" w:fill="FFFFFF"/>
        </w:rPr>
      </w:pPr>
      <w:r w:rsidRPr="00BF1BF7">
        <w:rPr>
          <w:rFonts w:ascii="Times New Roman" w:eastAsia="Times New Roman" w:hAnsi="Times New Roman" w:cs="Times New Roman"/>
          <w:bCs/>
          <w:color w:val="000000" w:themeColor="text1"/>
          <w:sz w:val="24"/>
          <w:szCs w:val="24"/>
          <w:shd w:val="clear" w:color="auto" w:fill="FFFFFF"/>
        </w:rPr>
        <w:t>Głównym zadaniem osób pełniących funkcję rodziny zastępczej jest</w:t>
      </w:r>
      <w:r w:rsidRPr="00BF1BF7">
        <w:rPr>
          <w:rFonts w:ascii="Times New Roman" w:eastAsia="Times New Roman" w:hAnsi="Times New Roman" w:cs="Times New Roman"/>
          <w:color w:val="000000" w:themeColor="text1"/>
          <w:sz w:val="24"/>
          <w:szCs w:val="24"/>
          <w:shd w:val="clear" w:color="auto" w:fill="FFFFFF"/>
        </w:rPr>
        <w:t xml:space="preserve"> tymczasowa                     lub stała opieka i wychowanie dzieci, które zostały osierocone, odrzucone lub których rodzice biologiczni nie są w stanie zapewnić im bezpieczeństwa i opieki. W wypełnianiu swoich funkcji rodzina zastępcza kieruje się dobrem przyjętego dziecka i poszanowaniem jego praw. Celem działania rodziny zastępczej jest wzmocnienie rodziny naturalnej tak, aby dziecko mogło do niej powrócić wzmocnione i wyposażone w umiejętności, np. tworzenia trwałych związków emocjonalnych. Umieszczenie dziecka w rodzinie zastępczej następuje                         na podstawie postanowienia sądu opiekuńczego. Pełnienie funkcji rodziny zastępczej ustaje                  z dniem uzyskania przez dziecko pełnoletności lub jest przedłużone na czas kontynuacji </w:t>
      </w:r>
      <w:r w:rsidRPr="00BF1BF7">
        <w:rPr>
          <w:rFonts w:ascii="Times New Roman" w:eastAsia="Times New Roman" w:hAnsi="Times New Roman" w:cs="Times New Roman"/>
          <w:color w:val="000000" w:themeColor="text1"/>
          <w:sz w:val="24"/>
          <w:szCs w:val="24"/>
          <w:shd w:val="clear" w:color="auto" w:fill="FFFFFF"/>
        </w:rPr>
        <w:lastRenderedPageBreak/>
        <w:t>nauki, jednak nie dłużej niż do 25 roku życia, chyba że dziecko wcześniej powróci do rodziny biologicznej lub zostanie umieszczone w rodzinie adopcyjnej.</w:t>
      </w:r>
    </w:p>
    <w:p w:rsidR="00A52B79" w:rsidRPr="00BF1BF7" w:rsidRDefault="00A52B79" w:rsidP="00A52B79">
      <w:pPr>
        <w:pStyle w:val="Standard"/>
        <w:spacing w:after="120" w:line="360" w:lineRule="auto"/>
        <w:ind w:firstLine="567"/>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Rodzinna piecza zastępcza dzieli się na:</w:t>
      </w:r>
    </w:p>
    <w:p w:rsidR="00F914AF" w:rsidRDefault="00A52B79" w:rsidP="00F914AF">
      <w:pPr>
        <w:pStyle w:val="Standard"/>
        <w:widowControl w:val="0"/>
        <w:numPr>
          <w:ilvl w:val="0"/>
          <w:numId w:val="62"/>
        </w:numPr>
        <w:spacing w:after="0" w:line="360" w:lineRule="auto"/>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rodziny zastępcze spokrewnione,</w:t>
      </w:r>
    </w:p>
    <w:p w:rsidR="00F914AF" w:rsidRDefault="00A52B79" w:rsidP="00F914AF">
      <w:pPr>
        <w:pStyle w:val="Standard"/>
        <w:widowControl w:val="0"/>
        <w:numPr>
          <w:ilvl w:val="0"/>
          <w:numId w:val="62"/>
        </w:numPr>
        <w:spacing w:after="0" w:line="360" w:lineRule="auto"/>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rodziny zastępcze niezawodowe,</w:t>
      </w:r>
    </w:p>
    <w:p w:rsidR="00F914AF" w:rsidRDefault="00A52B79" w:rsidP="00F914AF">
      <w:pPr>
        <w:pStyle w:val="Standard"/>
        <w:widowControl w:val="0"/>
        <w:numPr>
          <w:ilvl w:val="0"/>
          <w:numId w:val="62"/>
        </w:numPr>
        <w:spacing w:after="0" w:line="360" w:lineRule="auto"/>
        <w:jc w:val="both"/>
        <w:rPr>
          <w:rFonts w:eastAsia="Times New Roman" w:cs="Times New Roman"/>
          <w:color w:val="000000" w:themeColor="text1"/>
          <w:shd w:val="clear" w:color="auto" w:fill="FFFFFF"/>
        </w:rPr>
      </w:pPr>
      <w:r w:rsidRPr="00F914AF">
        <w:rPr>
          <w:rFonts w:ascii="Times New Roman" w:eastAsia="Times New Roman" w:hAnsi="Times New Roman" w:cs="Times New Roman"/>
          <w:color w:val="000000" w:themeColor="text1"/>
          <w:sz w:val="24"/>
          <w:szCs w:val="24"/>
          <w:shd w:val="clear" w:color="auto" w:fill="FFFFFF"/>
        </w:rPr>
        <w:t>rodziny zastępcze zawodowe, w tym pogotowia rodzinne i rodziny specjalistyczne,</w:t>
      </w:r>
    </w:p>
    <w:p w:rsidR="00A52B79" w:rsidRPr="00F914AF" w:rsidRDefault="00A52B79" w:rsidP="00F914AF">
      <w:pPr>
        <w:pStyle w:val="Standard"/>
        <w:widowControl w:val="0"/>
        <w:numPr>
          <w:ilvl w:val="0"/>
          <w:numId w:val="62"/>
        </w:numPr>
        <w:spacing w:after="0" w:line="360" w:lineRule="auto"/>
        <w:jc w:val="both"/>
        <w:rPr>
          <w:rFonts w:eastAsia="Times New Roman" w:cs="Times New Roman"/>
          <w:color w:val="000000" w:themeColor="text1"/>
          <w:shd w:val="clear" w:color="auto" w:fill="FFFFFF"/>
        </w:rPr>
      </w:pPr>
      <w:r w:rsidRPr="00F914AF">
        <w:rPr>
          <w:rFonts w:ascii="Times New Roman" w:eastAsia="Times New Roman" w:hAnsi="Times New Roman" w:cs="Times New Roman"/>
          <w:color w:val="000000" w:themeColor="text1"/>
          <w:sz w:val="24"/>
          <w:szCs w:val="24"/>
          <w:shd w:val="clear" w:color="auto" w:fill="FFFFFF"/>
        </w:rPr>
        <w:t>rodzinne domy dziecka.</w:t>
      </w:r>
    </w:p>
    <w:p w:rsidR="00842E39" w:rsidRDefault="00A52B79" w:rsidP="00A52B79">
      <w:pPr>
        <w:pStyle w:val="Standard"/>
        <w:spacing w:line="360" w:lineRule="auto"/>
        <w:jc w:val="both"/>
        <w:rPr>
          <w:rFonts w:ascii="Times New Roman" w:eastAsia="Times New Roman" w:hAnsi="Times New Roman" w:cs="Times New Roman"/>
          <w:color w:val="000000" w:themeColor="text1"/>
          <w:sz w:val="24"/>
          <w:szCs w:val="24"/>
          <w:shd w:val="clear" w:color="auto" w:fill="FFFFFF"/>
        </w:rPr>
      </w:pPr>
      <w:r w:rsidRPr="00BF1BF7">
        <w:rPr>
          <w:rFonts w:ascii="Times New Roman" w:eastAsia="Times New Roman" w:hAnsi="Times New Roman" w:cs="Times New Roman"/>
          <w:color w:val="000000" w:themeColor="text1"/>
          <w:sz w:val="24"/>
          <w:szCs w:val="24"/>
          <w:shd w:val="clear" w:color="auto" w:fill="FFFFFF"/>
        </w:rPr>
        <w:t>Rodziny zastępcze oraz rodzinne domy dziecka, na ich wniosek, mogą być wspierane przez rodziny pomocowe.</w:t>
      </w:r>
    </w:p>
    <w:p w:rsidR="00A52B79" w:rsidRPr="00907681" w:rsidRDefault="00842E39" w:rsidP="00842E39">
      <w:pPr>
        <w:pStyle w:val="Standard"/>
        <w:spacing w:line="360" w:lineRule="auto"/>
        <w:ind w:firstLine="567"/>
        <w:jc w:val="both"/>
        <w:rPr>
          <w:rFonts w:eastAsia="Times New Roman" w:cs="Times New Roman"/>
          <w:color w:val="000000" w:themeColor="text1"/>
          <w:shd w:val="clear" w:color="auto" w:fill="FFFFFF"/>
        </w:rPr>
      </w:pPr>
      <w:r w:rsidRPr="00842E39">
        <w:rPr>
          <w:rFonts w:ascii="Times New Roman" w:eastAsia="Times New Roman" w:hAnsi="Times New Roman" w:cs="Times New Roman"/>
          <w:color w:val="FF0000"/>
          <w:sz w:val="24"/>
          <w:szCs w:val="24"/>
          <w:shd w:val="clear" w:color="auto" w:fill="FFFFFF"/>
        </w:rPr>
        <w:t xml:space="preserve"> </w:t>
      </w:r>
      <w:r w:rsidRPr="00907681">
        <w:rPr>
          <w:rFonts w:ascii="Times New Roman" w:eastAsia="Times New Roman" w:hAnsi="Times New Roman" w:cs="Times New Roman"/>
          <w:color w:val="000000" w:themeColor="text1"/>
          <w:sz w:val="24"/>
          <w:szCs w:val="24"/>
          <w:shd w:val="clear" w:color="auto" w:fill="FFFFFF"/>
        </w:rPr>
        <w:t>Rodziną pomocową może być rodzina zastępcza niezawodowa, rodzina zastępcza zawodowa lub prowadzący rodzinny dom dziecka oraz kandydaci przeszkoleni do pełnienia funkcji rodziny zastępczej, prowadzenia rodzinnego domu dziecka lub rodziny przysposabiającej. Rodzina zastępcza zawodowa, rodzina zastępcza niezawodowa lub prowadzący rodzinny dom dziecka może przyjąć dziecko jako rodzina pomocowa bez względu na liczbę dzieci pozostających pod ich opieką. Pi</w:t>
      </w:r>
      <w:r w:rsidR="00907681" w:rsidRPr="00907681">
        <w:rPr>
          <w:rFonts w:ascii="Times New Roman" w:eastAsia="Times New Roman" w:hAnsi="Times New Roman" w:cs="Times New Roman"/>
          <w:color w:val="000000" w:themeColor="text1"/>
          <w:sz w:val="24"/>
          <w:szCs w:val="24"/>
          <w:shd w:val="clear" w:color="auto" w:fill="FFFFFF"/>
        </w:rPr>
        <w:t>ecza zastępcza nad dzieckiem moż</w:t>
      </w:r>
      <w:r w:rsidRPr="00907681">
        <w:rPr>
          <w:rFonts w:ascii="Times New Roman" w:eastAsia="Times New Roman" w:hAnsi="Times New Roman" w:cs="Times New Roman"/>
          <w:color w:val="000000" w:themeColor="text1"/>
          <w:sz w:val="24"/>
          <w:szCs w:val="24"/>
          <w:shd w:val="clear" w:color="auto" w:fill="FFFFFF"/>
        </w:rPr>
        <w:t>e być powierzona rodzinie pomocowej, w szczególności w okresie</w:t>
      </w:r>
      <w:r w:rsidR="00907681" w:rsidRPr="00907681">
        <w:rPr>
          <w:rFonts w:ascii="Times New Roman" w:eastAsia="Times New Roman" w:hAnsi="Times New Roman" w:cs="Times New Roman"/>
          <w:color w:val="000000" w:themeColor="text1"/>
          <w:sz w:val="24"/>
          <w:szCs w:val="24"/>
          <w:shd w:val="clear" w:color="auto" w:fill="FFFFFF"/>
        </w:rPr>
        <w:t xml:space="preserve"> </w:t>
      </w:r>
      <w:r w:rsidRPr="00907681">
        <w:rPr>
          <w:rFonts w:ascii="Times New Roman" w:eastAsia="Times New Roman" w:hAnsi="Times New Roman" w:cs="Times New Roman"/>
          <w:color w:val="000000" w:themeColor="text1"/>
          <w:sz w:val="24"/>
          <w:szCs w:val="24"/>
          <w:shd w:val="clear" w:color="auto" w:fill="FFFFFF"/>
        </w:rPr>
        <w:t xml:space="preserve">czasowego niesprawowania opieki nad dzieckiem przez rodzinę zastępczą lub prowadzącego rodzinny dom dziecka </w:t>
      </w:r>
      <w:r w:rsidR="00907681" w:rsidRPr="00907681">
        <w:rPr>
          <w:rFonts w:ascii="Times New Roman" w:eastAsia="Times New Roman" w:hAnsi="Times New Roman" w:cs="Times New Roman"/>
          <w:color w:val="000000" w:themeColor="text1"/>
          <w:sz w:val="24"/>
          <w:szCs w:val="24"/>
          <w:shd w:val="clear" w:color="auto" w:fill="FFFFFF"/>
        </w:rPr>
        <w:t xml:space="preserve">              </w:t>
      </w:r>
      <w:r w:rsidRPr="00907681">
        <w:rPr>
          <w:rFonts w:ascii="Times New Roman" w:eastAsia="Times New Roman" w:hAnsi="Times New Roman" w:cs="Times New Roman"/>
          <w:color w:val="000000" w:themeColor="text1"/>
          <w:sz w:val="24"/>
          <w:szCs w:val="24"/>
          <w:shd w:val="clear" w:color="auto" w:fill="FFFFFF"/>
        </w:rPr>
        <w:t>w związku z wypoczynkiem</w:t>
      </w:r>
      <w:r w:rsidR="00907681" w:rsidRPr="00907681">
        <w:rPr>
          <w:rFonts w:ascii="Times New Roman" w:eastAsia="Times New Roman" w:hAnsi="Times New Roman" w:cs="Times New Roman"/>
          <w:color w:val="000000" w:themeColor="text1"/>
          <w:sz w:val="24"/>
          <w:szCs w:val="24"/>
          <w:shd w:val="clear" w:color="auto" w:fill="FFFFFF"/>
        </w:rPr>
        <w:t>,</w:t>
      </w:r>
      <w:r w:rsidRPr="00907681">
        <w:rPr>
          <w:rFonts w:ascii="Times New Roman" w:eastAsia="Times New Roman" w:hAnsi="Times New Roman" w:cs="Times New Roman"/>
          <w:color w:val="000000" w:themeColor="text1"/>
          <w:sz w:val="24"/>
          <w:szCs w:val="24"/>
          <w:shd w:val="clear" w:color="auto" w:fill="FFFFFF"/>
        </w:rPr>
        <w:t xml:space="preserve"> udziałem w szkoleniach lub pobytem w szpitalu</w:t>
      </w:r>
      <w:r w:rsidR="00907681" w:rsidRPr="00907681">
        <w:rPr>
          <w:rFonts w:ascii="Times New Roman" w:eastAsia="Times New Roman" w:hAnsi="Times New Roman" w:cs="Times New Roman"/>
          <w:color w:val="000000" w:themeColor="text1"/>
          <w:sz w:val="24"/>
          <w:szCs w:val="24"/>
          <w:shd w:val="clear" w:color="auto" w:fill="FFFFFF"/>
        </w:rPr>
        <w:t xml:space="preserve"> oraz w związku z nieprzewidzianymi</w:t>
      </w:r>
      <w:r w:rsidRPr="00907681">
        <w:rPr>
          <w:rFonts w:ascii="Times New Roman" w:eastAsia="Times New Roman" w:hAnsi="Times New Roman" w:cs="Times New Roman"/>
          <w:color w:val="000000" w:themeColor="text1"/>
          <w:sz w:val="24"/>
          <w:szCs w:val="24"/>
          <w:shd w:val="clear" w:color="auto" w:fill="FFFFFF"/>
        </w:rPr>
        <w:t xml:space="preserve"> trudności</w:t>
      </w:r>
      <w:r w:rsidR="00907681" w:rsidRPr="00907681">
        <w:rPr>
          <w:rFonts w:ascii="Times New Roman" w:eastAsia="Times New Roman" w:hAnsi="Times New Roman" w:cs="Times New Roman"/>
          <w:color w:val="000000" w:themeColor="text1"/>
          <w:sz w:val="24"/>
          <w:szCs w:val="24"/>
          <w:shd w:val="clear" w:color="auto" w:fill="FFFFFF"/>
        </w:rPr>
        <w:t>ami</w:t>
      </w:r>
      <w:r w:rsidRPr="00907681">
        <w:rPr>
          <w:rFonts w:ascii="Times New Roman" w:eastAsia="Times New Roman" w:hAnsi="Times New Roman" w:cs="Times New Roman"/>
          <w:color w:val="000000" w:themeColor="text1"/>
          <w:sz w:val="24"/>
          <w:szCs w:val="24"/>
          <w:shd w:val="clear" w:color="auto" w:fill="FFFFFF"/>
        </w:rPr>
        <w:t xml:space="preserve"> lub </w:t>
      </w:r>
      <w:r w:rsidR="00907681" w:rsidRPr="00907681">
        <w:rPr>
          <w:rFonts w:ascii="Times New Roman" w:eastAsia="Times New Roman" w:hAnsi="Times New Roman" w:cs="Times New Roman"/>
          <w:color w:val="000000" w:themeColor="text1"/>
          <w:sz w:val="24"/>
          <w:szCs w:val="24"/>
          <w:shd w:val="clear" w:color="auto" w:fill="FFFFFF"/>
        </w:rPr>
        <w:t xml:space="preserve">zdarzeniami </w:t>
      </w:r>
      <w:r w:rsidRPr="00907681">
        <w:rPr>
          <w:rFonts w:ascii="Times New Roman" w:eastAsia="Times New Roman" w:hAnsi="Times New Roman" w:cs="Times New Roman"/>
          <w:color w:val="000000" w:themeColor="text1"/>
          <w:sz w:val="24"/>
          <w:szCs w:val="24"/>
          <w:shd w:val="clear" w:color="auto" w:fill="FFFFFF"/>
        </w:rPr>
        <w:t>losowy</w:t>
      </w:r>
      <w:r w:rsidR="00907681" w:rsidRPr="00907681">
        <w:rPr>
          <w:rFonts w:ascii="Times New Roman" w:eastAsia="Times New Roman" w:hAnsi="Times New Roman" w:cs="Times New Roman"/>
          <w:color w:val="000000" w:themeColor="text1"/>
          <w:sz w:val="24"/>
          <w:szCs w:val="24"/>
          <w:shd w:val="clear" w:color="auto" w:fill="FFFFFF"/>
        </w:rPr>
        <w:t>mi</w:t>
      </w:r>
      <w:r w:rsidRPr="00907681">
        <w:rPr>
          <w:rFonts w:ascii="Times New Roman" w:eastAsia="Times New Roman" w:hAnsi="Times New Roman" w:cs="Times New Roman"/>
          <w:color w:val="000000" w:themeColor="text1"/>
          <w:sz w:val="24"/>
          <w:szCs w:val="24"/>
          <w:shd w:val="clear" w:color="auto" w:fill="FFFFFF"/>
        </w:rPr>
        <w:t xml:space="preserve"> w rodzinie zastępczej lub rodzinnym domu dziecka. Rodzina pomocowa może przejąć  opiekę nad dzieckiem na o</w:t>
      </w:r>
      <w:r w:rsidR="00907681" w:rsidRPr="00907681">
        <w:rPr>
          <w:rFonts w:ascii="Times New Roman" w:eastAsia="Times New Roman" w:hAnsi="Times New Roman" w:cs="Times New Roman"/>
          <w:color w:val="000000" w:themeColor="text1"/>
          <w:sz w:val="24"/>
          <w:szCs w:val="24"/>
          <w:shd w:val="clear" w:color="auto" w:fill="FFFFFF"/>
        </w:rPr>
        <w:t>kres nie dłuższy niż 2 miesiące.</w:t>
      </w:r>
    </w:p>
    <w:p w:rsidR="00A52B79" w:rsidRPr="00BF1BF7" w:rsidRDefault="00A52B79" w:rsidP="00A52B79">
      <w:pPr>
        <w:pStyle w:val="Standard"/>
        <w:spacing w:line="360" w:lineRule="auto"/>
        <w:ind w:firstLine="567"/>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Każda rodzina zastępcza lub prowadzący rodzinny dom dziecka otrzymuje świadczenie                       miesięczne na pokrycie kosztów utrzymania dziecka w zależności od typu rodziny:</w:t>
      </w:r>
    </w:p>
    <w:p w:rsidR="00A52B79" w:rsidRPr="00BF1BF7" w:rsidRDefault="00A52B79" w:rsidP="00FD37AD">
      <w:pPr>
        <w:pStyle w:val="Standard"/>
        <w:widowControl w:val="0"/>
        <w:numPr>
          <w:ilvl w:val="0"/>
          <w:numId w:val="50"/>
        </w:numPr>
        <w:spacing w:after="0" w:line="360" w:lineRule="auto"/>
        <w:ind w:left="720" w:hanging="360"/>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660,00 zł – rodziny spokrewnione (dziadkowie i rodzeństwo),</w:t>
      </w:r>
    </w:p>
    <w:p w:rsidR="00A52B79" w:rsidRPr="00BF1BF7" w:rsidRDefault="00A52B79" w:rsidP="00FD37AD">
      <w:pPr>
        <w:pStyle w:val="Standard"/>
        <w:widowControl w:val="0"/>
        <w:numPr>
          <w:ilvl w:val="0"/>
          <w:numId w:val="53"/>
        </w:numPr>
        <w:spacing w:after="0" w:line="360" w:lineRule="auto"/>
        <w:ind w:left="720" w:hanging="360"/>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1 000,00 zł – rodziny niezawodowe i zawodowe oraz rodzinne domy dziecka,</w:t>
      </w:r>
    </w:p>
    <w:p w:rsidR="00A52B79" w:rsidRPr="00BF1BF7" w:rsidRDefault="00A52B79" w:rsidP="00FD37AD">
      <w:pPr>
        <w:pStyle w:val="Standard"/>
        <w:widowControl w:val="0"/>
        <w:numPr>
          <w:ilvl w:val="0"/>
          <w:numId w:val="53"/>
        </w:numPr>
        <w:spacing w:after="0" w:line="360" w:lineRule="auto"/>
        <w:ind w:left="720" w:hanging="360"/>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 xml:space="preserve">200,00 zł – dodatek dla dziecka legitymującego się orzeczeniem o niepełnosprawności lub umieszczonego na podstawie ustawy z dnia 26 października 1982 r. </w:t>
      </w:r>
      <w:r w:rsidR="00EF3346">
        <w:rPr>
          <w:rFonts w:ascii="Times New Roman" w:eastAsia="Times New Roman" w:hAnsi="Times New Roman" w:cs="Times New Roman"/>
          <w:color w:val="000000" w:themeColor="text1"/>
          <w:sz w:val="24"/>
          <w:szCs w:val="24"/>
          <w:shd w:val="clear" w:color="auto" w:fill="FFFFFF"/>
        </w:rPr>
        <w:t xml:space="preserve">                                </w:t>
      </w:r>
      <w:r w:rsidRPr="00BF1BF7">
        <w:rPr>
          <w:rFonts w:ascii="Times New Roman" w:eastAsia="Times New Roman" w:hAnsi="Times New Roman" w:cs="Times New Roman"/>
          <w:color w:val="000000" w:themeColor="text1"/>
          <w:sz w:val="24"/>
          <w:szCs w:val="24"/>
          <w:shd w:val="clear" w:color="auto" w:fill="FFFFFF"/>
        </w:rPr>
        <w:t>o postępowaniu w sprawach nieletnich (t. j. Dz. U. z 2014 r. poz. 382).</w:t>
      </w:r>
    </w:p>
    <w:p w:rsidR="00A52B79" w:rsidRPr="00BF1BF7" w:rsidRDefault="00A52B79" w:rsidP="00A52B79">
      <w:pPr>
        <w:pStyle w:val="Standard"/>
        <w:spacing w:line="360" w:lineRule="auto"/>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 xml:space="preserve"> Ponadto rodzina zastępcza może otrzymać dodatkowe świadczenia, takie jak:</w:t>
      </w:r>
    </w:p>
    <w:p w:rsidR="00A52B79" w:rsidRPr="00BF1BF7" w:rsidRDefault="00A52B79" w:rsidP="00FD37AD">
      <w:pPr>
        <w:pStyle w:val="Standard"/>
        <w:widowControl w:val="0"/>
        <w:numPr>
          <w:ilvl w:val="0"/>
          <w:numId w:val="54"/>
        </w:numPr>
        <w:spacing w:after="0" w:line="360" w:lineRule="auto"/>
        <w:ind w:left="720" w:hanging="360"/>
        <w:jc w:val="both"/>
        <w:rPr>
          <w:rFonts w:cs="Times New Roman"/>
          <w:color w:val="000000" w:themeColor="text1"/>
          <w:shd w:val="clear" w:color="auto" w:fill="FFFFFF"/>
        </w:rPr>
      </w:pPr>
      <w:r w:rsidRPr="00BF1BF7">
        <w:rPr>
          <w:rFonts w:ascii="Times New Roman" w:hAnsi="Times New Roman" w:cs="Times New Roman"/>
          <w:color w:val="000000" w:themeColor="text1"/>
          <w:sz w:val="24"/>
          <w:szCs w:val="24"/>
          <w:shd w:val="clear" w:color="auto" w:fill="FFFFFF"/>
        </w:rPr>
        <w:t>dofinansowanie do wypoczynku poza miejscem zamieszkania dziecka,</w:t>
      </w:r>
    </w:p>
    <w:p w:rsidR="004519F3" w:rsidRDefault="00A52B79" w:rsidP="004519F3">
      <w:pPr>
        <w:pStyle w:val="Standard"/>
        <w:widowControl w:val="0"/>
        <w:numPr>
          <w:ilvl w:val="0"/>
          <w:numId w:val="54"/>
        </w:numPr>
        <w:spacing w:after="0" w:line="360" w:lineRule="auto"/>
        <w:ind w:left="720" w:hanging="360"/>
        <w:jc w:val="both"/>
        <w:rPr>
          <w:rFonts w:cs="Times New Roman"/>
          <w:color w:val="000000" w:themeColor="text1"/>
          <w:shd w:val="clear" w:color="auto" w:fill="FFFFFF"/>
        </w:rPr>
      </w:pPr>
      <w:r w:rsidRPr="00BF1BF7">
        <w:rPr>
          <w:rFonts w:ascii="Times New Roman" w:hAnsi="Times New Roman" w:cs="Times New Roman"/>
          <w:color w:val="000000" w:themeColor="text1"/>
          <w:sz w:val="24"/>
          <w:szCs w:val="24"/>
          <w:shd w:val="clear" w:color="auto" w:fill="FFFFFF"/>
        </w:rPr>
        <w:t xml:space="preserve">świadczenie na pokrycie niezbędnych kosztów związanych z potrzebami </w:t>
      </w:r>
      <w:r w:rsidRPr="00BF1BF7">
        <w:rPr>
          <w:rFonts w:ascii="Times New Roman" w:hAnsi="Times New Roman" w:cs="Times New Roman"/>
          <w:color w:val="000000" w:themeColor="text1"/>
          <w:sz w:val="24"/>
          <w:szCs w:val="24"/>
          <w:shd w:val="clear" w:color="auto" w:fill="FFFFFF"/>
        </w:rPr>
        <w:lastRenderedPageBreak/>
        <w:t>przyjmowanego dziecka – jednorazowo,</w:t>
      </w:r>
    </w:p>
    <w:p w:rsidR="00A52B79" w:rsidRPr="004519F3" w:rsidRDefault="00A52B79" w:rsidP="004519F3">
      <w:pPr>
        <w:pStyle w:val="Standard"/>
        <w:widowControl w:val="0"/>
        <w:numPr>
          <w:ilvl w:val="0"/>
          <w:numId w:val="54"/>
        </w:numPr>
        <w:spacing w:after="0" w:line="360" w:lineRule="auto"/>
        <w:ind w:left="720" w:hanging="360"/>
        <w:jc w:val="both"/>
        <w:rPr>
          <w:rFonts w:cs="Times New Roman"/>
          <w:color w:val="000000" w:themeColor="text1"/>
          <w:shd w:val="clear" w:color="auto" w:fill="FFFFFF"/>
        </w:rPr>
      </w:pPr>
      <w:r w:rsidRPr="004519F3">
        <w:rPr>
          <w:rFonts w:ascii="Times New Roman" w:hAnsi="Times New Roman" w:cs="Times New Roman"/>
          <w:color w:val="000000" w:themeColor="text1"/>
          <w:sz w:val="24"/>
          <w:szCs w:val="24"/>
          <w:shd w:val="clear" w:color="auto" w:fill="FFFFFF"/>
        </w:rPr>
        <w:t xml:space="preserve">świadczenie na pokrycie kosztów związanych z wystąpieniem zdarzeń losowych </w:t>
      </w:r>
      <w:r w:rsidRPr="004519F3">
        <w:rPr>
          <w:rFonts w:ascii="Times New Roman" w:hAnsi="Times New Roman" w:cs="Times New Roman"/>
          <w:color w:val="000000" w:themeColor="text1"/>
          <w:sz w:val="24"/>
          <w:szCs w:val="24"/>
          <w:shd w:val="clear" w:color="auto" w:fill="FFFFFF"/>
        </w:rPr>
        <w:br/>
        <w:t xml:space="preserve">lub innych zdarzeń mających wpływ na jakość sprawowanej opieki – jednorazowo </w:t>
      </w:r>
      <w:r w:rsidRPr="004519F3">
        <w:rPr>
          <w:rFonts w:ascii="Times New Roman" w:hAnsi="Times New Roman" w:cs="Times New Roman"/>
          <w:color w:val="000000" w:themeColor="text1"/>
          <w:sz w:val="24"/>
          <w:szCs w:val="24"/>
          <w:shd w:val="clear" w:color="auto" w:fill="FFFFFF"/>
        </w:rPr>
        <w:br/>
        <w:t>lub okresowo.</w:t>
      </w:r>
    </w:p>
    <w:p w:rsidR="00A52B79" w:rsidRPr="00BF1BF7" w:rsidRDefault="00A52B79" w:rsidP="00726623">
      <w:pPr>
        <w:pStyle w:val="Standard"/>
        <w:spacing w:line="360" w:lineRule="auto"/>
        <w:ind w:firstLine="567"/>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W okresie sprawozdawczym</w:t>
      </w:r>
      <w:r w:rsidR="004A0339">
        <w:rPr>
          <w:rFonts w:ascii="Times New Roman" w:eastAsia="Times New Roman" w:hAnsi="Times New Roman" w:cs="Times New Roman"/>
          <w:color w:val="000000" w:themeColor="text1"/>
          <w:sz w:val="24"/>
          <w:szCs w:val="24"/>
          <w:shd w:val="clear" w:color="auto" w:fill="FFFFFF"/>
        </w:rPr>
        <w:t>,</w:t>
      </w:r>
      <w:r w:rsidRPr="00BF1BF7">
        <w:rPr>
          <w:rFonts w:ascii="Times New Roman" w:eastAsia="Times New Roman" w:hAnsi="Times New Roman" w:cs="Times New Roman"/>
          <w:color w:val="000000" w:themeColor="text1"/>
          <w:sz w:val="24"/>
          <w:szCs w:val="24"/>
          <w:shd w:val="clear" w:color="auto" w:fill="FFFFFF"/>
        </w:rPr>
        <w:t xml:space="preserve"> obejmującym cały 2015 rok w powiecie raciborskim ogółem funkcjonowały 127 rodziny zastępcze, w których przebywało łącznie 284 dzieci,                   w tym:</w:t>
      </w:r>
    </w:p>
    <w:p w:rsidR="00726623" w:rsidRPr="00726623" w:rsidRDefault="00726623" w:rsidP="00FD37AD">
      <w:pPr>
        <w:pStyle w:val="Standard"/>
        <w:widowControl w:val="0"/>
        <w:numPr>
          <w:ilvl w:val="0"/>
          <w:numId w:val="55"/>
        </w:numPr>
        <w:spacing w:after="0" w:line="360" w:lineRule="auto"/>
        <w:ind w:left="720" w:hanging="360"/>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60 spokrewnionych z dzieckiem rodzin zastępczych dla 82 dzieci</w:t>
      </w:r>
      <w:r>
        <w:rPr>
          <w:rFonts w:ascii="Times New Roman" w:eastAsia="Times New Roman" w:hAnsi="Times New Roman" w:cs="Times New Roman"/>
          <w:color w:val="000000" w:themeColor="text1"/>
          <w:sz w:val="24"/>
          <w:szCs w:val="24"/>
          <w:shd w:val="clear" w:color="auto" w:fill="FFFFFF"/>
        </w:rPr>
        <w:t>,</w:t>
      </w:r>
    </w:p>
    <w:p w:rsidR="00A52B79" w:rsidRPr="00BF1BF7" w:rsidRDefault="00A52B79" w:rsidP="00FD37AD">
      <w:pPr>
        <w:pStyle w:val="Standard"/>
        <w:widowControl w:val="0"/>
        <w:numPr>
          <w:ilvl w:val="0"/>
          <w:numId w:val="55"/>
        </w:numPr>
        <w:spacing w:after="0" w:line="360" w:lineRule="auto"/>
        <w:ind w:left="720" w:hanging="360"/>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47  niezawodowych rodzin zastępczych dla 76 dzieci,</w:t>
      </w:r>
    </w:p>
    <w:p w:rsidR="00A52B79" w:rsidRPr="00BF1BF7" w:rsidRDefault="00A52B79" w:rsidP="00FD37AD">
      <w:pPr>
        <w:pStyle w:val="Standard"/>
        <w:widowControl w:val="0"/>
        <w:numPr>
          <w:ilvl w:val="0"/>
          <w:numId w:val="55"/>
        </w:numPr>
        <w:spacing w:after="0" w:line="360" w:lineRule="auto"/>
        <w:ind w:left="720" w:hanging="360"/>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9 zawodowych rodzin zastępczych dla 33 dzieci,</w:t>
      </w:r>
    </w:p>
    <w:p w:rsidR="00A52B79" w:rsidRPr="00BF1BF7" w:rsidRDefault="00A52B79" w:rsidP="00FD37AD">
      <w:pPr>
        <w:pStyle w:val="Standard"/>
        <w:widowControl w:val="0"/>
        <w:numPr>
          <w:ilvl w:val="0"/>
          <w:numId w:val="55"/>
        </w:numPr>
        <w:spacing w:after="0" w:line="360" w:lineRule="auto"/>
        <w:ind w:left="720" w:hanging="360"/>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1  pogotowie rodzinne dla 11 dzieci,</w:t>
      </w:r>
    </w:p>
    <w:p w:rsidR="00A52B79" w:rsidRPr="00BF1BF7" w:rsidRDefault="00A52B79" w:rsidP="00FD37AD">
      <w:pPr>
        <w:pStyle w:val="Standard"/>
        <w:widowControl w:val="0"/>
        <w:numPr>
          <w:ilvl w:val="0"/>
          <w:numId w:val="55"/>
        </w:numPr>
        <w:spacing w:after="0" w:line="360" w:lineRule="auto"/>
        <w:ind w:left="720" w:hanging="360"/>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10 rodzinnych domów dziecka dla 82 dzieci.</w:t>
      </w:r>
    </w:p>
    <w:p w:rsidR="00A52B79" w:rsidRPr="00BF1BF7" w:rsidRDefault="00A52B79" w:rsidP="00A52B79">
      <w:pPr>
        <w:pStyle w:val="Standard"/>
        <w:spacing w:line="360" w:lineRule="auto"/>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W okresie sprawozdawczym powstało 8 nowych rodzin zastępczych, w których umieszczono 9 dzieci. Jednocześnie 19 dzieci umieszczono w rodzinach zastępczych już funkcjonujących na terenie powiatu raciborskiego. Łącznie w 2015 roku zabezpieczono w rodzinnej pieczy zastępczej 28 małoletnich.</w:t>
      </w:r>
      <w:r w:rsidR="005830E3">
        <w:rPr>
          <w:rFonts w:ascii="Times New Roman" w:eastAsia="Times New Roman" w:hAnsi="Times New Roman" w:cs="Times New Roman"/>
          <w:color w:val="000000" w:themeColor="text1"/>
          <w:sz w:val="24"/>
          <w:szCs w:val="24"/>
          <w:shd w:val="clear" w:color="auto" w:fill="FFFFFF"/>
        </w:rPr>
        <w:t xml:space="preserve"> </w:t>
      </w:r>
    </w:p>
    <w:p w:rsidR="00A52B79" w:rsidRPr="00BF1BF7" w:rsidRDefault="00A52B79" w:rsidP="00A52B79">
      <w:pPr>
        <w:pStyle w:val="Standard"/>
        <w:spacing w:after="120" w:line="360" w:lineRule="auto"/>
        <w:ind w:firstLine="567"/>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W okresie sprawozdawczym w ciągu całego 2015 roku 28 dzieci opuściło rodziny zastępcze, w tym:</w:t>
      </w:r>
    </w:p>
    <w:p w:rsidR="00A52B79" w:rsidRPr="00BF1BF7" w:rsidRDefault="00A52B79" w:rsidP="00FD37AD">
      <w:pPr>
        <w:pStyle w:val="Standard"/>
        <w:widowControl w:val="0"/>
        <w:numPr>
          <w:ilvl w:val="0"/>
          <w:numId w:val="56"/>
        </w:numPr>
        <w:spacing w:after="0" w:line="360" w:lineRule="auto"/>
        <w:ind w:left="567" w:hanging="360"/>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10 dzieci z rodzin zastępczych usamodzielniło się,</w:t>
      </w:r>
    </w:p>
    <w:p w:rsidR="00A52B79" w:rsidRPr="00BF1BF7" w:rsidRDefault="00A52B79" w:rsidP="00FD37AD">
      <w:pPr>
        <w:pStyle w:val="Standard"/>
        <w:widowControl w:val="0"/>
        <w:numPr>
          <w:ilvl w:val="0"/>
          <w:numId w:val="56"/>
        </w:numPr>
        <w:spacing w:after="0" w:line="360" w:lineRule="auto"/>
        <w:ind w:left="567" w:hanging="360"/>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4 dzieci powróciło do rodziców biologicznych,</w:t>
      </w:r>
    </w:p>
    <w:p w:rsidR="00EF3346" w:rsidRDefault="00A52B79" w:rsidP="00EF3346">
      <w:pPr>
        <w:pStyle w:val="Standard"/>
        <w:widowControl w:val="0"/>
        <w:numPr>
          <w:ilvl w:val="0"/>
          <w:numId w:val="56"/>
        </w:numPr>
        <w:spacing w:after="0" w:line="360" w:lineRule="auto"/>
        <w:ind w:left="567" w:hanging="360"/>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12 dzieci zostało adoptowanych,</w:t>
      </w:r>
    </w:p>
    <w:p w:rsidR="00A52B79" w:rsidRPr="00EF3346" w:rsidRDefault="00A52B79" w:rsidP="00EF3346">
      <w:pPr>
        <w:pStyle w:val="Standard"/>
        <w:widowControl w:val="0"/>
        <w:numPr>
          <w:ilvl w:val="0"/>
          <w:numId w:val="56"/>
        </w:numPr>
        <w:spacing w:after="0" w:line="360" w:lineRule="auto"/>
        <w:ind w:left="567" w:hanging="360"/>
        <w:jc w:val="both"/>
        <w:rPr>
          <w:rFonts w:eastAsia="Times New Roman" w:cs="Times New Roman"/>
          <w:color w:val="000000" w:themeColor="text1"/>
          <w:shd w:val="clear" w:color="auto" w:fill="FFFFFF"/>
        </w:rPr>
      </w:pPr>
      <w:r w:rsidRPr="00EF3346">
        <w:rPr>
          <w:rFonts w:ascii="Times New Roman" w:eastAsia="Times New Roman" w:hAnsi="Times New Roman" w:cs="Times New Roman"/>
          <w:color w:val="000000" w:themeColor="text1"/>
          <w:sz w:val="24"/>
          <w:szCs w:val="24"/>
          <w:shd w:val="clear" w:color="auto" w:fill="FFFFFF"/>
        </w:rPr>
        <w:t>2 dzieci zostało przeniesionych do placówek opiekuńczo – wychowawczych.</w:t>
      </w:r>
    </w:p>
    <w:p w:rsidR="00A52B79" w:rsidRPr="00BF1BF7" w:rsidRDefault="00A52B79" w:rsidP="00A52B79">
      <w:pPr>
        <w:pStyle w:val="Standard"/>
        <w:spacing w:line="360" w:lineRule="auto"/>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Ponadto 7 dzieci zostało przeniesionych do innej rodziny zastępczej.</w:t>
      </w:r>
    </w:p>
    <w:p w:rsidR="00A52B79" w:rsidRPr="00BF1BF7" w:rsidRDefault="00A52B79" w:rsidP="00A52B79">
      <w:pPr>
        <w:pStyle w:val="Standard"/>
        <w:spacing w:line="360" w:lineRule="auto"/>
        <w:ind w:firstLine="708"/>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hd w:val="clear" w:color="auto" w:fill="FFFFFF"/>
        </w:rPr>
        <w:t xml:space="preserve">Na realizację powyższego zadania w 2015 roku </w:t>
      </w:r>
      <w:proofErr w:type="spellStart"/>
      <w:r w:rsidRPr="00BF1BF7">
        <w:rPr>
          <w:rFonts w:ascii="Times New Roman" w:eastAsia="Times New Roman" w:hAnsi="Times New Roman" w:cs="Times New Roman"/>
          <w:color w:val="000000" w:themeColor="text1"/>
          <w:sz w:val="24"/>
          <w:shd w:val="clear" w:color="auto" w:fill="FFFFFF"/>
        </w:rPr>
        <w:t>PCPR</w:t>
      </w:r>
      <w:proofErr w:type="spellEnd"/>
      <w:r w:rsidRPr="00BF1BF7">
        <w:rPr>
          <w:rFonts w:ascii="Times New Roman" w:eastAsia="Times New Roman" w:hAnsi="Times New Roman" w:cs="Times New Roman"/>
          <w:color w:val="000000" w:themeColor="text1"/>
          <w:sz w:val="24"/>
          <w:shd w:val="clear" w:color="auto" w:fill="FFFFFF"/>
        </w:rPr>
        <w:t xml:space="preserve"> w Raciborzu wydatkowało                       4 028 </w:t>
      </w:r>
      <w:r w:rsidR="005830E3">
        <w:rPr>
          <w:rFonts w:ascii="Times New Roman" w:eastAsia="Times New Roman" w:hAnsi="Times New Roman" w:cs="Times New Roman"/>
          <w:color w:val="000000" w:themeColor="text1"/>
          <w:sz w:val="24"/>
          <w:shd w:val="clear" w:color="auto" w:fill="FFFFFF"/>
        </w:rPr>
        <w:t>755</w:t>
      </w:r>
      <w:r w:rsidRPr="00BF1BF7">
        <w:rPr>
          <w:rFonts w:ascii="Times New Roman" w:eastAsia="Times New Roman" w:hAnsi="Times New Roman" w:cs="Times New Roman"/>
          <w:color w:val="000000" w:themeColor="text1"/>
          <w:sz w:val="24"/>
          <w:shd w:val="clear" w:color="auto" w:fill="FFFFFF"/>
        </w:rPr>
        <w:t>,</w:t>
      </w:r>
      <w:r w:rsidR="005830E3">
        <w:rPr>
          <w:rFonts w:ascii="Times New Roman" w:eastAsia="Times New Roman" w:hAnsi="Times New Roman" w:cs="Times New Roman"/>
          <w:color w:val="000000" w:themeColor="text1"/>
          <w:sz w:val="24"/>
          <w:shd w:val="clear" w:color="auto" w:fill="FFFFFF"/>
        </w:rPr>
        <w:t>83</w:t>
      </w:r>
      <w:r w:rsidRPr="00BF1BF7">
        <w:rPr>
          <w:rFonts w:ascii="Times New Roman" w:eastAsia="Times New Roman" w:hAnsi="Times New Roman" w:cs="Times New Roman"/>
          <w:color w:val="000000" w:themeColor="text1"/>
          <w:sz w:val="24"/>
          <w:shd w:val="clear" w:color="auto" w:fill="FFFFFF"/>
        </w:rPr>
        <w:t xml:space="preserve"> zł.</w:t>
      </w:r>
    </w:p>
    <w:p w:rsidR="00A52B79" w:rsidRPr="00BF1BF7" w:rsidRDefault="00A52B79" w:rsidP="00A52B79">
      <w:pPr>
        <w:pStyle w:val="Standard"/>
        <w:spacing w:line="360" w:lineRule="auto"/>
        <w:ind w:firstLine="708"/>
        <w:jc w:val="both"/>
        <w:rPr>
          <w:color w:val="000000" w:themeColor="text1"/>
          <w:shd w:val="clear" w:color="auto" w:fill="FFFFFF"/>
        </w:rPr>
      </w:pPr>
      <w:r w:rsidRPr="00BF1BF7">
        <w:rPr>
          <w:rFonts w:ascii="Times New Roman" w:eastAsia="Times New Roman" w:hAnsi="Times New Roman" w:cs="Times New Roman"/>
          <w:color w:val="000000" w:themeColor="text1"/>
          <w:sz w:val="24"/>
          <w:shd w:val="clear" w:color="auto" w:fill="FFFFFF"/>
        </w:rPr>
        <w:t xml:space="preserve">W okresie sprawozdawczym 16 dzieci przebywało w rodzinach zastępczych funkcjonujących na terenie innych powiatów, tj. powiatu cieszyńskiego, powiatu gliwickiego, powiatu wodzisławskiego, miasta Siemianowice Śl., miasta Opole, powiatu głubczyckiego, powiatu kędzierzyńsko - kozielskiego, powiatu stargardzkiego, powiatu rybnickiego, powiatu zgorzeleckiego. Na pokrycie kosztów utrzymania tych dzieci zgodnie z zawartymi porozumieniami Powiat Raciborski w roku 2015 przekazał środki finansowe w łącznej </w:t>
      </w:r>
      <w:r w:rsidRPr="00BF1BF7">
        <w:rPr>
          <w:rFonts w:ascii="Times New Roman" w:eastAsia="Times New Roman" w:hAnsi="Times New Roman" w:cs="Times New Roman"/>
          <w:color w:val="000000" w:themeColor="text1"/>
          <w:sz w:val="24"/>
          <w:shd w:val="clear" w:color="auto" w:fill="FFFFFF"/>
        </w:rPr>
        <w:lastRenderedPageBreak/>
        <w:t>kwocie 219 543,55</w:t>
      </w:r>
      <w:r w:rsidRPr="00BF1BF7">
        <w:rPr>
          <w:rFonts w:ascii="Times New Roman" w:eastAsia="Times New Roman" w:hAnsi="Times New Roman" w:cs="Times New Roman"/>
          <w:b/>
          <w:color w:val="000000" w:themeColor="text1"/>
          <w:sz w:val="24"/>
          <w:shd w:val="clear" w:color="auto" w:fill="FFFFFF"/>
        </w:rPr>
        <w:t xml:space="preserve"> </w:t>
      </w:r>
      <w:r w:rsidRPr="00BF1BF7">
        <w:rPr>
          <w:rFonts w:ascii="Times New Roman" w:eastAsia="Times New Roman" w:hAnsi="Times New Roman" w:cs="Times New Roman"/>
          <w:color w:val="000000" w:themeColor="text1"/>
          <w:sz w:val="24"/>
          <w:shd w:val="clear" w:color="auto" w:fill="FFFFFF"/>
        </w:rPr>
        <w:t xml:space="preserve">zł. W rodzinach zastępczych funkcjonujących na terenie naszego powiatu przebywały również dzieci z innych powiatów tj.  powiatu kędzierzyńsko-kozielskiego, powiatu ząbkowickiego, powiatu gliwickiego, powiatu strzeleckiego, powiatu wodzisławskiego, powiatu głubczyckiego, miasta Bytom, miasta Rybnik, miasta Opole, miasta Ruda Śl. i miasta Świętochłowice. Z tego tytułu powiat w minionym roku otrzymał środki finansowe w łącznej wysokości 588 518,38 zł. Podpisywanie porozumień z innymi powiatami na pobyt dzieci w rodzinach zastępczych funkcjonujących na terenie naszego powiatu oraz przekazywanie i rozliczanie środków realizuje Referat Spraw Społecznych Starostwa Powiatowego w Raciborzu, współpracując z </w:t>
      </w:r>
      <w:proofErr w:type="spellStart"/>
      <w:r w:rsidRPr="00BF1BF7">
        <w:rPr>
          <w:rFonts w:ascii="Times New Roman" w:eastAsia="Times New Roman" w:hAnsi="Times New Roman" w:cs="Times New Roman"/>
          <w:color w:val="000000" w:themeColor="text1"/>
          <w:sz w:val="24"/>
          <w:shd w:val="clear" w:color="auto" w:fill="FFFFFF"/>
        </w:rPr>
        <w:t>PCPR</w:t>
      </w:r>
      <w:proofErr w:type="spellEnd"/>
      <w:r w:rsidRPr="00BF1BF7">
        <w:rPr>
          <w:rFonts w:ascii="Times New Roman" w:eastAsia="Times New Roman" w:hAnsi="Times New Roman" w:cs="Times New Roman"/>
          <w:color w:val="000000" w:themeColor="text1"/>
          <w:sz w:val="24"/>
          <w:shd w:val="clear" w:color="auto" w:fill="FFFFFF"/>
        </w:rPr>
        <w:t xml:space="preserve"> w Raciborzu oraz Skarbnikiem Powiatu.</w:t>
      </w:r>
    </w:p>
    <w:p w:rsidR="00A52B79" w:rsidRPr="00BF1BF7" w:rsidRDefault="00A52B79" w:rsidP="00A52B79">
      <w:pPr>
        <w:pStyle w:val="Standard"/>
        <w:spacing w:line="360" w:lineRule="auto"/>
        <w:ind w:firstLine="567"/>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Na koniec 2015 roku w powiecie raciborskim funkcjonowało 109 rodzin zastępczych,             w których przebywało łącznie 241 dzieci, w tym:</w:t>
      </w:r>
    </w:p>
    <w:p w:rsidR="00A52B79" w:rsidRPr="00BF1BF7" w:rsidRDefault="00A52B79" w:rsidP="00FD37AD">
      <w:pPr>
        <w:pStyle w:val="Standard"/>
        <w:widowControl w:val="0"/>
        <w:numPr>
          <w:ilvl w:val="0"/>
          <w:numId w:val="55"/>
        </w:numPr>
        <w:spacing w:after="0" w:line="360" w:lineRule="auto"/>
        <w:ind w:left="567" w:hanging="349"/>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51 spokrewnionych z dzieckiem rodzin zastępczych dla 72 dzieci,</w:t>
      </w:r>
    </w:p>
    <w:p w:rsidR="00A52B79" w:rsidRPr="00BF1BF7" w:rsidRDefault="00A52B79" w:rsidP="00FD37AD">
      <w:pPr>
        <w:pStyle w:val="Standard"/>
        <w:widowControl w:val="0"/>
        <w:numPr>
          <w:ilvl w:val="0"/>
          <w:numId w:val="55"/>
        </w:numPr>
        <w:spacing w:after="0" w:line="360" w:lineRule="auto"/>
        <w:ind w:left="567" w:hanging="349"/>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38  niezawodowych rodzin zastępczych dla 54 dzieci,</w:t>
      </w:r>
    </w:p>
    <w:p w:rsidR="00A52B79" w:rsidRPr="00BF1BF7" w:rsidRDefault="00A52B79" w:rsidP="00FD37AD">
      <w:pPr>
        <w:pStyle w:val="Standard"/>
        <w:widowControl w:val="0"/>
        <w:numPr>
          <w:ilvl w:val="0"/>
          <w:numId w:val="55"/>
        </w:numPr>
        <w:spacing w:after="0" w:line="360" w:lineRule="auto"/>
        <w:ind w:left="567" w:hanging="349"/>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9 zawodowych rodzin zastępczych dla 33 dzieci,</w:t>
      </w:r>
    </w:p>
    <w:p w:rsidR="00A52B79" w:rsidRPr="00BF1BF7" w:rsidRDefault="00A52B79" w:rsidP="00FD37AD">
      <w:pPr>
        <w:pStyle w:val="Standard"/>
        <w:widowControl w:val="0"/>
        <w:numPr>
          <w:ilvl w:val="0"/>
          <w:numId w:val="55"/>
        </w:numPr>
        <w:spacing w:after="0" w:line="360" w:lineRule="auto"/>
        <w:ind w:left="567" w:hanging="349"/>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1  pogotowi</w:t>
      </w:r>
      <w:r w:rsidR="004A0339">
        <w:rPr>
          <w:rFonts w:ascii="Times New Roman" w:eastAsia="Times New Roman" w:hAnsi="Times New Roman" w:cs="Times New Roman"/>
          <w:color w:val="000000" w:themeColor="text1"/>
          <w:sz w:val="24"/>
          <w:szCs w:val="24"/>
          <w:shd w:val="clear" w:color="auto" w:fill="FFFFFF"/>
        </w:rPr>
        <w:t>e</w:t>
      </w:r>
      <w:r w:rsidRPr="00BF1BF7">
        <w:rPr>
          <w:rFonts w:ascii="Times New Roman" w:eastAsia="Times New Roman" w:hAnsi="Times New Roman" w:cs="Times New Roman"/>
          <w:color w:val="000000" w:themeColor="text1"/>
          <w:sz w:val="24"/>
          <w:szCs w:val="24"/>
          <w:shd w:val="clear" w:color="auto" w:fill="FFFFFF"/>
        </w:rPr>
        <w:t xml:space="preserve"> rodzinne dla 5 dzieci,</w:t>
      </w:r>
    </w:p>
    <w:p w:rsidR="00A52B79" w:rsidRPr="00BF1BF7" w:rsidRDefault="00A52B79" w:rsidP="00FD37AD">
      <w:pPr>
        <w:pStyle w:val="Standard"/>
        <w:widowControl w:val="0"/>
        <w:numPr>
          <w:ilvl w:val="0"/>
          <w:numId w:val="55"/>
        </w:numPr>
        <w:spacing w:after="0" w:line="360" w:lineRule="auto"/>
        <w:ind w:left="567" w:hanging="349"/>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zCs w:val="24"/>
          <w:shd w:val="clear" w:color="auto" w:fill="FFFFFF"/>
        </w:rPr>
        <w:t>10 rodzinnych domów dziecka dla 77 dzieci.</w:t>
      </w:r>
    </w:p>
    <w:p w:rsidR="00A52B79" w:rsidRPr="00BF1BF7" w:rsidRDefault="00A52B79" w:rsidP="00A52B79">
      <w:pPr>
        <w:pStyle w:val="Standard"/>
        <w:widowControl w:val="0"/>
        <w:spacing w:after="0" w:line="360" w:lineRule="auto"/>
        <w:ind w:left="567"/>
        <w:jc w:val="both"/>
        <w:rPr>
          <w:rFonts w:eastAsia="Times New Roman" w:cs="Times New Roman"/>
          <w:color w:val="000000" w:themeColor="text1"/>
          <w:shd w:val="clear" w:color="auto" w:fill="FFFFFF"/>
        </w:rPr>
      </w:pPr>
    </w:p>
    <w:p w:rsidR="00A52B79" w:rsidRDefault="00A52B79" w:rsidP="00A52B79">
      <w:pPr>
        <w:pStyle w:val="Standard"/>
        <w:spacing w:line="360" w:lineRule="auto"/>
        <w:ind w:firstLine="567"/>
        <w:jc w:val="both"/>
        <w:rPr>
          <w:rFonts w:ascii="Times New Roman" w:eastAsia="Times New Roman" w:hAnsi="Times New Roman" w:cs="Times New Roman"/>
          <w:color w:val="000000" w:themeColor="text1"/>
          <w:sz w:val="24"/>
          <w:shd w:val="clear" w:color="auto" w:fill="FFFFFF"/>
        </w:rPr>
      </w:pPr>
      <w:r w:rsidRPr="00BF1BF7">
        <w:rPr>
          <w:rFonts w:ascii="Times New Roman" w:eastAsia="Times New Roman" w:hAnsi="Times New Roman" w:cs="Times New Roman"/>
          <w:color w:val="000000" w:themeColor="text1"/>
          <w:sz w:val="24"/>
          <w:shd w:val="clear" w:color="auto" w:fill="FFFFFF"/>
        </w:rPr>
        <w:t>Zdecydowana większość rodzin zastępczych powiatu raciborskiego mieszka na terenie Miasta Racibórz. Szczegółowe informacje przedstawia tabela nr 7.</w:t>
      </w:r>
    </w:p>
    <w:p w:rsidR="007871E3" w:rsidRDefault="007871E3" w:rsidP="00A52B79">
      <w:pPr>
        <w:pStyle w:val="Standard"/>
        <w:spacing w:line="360" w:lineRule="auto"/>
        <w:ind w:firstLine="567"/>
        <w:jc w:val="both"/>
        <w:rPr>
          <w:rFonts w:ascii="Times New Roman" w:eastAsia="Times New Roman" w:hAnsi="Times New Roman" w:cs="Times New Roman"/>
          <w:color w:val="000000" w:themeColor="text1"/>
          <w:sz w:val="24"/>
          <w:shd w:val="clear" w:color="auto" w:fill="FFFFFF"/>
        </w:rPr>
      </w:pPr>
    </w:p>
    <w:p w:rsidR="007871E3" w:rsidRDefault="007871E3" w:rsidP="00A52B79">
      <w:pPr>
        <w:pStyle w:val="Standard"/>
        <w:spacing w:line="360" w:lineRule="auto"/>
        <w:ind w:firstLine="567"/>
        <w:jc w:val="both"/>
        <w:rPr>
          <w:rFonts w:ascii="Times New Roman" w:eastAsia="Times New Roman" w:hAnsi="Times New Roman" w:cs="Times New Roman"/>
          <w:color w:val="000000" w:themeColor="text1"/>
          <w:sz w:val="24"/>
          <w:shd w:val="clear" w:color="auto" w:fill="FFFFFF"/>
        </w:rPr>
      </w:pPr>
    </w:p>
    <w:p w:rsidR="007871E3" w:rsidRDefault="007871E3" w:rsidP="00A52B79">
      <w:pPr>
        <w:pStyle w:val="Standard"/>
        <w:spacing w:line="360" w:lineRule="auto"/>
        <w:ind w:firstLine="567"/>
        <w:jc w:val="both"/>
        <w:rPr>
          <w:rFonts w:ascii="Times New Roman" w:eastAsia="Times New Roman" w:hAnsi="Times New Roman" w:cs="Times New Roman"/>
          <w:color w:val="000000" w:themeColor="text1"/>
          <w:sz w:val="24"/>
          <w:shd w:val="clear" w:color="auto" w:fill="FFFFFF"/>
        </w:rPr>
      </w:pPr>
    </w:p>
    <w:p w:rsidR="007871E3" w:rsidRDefault="007871E3" w:rsidP="00A52B79">
      <w:pPr>
        <w:pStyle w:val="Standard"/>
        <w:spacing w:line="360" w:lineRule="auto"/>
        <w:ind w:firstLine="567"/>
        <w:jc w:val="both"/>
        <w:rPr>
          <w:rFonts w:ascii="Times New Roman" w:eastAsia="Times New Roman" w:hAnsi="Times New Roman" w:cs="Times New Roman"/>
          <w:color w:val="000000" w:themeColor="text1"/>
          <w:sz w:val="24"/>
          <w:shd w:val="clear" w:color="auto" w:fill="FFFFFF"/>
        </w:rPr>
      </w:pPr>
    </w:p>
    <w:p w:rsidR="007871E3" w:rsidRDefault="007871E3" w:rsidP="00A52B79">
      <w:pPr>
        <w:pStyle w:val="Standard"/>
        <w:spacing w:line="360" w:lineRule="auto"/>
        <w:ind w:firstLine="567"/>
        <w:jc w:val="both"/>
        <w:rPr>
          <w:rFonts w:ascii="Times New Roman" w:eastAsia="Times New Roman" w:hAnsi="Times New Roman" w:cs="Times New Roman"/>
          <w:color w:val="000000" w:themeColor="text1"/>
          <w:sz w:val="24"/>
          <w:shd w:val="clear" w:color="auto" w:fill="FFFFFF"/>
        </w:rPr>
      </w:pPr>
    </w:p>
    <w:p w:rsidR="007871E3" w:rsidRDefault="007871E3" w:rsidP="00A52B79">
      <w:pPr>
        <w:pStyle w:val="Standard"/>
        <w:spacing w:line="360" w:lineRule="auto"/>
        <w:ind w:firstLine="567"/>
        <w:jc w:val="both"/>
        <w:rPr>
          <w:rFonts w:ascii="Times New Roman" w:eastAsia="Times New Roman" w:hAnsi="Times New Roman" w:cs="Times New Roman"/>
          <w:color w:val="000000" w:themeColor="text1"/>
          <w:sz w:val="24"/>
          <w:shd w:val="clear" w:color="auto" w:fill="FFFFFF"/>
        </w:rPr>
      </w:pPr>
    </w:p>
    <w:p w:rsidR="007871E3" w:rsidRDefault="007871E3" w:rsidP="00A52B79">
      <w:pPr>
        <w:pStyle w:val="Standard"/>
        <w:spacing w:line="360" w:lineRule="auto"/>
        <w:ind w:firstLine="567"/>
        <w:jc w:val="both"/>
        <w:rPr>
          <w:rFonts w:ascii="Times New Roman" w:eastAsia="Times New Roman" w:hAnsi="Times New Roman" w:cs="Times New Roman"/>
          <w:color w:val="000000" w:themeColor="text1"/>
          <w:sz w:val="24"/>
          <w:shd w:val="clear" w:color="auto" w:fill="FFFFFF"/>
        </w:rPr>
      </w:pPr>
    </w:p>
    <w:p w:rsidR="007871E3" w:rsidRDefault="007871E3" w:rsidP="00A52B79">
      <w:pPr>
        <w:pStyle w:val="Standard"/>
        <w:spacing w:line="360" w:lineRule="auto"/>
        <w:ind w:firstLine="567"/>
        <w:jc w:val="both"/>
        <w:rPr>
          <w:rFonts w:ascii="Times New Roman" w:eastAsia="Times New Roman" w:hAnsi="Times New Roman" w:cs="Times New Roman"/>
          <w:color w:val="000000" w:themeColor="text1"/>
          <w:sz w:val="24"/>
          <w:shd w:val="clear" w:color="auto" w:fill="FFFFFF"/>
        </w:rPr>
      </w:pPr>
    </w:p>
    <w:p w:rsidR="00A52B79" w:rsidRPr="00BF1BF7" w:rsidRDefault="00A52B79" w:rsidP="007871E3">
      <w:pPr>
        <w:pStyle w:val="Standard"/>
        <w:spacing w:line="240" w:lineRule="auto"/>
        <w:jc w:val="both"/>
        <w:rPr>
          <w:color w:val="000000" w:themeColor="text1"/>
          <w:shd w:val="clear" w:color="auto" w:fill="FFFFFF"/>
        </w:rPr>
      </w:pPr>
      <w:r w:rsidRPr="00BF1BF7">
        <w:rPr>
          <w:rFonts w:ascii="Times New Roman" w:eastAsia="Times New Roman" w:hAnsi="Times New Roman" w:cs="Times New Roman"/>
          <w:b/>
          <w:i/>
          <w:color w:val="000000" w:themeColor="text1"/>
          <w:sz w:val="24"/>
          <w:shd w:val="clear" w:color="auto" w:fill="FFFFFF"/>
        </w:rPr>
        <w:lastRenderedPageBreak/>
        <w:t>Tabela nr 7</w:t>
      </w:r>
      <w:r w:rsidRPr="00BF1BF7">
        <w:rPr>
          <w:rFonts w:ascii="Times New Roman" w:eastAsia="Times New Roman" w:hAnsi="Times New Roman" w:cs="Times New Roman"/>
          <w:i/>
          <w:color w:val="000000" w:themeColor="text1"/>
          <w:sz w:val="24"/>
          <w:shd w:val="clear" w:color="auto" w:fill="FFFFFF"/>
        </w:rPr>
        <w:t xml:space="preserve">. Liczba rodzin zastępczych funkcjonujących na terenie poszczególnych gminy powiatu raciborskiego oraz poza terenem powiatu raciborskiego, stan na 31.12.2015 r.  </w:t>
      </w:r>
    </w:p>
    <w:tbl>
      <w:tblPr>
        <w:tblW w:w="9120" w:type="dxa"/>
        <w:tblInd w:w="35" w:type="dxa"/>
        <w:tblLayout w:type="fixed"/>
        <w:tblCellMar>
          <w:left w:w="10" w:type="dxa"/>
          <w:right w:w="10" w:type="dxa"/>
        </w:tblCellMar>
        <w:tblLook w:val="0000" w:firstRow="0" w:lastRow="0" w:firstColumn="0" w:lastColumn="0" w:noHBand="0" w:noVBand="0"/>
      </w:tblPr>
      <w:tblGrid>
        <w:gridCol w:w="4521"/>
        <w:gridCol w:w="2263"/>
        <w:gridCol w:w="2336"/>
      </w:tblGrid>
      <w:tr w:rsidR="00BF1BF7" w:rsidRPr="00BF1BF7" w:rsidTr="00795840">
        <w:trPr>
          <w:cantSplit/>
          <w:trHeight w:val="414"/>
        </w:trPr>
        <w:tc>
          <w:tcPr>
            <w:tcW w:w="4521"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GMINA</w:t>
            </w:r>
          </w:p>
        </w:tc>
        <w:tc>
          <w:tcPr>
            <w:tcW w:w="2263"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LICZBA RODZIN</w:t>
            </w:r>
          </w:p>
        </w:tc>
        <w:tc>
          <w:tcPr>
            <w:tcW w:w="2336"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LICZBA DZIECI</w:t>
            </w:r>
          </w:p>
        </w:tc>
      </w:tr>
      <w:tr w:rsidR="00BF1BF7" w:rsidRPr="00BF1BF7" w:rsidTr="00A52B79">
        <w:trPr>
          <w:trHeight w:val="1"/>
        </w:trPr>
        <w:tc>
          <w:tcPr>
            <w:tcW w:w="452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RACIBÓRZ</w:t>
            </w:r>
          </w:p>
        </w:tc>
        <w:tc>
          <w:tcPr>
            <w:tcW w:w="2263"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56</w:t>
            </w:r>
          </w:p>
        </w:tc>
        <w:tc>
          <w:tcPr>
            <w:tcW w:w="2336"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85</w:t>
            </w:r>
          </w:p>
        </w:tc>
      </w:tr>
      <w:tr w:rsidR="00BF1BF7" w:rsidRPr="00BF1BF7" w:rsidTr="00A52B79">
        <w:trPr>
          <w:trHeight w:val="1"/>
        </w:trPr>
        <w:tc>
          <w:tcPr>
            <w:tcW w:w="452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KUŹNIA RACIBORSKA</w:t>
            </w:r>
          </w:p>
        </w:tc>
        <w:tc>
          <w:tcPr>
            <w:tcW w:w="2263"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17</w:t>
            </w:r>
          </w:p>
        </w:tc>
        <w:tc>
          <w:tcPr>
            <w:tcW w:w="2336"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52</w:t>
            </w:r>
          </w:p>
        </w:tc>
      </w:tr>
      <w:tr w:rsidR="00BF1BF7" w:rsidRPr="00BF1BF7" w:rsidTr="00A52B79">
        <w:trPr>
          <w:trHeight w:val="1"/>
        </w:trPr>
        <w:tc>
          <w:tcPr>
            <w:tcW w:w="452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KRZANOWICE</w:t>
            </w:r>
          </w:p>
        </w:tc>
        <w:tc>
          <w:tcPr>
            <w:tcW w:w="2263"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5</w:t>
            </w:r>
          </w:p>
        </w:tc>
        <w:tc>
          <w:tcPr>
            <w:tcW w:w="2336"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9</w:t>
            </w:r>
          </w:p>
        </w:tc>
      </w:tr>
      <w:tr w:rsidR="00BF1BF7" w:rsidRPr="00BF1BF7" w:rsidTr="00BE634D">
        <w:trPr>
          <w:trHeight w:val="1"/>
        </w:trPr>
        <w:tc>
          <w:tcPr>
            <w:tcW w:w="4521" w:type="dxa"/>
            <w:tcBorders>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KRZYŻANOWICE</w:t>
            </w:r>
          </w:p>
        </w:tc>
        <w:tc>
          <w:tcPr>
            <w:tcW w:w="2263" w:type="dxa"/>
            <w:tcBorders>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6</w:t>
            </w:r>
          </w:p>
        </w:tc>
        <w:tc>
          <w:tcPr>
            <w:tcW w:w="2336"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18</w:t>
            </w:r>
          </w:p>
        </w:tc>
      </w:tr>
      <w:tr w:rsidR="00BF1BF7" w:rsidRPr="00BF1BF7" w:rsidTr="00F769F0">
        <w:trPr>
          <w:trHeight w:val="1"/>
        </w:trPr>
        <w:tc>
          <w:tcPr>
            <w:tcW w:w="4521" w:type="dxa"/>
            <w:tcBorders>
              <w:top w:val="single" w:sz="4" w:space="0" w:color="auto"/>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NĘDZA</w:t>
            </w:r>
          </w:p>
        </w:tc>
        <w:tc>
          <w:tcPr>
            <w:tcW w:w="2263" w:type="dxa"/>
            <w:tcBorders>
              <w:top w:val="single" w:sz="4" w:space="0" w:color="auto"/>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9</w:t>
            </w:r>
          </w:p>
        </w:tc>
        <w:tc>
          <w:tcPr>
            <w:tcW w:w="2336" w:type="dxa"/>
            <w:tcBorders>
              <w:top w:val="single" w:sz="4" w:space="0" w:color="auto"/>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19</w:t>
            </w:r>
          </w:p>
        </w:tc>
      </w:tr>
      <w:tr w:rsidR="00BF1BF7" w:rsidRPr="00BF1BF7" w:rsidTr="00F769F0">
        <w:trPr>
          <w:trHeight w:val="1"/>
        </w:trPr>
        <w:tc>
          <w:tcPr>
            <w:tcW w:w="4521" w:type="dxa"/>
            <w:tcBorders>
              <w:top w:val="single" w:sz="4" w:space="0" w:color="auto"/>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PIETROWICE WIELKIE</w:t>
            </w:r>
          </w:p>
        </w:tc>
        <w:tc>
          <w:tcPr>
            <w:tcW w:w="2263" w:type="dxa"/>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7</w:t>
            </w:r>
          </w:p>
        </w:tc>
        <w:tc>
          <w:tcPr>
            <w:tcW w:w="2336"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15</w:t>
            </w:r>
          </w:p>
        </w:tc>
      </w:tr>
      <w:tr w:rsidR="00BF1BF7" w:rsidRPr="00BF1BF7" w:rsidTr="00F769F0">
        <w:trPr>
          <w:trHeight w:val="1"/>
        </w:trPr>
        <w:tc>
          <w:tcPr>
            <w:tcW w:w="4521" w:type="dxa"/>
            <w:tcBorders>
              <w:top w:val="single" w:sz="4" w:space="0" w:color="auto"/>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RUDNIK</w:t>
            </w:r>
          </w:p>
        </w:tc>
        <w:tc>
          <w:tcPr>
            <w:tcW w:w="2263" w:type="dxa"/>
            <w:tcBorders>
              <w:top w:val="single" w:sz="4" w:space="0" w:color="auto"/>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3</w:t>
            </w:r>
          </w:p>
        </w:tc>
        <w:tc>
          <w:tcPr>
            <w:tcW w:w="2336" w:type="dxa"/>
            <w:tcBorders>
              <w:top w:val="single" w:sz="4" w:space="0" w:color="auto"/>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11</w:t>
            </w:r>
          </w:p>
        </w:tc>
      </w:tr>
      <w:tr w:rsidR="00BF1BF7" w:rsidRPr="00BF1BF7" w:rsidTr="00A52B79">
        <w:trPr>
          <w:trHeight w:val="1"/>
        </w:trPr>
        <w:tc>
          <w:tcPr>
            <w:tcW w:w="452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KORNOWAC</w:t>
            </w:r>
          </w:p>
        </w:tc>
        <w:tc>
          <w:tcPr>
            <w:tcW w:w="2263"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5</w:t>
            </w:r>
          </w:p>
        </w:tc>
        <w:tc>
          <w:tcPr>
            <w:tcW w:w="2336"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28</w:t>
            </w:r>
          </w:p>
        </w:tc>
      </w:tr>
      <w:tr w:rsidR="00BF1BF7" w:rsidRPr="00BF1BF7" w:rsidTr="000F4E6E">
        <w:trPr>
          <w:trHeight w:val="1"/>
        </w:trPr>
        <w:tc>
          <w:tcPr>
            <w:tcW w:w="452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GMINA SPOZA POWIATU RACIBORSKIEGO</w:t>
            </w:r>
          </w:p>
        </w:tc>
        <w:tc>
          <w:tcPr>
            <w:tcW w:w="2263"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1</w:t>
            </w:r>
          </w:p>
        </w:tc>
        <w:tc>
          <w:tcPr>
            <w:tcW w:w="2336"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4</w:t>
            </w:r>
          </w:p>
        </w:tc>
      </w:tr>
      <w:tr w:rsidR="00BF1BF7" w:rsidRPr="00BF1BF7" w:rsidTr="000F4E6E">
        <w:trPr>
          <w:trHeight w:val="1"/>
        </w:trPr>
        <w:tc>
          <w:tcPr>
            <w:tcW w:w="4521" w:type="dxa"/>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right"/>
              <w:rPr>
                <w:rFonts w:eastAsia="Times New Roman" w:cs="Times New Roman"/>
                <w:b/>
                <w:color w:val="000000" w:themeColor="text1"/>
                <w:sz w:val="20"/>
                <w:szCs w:val="20"/>
                <w:shd w:val="clear" w:color="auto" w:fill="FFFFFF"/>
              </w:rPr>
            </w:pPr>
            <w:r w:rsidRPr="00BF1BF7">
              <w:rPr>
                <w:rFonts w:ascii="Times New Roman" w:eastAsia="Times New Roman" w:hAnsi="Times New Roman" w:cs="Times New Roman"/>
                <w:b/>
                <w:color w:val="000000" w:themeColor="text1"/>
                <w:sz w:val="20"/>
                <w:szCs w:val="20"/>
                <w:shd w:val="clear" w:color="auto" w:fill="FFFFFF"/>
              </w:rPr>
              <w:t>RAZEM:</w:t>
            </w:r>
          </w:p>
        </w:tc>
        <w:tc>
          <w:tcPr>
            <w:tcW w:w="2263"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b/>
                <w:color w:val="000000" w:themeColor="text1"/>
                <w:sz w:val="20"/>
                <w:szCs w:val="20"/>
                <w:shd w:val="clear" w:color="auto" w:fill="FFFFFF"/>
              </w:rPr>
            </w:pPr>
            <w:r w:rsidRPr="00BF1BF7">
              <w:rPr>
                <w:rFonts w:ascii="Times New Roman" w:hAnsi="Times New Roman" w:cs="Times New Roman"/>
                <w:b/>
                <w:color w:val="000000" w:themeColor="text1"/>
                <w:sz w:val="20"/>
                <w:szCs w:val="20"/>
                <w:shd w:val="clear" w:color="auto" w:fill="FFFFFF"/>
              </w:rPr>
              <w:t>109</w:t>
            </w:r>
          </w:p>
        </w:tc>
        <w:tc>
          <w:tcPr>
            <w:tcW w:w="2336"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jc w:val="center"/>
              <w:rPr>
                <w:rFonts w:cs="Times New Roman"/>
                <w:b/>
                <w:color w:val="000000" w:themeColor="text1"/>
                <w:sz w:val="20"/>
                <w:szCs w:val="20"/>
                <w:shd w:val="clear" w:color="auto" w:fill="FFFFFF"/>
              </w:rPr>
            </w:pPr>
            <w:r w:rsidRPr="00BF1BF7">
              <w:rPr>
                <w:rFonts w:ascii="Times New Roman" w:hAnsi="Times New Roman" w:cs="Times New Roman"/>
                <w:b/>
                <w:color w:val="000000" w:themeColor="text1"/>
                <w:sz w:val="20"/>
                <w:szCs w:val="20"/>
                <w:shd w:val="clear" w:color="auto" w:fill="FFFFFF"/>
              </w:rPr>
              <w:t>241</w:t>
            </w:r>
          </w:p>
        </w:tc>
      </w:tr>
    </w:tbl>
    <w:p w:rsidR="00A52B79" w:rsidRPr="00BF1BF7" w:rsidRDefault="00A52B79" w:rsidP="000F4E6E">
      <w:pPr>
        <w:pStyle w:val="Standard"/>
        <w:rPr>
          <w:rFonts w:eastAsia="Times New Roman" w:cs="Times New Roman"/>
          <w:i/>
          <w:color w:val="000000" w:themeColor="text1"/>
          <w:shd w:val="clear" w:color="auto" w:fill="FFFFFF"/>
        </w:rPr>
      </w:pPr>
      <w:r w:rsidRPr="00BF1BF7">
        <w:rPr>
          <w:rFonts w:ascii="Times New Roman" w:eastAsia="Times New Roman" w:hAnsi="Times New Roman" w:cs="Times New Roman"/>
          <w:i/>
          <w:color w:val="000000" w:themeColor="text1"/>
          <w:shd w:val="clear" w:color="auto" w:fill="FFFFFF"/>
        </w:rPr>
        <w:t xml:space="preserve">Źródło: Dane własne </w:t>
      </w:r>
      <w:proofErr w:type="spellStart"/>
      <w:r w:rsidRPr="00BF1BF7">
        <w:rPr>
          <w:rFonts w:ascii="Times New Roman" w:eastAsia="Times New Roman" w:hAnsi="Times New Roman" w:cs="Times New Roman"/>
          <w:i/>
          <w:color w:val="000000" w:themeColor="text1"/>
          <w:shd w:val="clear" w:color="auto" w:fill="FFFFFF"/>
        </w:rPr>
        <w:t>PCPR</w:t>
      </w:r>
      <w:proofErr w:type="spellEnd"/>
      <w:r w:rsidRPr="00BF1BF7">
        <w:rPr>
          <w:rFonts w:ascii="Times New Roman" w:eastAsia="Times New Roman" w:hAnsi="Times New Roman" w:cs="Times New Roman"/>
          <w:i/>
          <w:color w:val="000000" w:themeColor="text1"/>
          <w:shd w:val="clear" w:color="auto" w:fill="FFFFFF"/>
        </w:rPr>
        <w:t xml:space="preserve"> w Raciborzu.</w:t>
      </w:r>
      <w:r w:rsidRPr="00BF1BF7">
        <w:rPr>
          <w:rFonts w:ascii="Times New Roman" w:eastAsia="Times New Roman" w:hAnsi="Times New Roman" w:cs="Times New Roman"/>
          <w:i/>
          <w:color w:val="000000" w:themeColor="text1"/>
          <w:shd w:val="clear" w:color="auto" w:fill="FFFFFF"/>
        </w:rPr>
        <w:br/>
      </w:r>
    </w:p>
    <w:p w:rsidR="00A52B79" w:rsidRPr="00BF1BF7" w:rsidRDefault="00A52B79" w:rsidP="00A52B79">
      <w:pPr>
        <w:pStyle w:val="Standard"/>
        <w:spacing w:line="360" w:lineRule="auto"/>
        <w:ind w:firstLine="612"/>
        <w:jc w:val="both"/>
        <w:rPr>
          <w:color w:val="000000" w:themeColor="text1"/>
          <w:shd w:val="clear" w:color="auto" w:fill="FFFFFF"/>
        </w:rPr>
      </w:pPr>
      <w:r w:rsidRPr="00BF1BF7">
        <w:rPr>
          <w:rFonts w:ascii="Times New Roman" w:eastAsia="Times New Roman" w:hAnsi="Times New Roman" w:cs="Times New Roman"/>
          <w:color w:val="000000" w:themeColor="text1"/>
          <w:sz w:val="24"/>
          <w:shd w:val="clear" w:color="auto" w:fill="FFFFFF"/>
        </w:rPr>
        <w:t>Na terenie naszego powiatu w 2015 r. funkcjonowała jedna rodzina zastępcza pełniąca funkcję pogotowia rodzinnego dla dzieci do 10 roku życia. Do tej formy opieki kierowane                są dzieci na pobyt okresowy do czasu unormowania sytuacji życiowej dziecka, nie dłużej             niż na okres 4 miesięcy. Jeżeli szczególne okoliczności wskazują na taką potrzebę, okres               ten może być wydłużony, za zgodą organizatora rodzinnej pieczy zastępczej</w:t>
      </w:r>
      <w:r w:rsidR="004A0339">
        <w:rPr>
          <w:rFonts w:ascii="Times New Roman" w:eastAsia="Times New Roman" w:hAnsi="Times New Roman" w:cs="Times New Roman"/>
          <w:color w:val="000000" w:themeColor="text1"/>
          <w:sz w:val="24"/>
          <w:shd w:val="clear" w:color="auto" w:fill="FFFFFF"/>
        </w:rPr>
        <w:t>,</w:t>
      </w:r>
      <w:r w:rsidRPr="00BF1BF7">
        <w:rPr>
          <w:rFonts w:ascii="Times New Roman" w:eastAsia="Times New Roman" w:hAnsi="Times New Roman" w:cs="Times New Roman"/>
          <w:color w:val="000000" w:themeColor="text1"/>
          <w:sz w:val="24"/>
          <w:shd w:val="clear" w:color="auto" w:fill="FFFFFF"/>
        </w:rPr>
        <w:t xml:space="preserve"> do 8 miesięcy                 lub  do zakończenia postępowania </w:t>
      </w:r>
      <w:r w:rsidRPr="00BF1BF7">
        <w:rPr>
          <w:rFonts w:ascii="Times New Roman" w:hAnsi="Times New Roman" w:cs="Times New Roman"/>
          <w:color w:val="000000" w:themeColor="text1"/>
          <w:sz w:val="24"/>
          <w:szCs w:val="24"/>
          <w:shd w:val="clear" w:color="auto" w:fill="FFFFFF"/>
        </w:rPr>
        <w:t xml:space="preserve">sądowego o powrót dziecka do rodziny, przysposobienie lub umieszczenie w rodzinnej pieczy zastępczej. </w:t>
      </w:r>
      <w:r w:rsidRPr="00BF1BF7">
        <w:rPr>
          <w:rFonts w:ascii="Times New Roman" w:eastAsia="Times New Roman" w:hAnsi="Times New Roman" w:cs="Times New Roman"/>
          <w:color w:val="000000" w:themeColor="text1"/>
          <w:sz w:val="24"/>
          <w:shd w:val="clear" w:color="auto" w:fill="FFFFFF"/>
        </w:rPr>
        <w:t>W pogotowiu ze względu na dobro dzieci nie powinno się umieszczać w jednym czasie więcej niż 3 dzieci.</w:t>
      </w:r>
    </w:p>
    <w:p w:rsidR="00A52B79" w:rsidRDefault="00A52B79" w:rsidP="00A52B79">
      <w:pPr>
        <w:pStyle w:val="Standard"/>
        <w:spacing w:line="360" w:lineRule="auto"/>
        <w:ind w:firstLine="612"/>
        <w:jc w:val="both"/>
        <w:rPr>
          <w:rFonts w:ascii="Times New Roman" w:eastAsia="Times New Roman" w:hAnsi="Times New Roman" w:cs="Times New Roman"/>
          <w:color w:val="000000" w:themeColor="text1"/>
          <w:sz w:val="24"/>
          <w:szCs w:val="24"/>
          <w:shd w:val="clear" w:color="auto" w:fill="FFFFFF"/>
        </w:rPr>
      </w:pPr>
      <w:r w:rsidRPr="00BF1BF7">
        <w:rPr>
          <w:rFonts w:ascii="Times New Roman" w:eastAsia="Times New Roman" w:hAnsi="Times New Roman" w:cs="Times New Roman"/>
          <w:color w:val="000000" w:themeColor="text1"/>
          <w:sz w:val="24"/>
          <w:shd w:val="clear" w:color="auto" w:fill="FFFFFF"/>
        </w:rPr>
        <w:t xml:space="preserve">W minionym roku na terenie powiatu raciborskiego funkcjonowało 9 rodzin zastępczych </w:t>
      </w:r>
      <w:r w:rsidRPr="00BF1BF7">
        <w:rPr>
          <w:rFonts w:ascii="Times New Roman" w:eastAsia="Times New Roman" w:hAnsi="Times New Roman" w:cs="Times New Roman"/>
          <w:color w:val="000000" w:themeColor="text1"/>
          <w:sz w:val="24"/>
          <w:szCs w:val="24"/>
          <w:shd w:val="clear" w:color="auto" w:fill="FFFFFF"/>
        </w:rPr>
        <w:t>zawodowych</w:t>
      </w:r>
      <w:r w:rsidR="00455A0C" w:rsidRPr="00455A0C">
        <w:rPr>
          <w:rFonts w:ascii="Times New Roman" w:eastAsia="Times New Roman" w:hAnsi="Times New Roman" w:cs="Times New Roman"/>
          <w:color w:val="FF0000"/>
          <w:kern w:val="0"/>
          <w:sz w:val="24"/>
          <w:szCs w:val="24"/>
          <w:shd w:val="clear" w:color="auto" w:fill="FFFFFF"/>
        </w:rPr>
        <w:t xml:space="preserve"> </w:t>
      </w:r>
      <w:r w:rsidR="00455A0C" w:rsidRPr="00455A0C">
        <w:rPr>
          <w:rFonts w:ascii="Times New Roman" w:eastAsia="Times New Roman" w:hAnsi="Times New Roman" w:cs="Times New Roman"/>
          <w:color w:val="000000" w:themeColor="text1"/>
          <w:sz w:val="24"/>
          <w:szCs w:val="24"/>
          <w:shd w:val="clear" w:color="auto" w:fill="FFFFFF"/>
        </w:rPr>
        <w:t>oraz 10 rodzinnych domów dziecka</w:t>
      </w:r>
      <w:r w:rsidRPr="00BF1BF7">
        <w:rPr>
          <w:rFonts w:ascii="Times New Roman" w:eastAsia="Times New Roman" w:hAnsi="Times New Roman" w:cs="Times New Roman"/>
          <w:color w:val="000000" w:themeColor="text1"/>
          <w:sz w:val="24"/>
          <w:szCs w:val="24"/>
          <w:shd w:val="clear" w:color="auto" w:fill="FFFFFF"/>
        </w:rPr>
        <w:t>. Szczegółowe dane dotyczące rodzajów rodzin zastępczych funkcjonujących na terenie powiatu raciborskiego przedstawia tabela nr 8.</w:t>
      </w:r>
    </w:p>
    <w:p w:rsidR="004A0339" w:rsidRDefault="004A0339" w:rsidP="00A52B79">
      <w:pPr>
        <w:pStyle w:val="Standard"/>
        <w:spacing w:line="360" w:lineRule="auto"/>
        <w:ind w:firstLine="612"/>
        <w:jc w:val="both"/>
        <w:rPr>
          <w:rFonts w:ascii="Times New Roman" w:eastAsia="Times New Roman" w:hAnsi="Times New Roman" w:cs="Times New Roman"/>
          <w:color w:val="000000" w:themeColor="text1"/>
          <w:sz w:val="24"/>
          <w:szCs w:val="24"/>
          <w:shd w:val="clear" w:color="auto" w:fill="FFFFFF"/>
        </w:rPr>
      </w:pPr>
    </w:p>
    <w:p w:rsidR="006B7D98" w:rsidRDefault="006B7D98" w:rsidP="00A52B79">
      <w:pPr>
        <w:pStyle w:val="Standard"/>
        <w:spacing w:line="360" w:lineRule="auto"/>
        <w:ind w:firstLine="612"/>
        <w:jc w:val="both"/>
        <w:rPr>
          <w:rFonts w:ascii="Times New Roman" w:eastAsia="Times New Roman" w:hAnsi="Times New Roman" w:cs="Times New Roman"/>
          <w:color w:val="000000" w:themeColor="text1"/>
          <w:sz w:val="24"/>
          <w:szCs w:val="24"/>
          <w:shd w:val="clear" w:color="auto" w:fill="FFFFFF"/>
        </w:rPr>
      </w:pPr>
    </w:p>
    <w:p w:rsidR="006B7D98" w:rsidRDefault="006B7D98" w:rsidP="00A52B79">
      <w:pPr>
        <w:pStyle w:val="Standard"/>
        <w:spacing w:line="360" w:lineRule="auto"/>
        <w:ind w:firstLine="612"/>
        <w:jc w:val="both"/>
        <w:rPr>
          <w:rFonts w:ascii="Times New Roman" w:eastAsia="Times New Roman" w:hAnsi="Times New Roman" w:cs="Times New Roman"/>
          <w:color w:val="000000" w:themeColor="text1"/>
          <w:sz w:val="24"/>
          <w:szCs w:val="24"/>
          <w:shd w:val="clear" w:color="auto" w:fill="FFFFFF"/>
        </w:rPr>
      </w:pPr>
    </w:p>
    <w:p w:rsidR="00A52B79" w:rsidRPr="00BF1BF7" w:rsidRDefault="00A52B79" w:rsidP="007871E3">
      <w:pPr>
        <w:pStyle w:val="Standard"/>
        <w:spacing w:line="240" w:lineRule="auto"/>
        <w:jc w:val="both"/>
        <w:rPr>
          <w:color w:val="000000" w:themeColor="text1"/>
          <w:shd w:val="clear" w:color="auto" w:fill="FFFFFF"/>
        </w:rPr>
      </w:pPr>
      <w:r w:rsidRPr="00BF1BF7">
        <w:rPr>
          <w:rFonts w:ascii="Times New Roman" w:eastAsia="Times New Roman" w:hAnsi="Times New Roman" w:cs="Times New Roman"/>
          <w:b/>
          <w:i/>
          <w:color w:val="000000" w:themeColor="text1"/>
          <w:sz w:val="24"/>
          <w:shd w:val="clear" w:color="auto" w:fill="FFFFFF"/>
        </w:rPr>
        <w:lastRenderedPageBreak/>
        <w:t>Tabela nr 8</w:t>
      </w:r>
      <w:r w:rsidRPr="00BF1BF7">
        <w:rPr>
          <w:rFonts w:ascii="Times New Roman" w:eastAsia="Times New Roman" w:hAnsi="Times New Roman" w:cs="Times New Roman"/>
          <w:i/>
          <w:color w:val="000000" w:themeColor="text1"/>
          <w:sz w:val="24"/>
          <w:shd w:val="clear" w:color="auto" w:fill="FFFFFF"/>
        </w:rPr>
        <w:t xml:space="preserve">. Rodzaje rodzin zastępczych funkcjonujących na terenie powiatu raciborskiego, stan na 31.12.2015 r.  </w:t>
      </w:r>
    </w:p>
    <w:tbl>
      <w:tblPr>
        <w:tblW w:w="9105" w:type="dxa"/>
        <w:tblInd w:w="35" w:type="dxa"/>
        <w:tblLayout w:type="fixed"/>
        <w:tblCellMar>
          <w:left w:w="10" w:type="dxa"/>
          <w:right w:w="10" w:type="dxa"/>
        </w:tblCellMar>
        <w:tblLook w:val="0000" w:firstRow="0" w:lastRow="0" w:firstColumn="0" w:lastColumn="0" w:noHBand="0" w:noVBand="0"/>
      </w:tblPr>
      <w:tblGrid>
        <w:gridCol w:w="4396"/>
        <w:gridCol w:w="2270"/>
        <w:gridCol w:w="2439"/>
      </w:tblGrid>
      <w:tr w:rsidR="00BF1BF7" w:rsidRPr="00BF1BF7" w:rsidTr="00795840">
        <w:trPr>
          <w:cantSplit/>
          <w:trHeight w:val="395"/>
        </w:trPr>
        <w:tc>
          <w:tcPr>
            <w:tcW w:w="4396"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RODZAJE RODZIN ZASTĘPCZYCH</w:t>
            </w:r>
          </w:p>
        </w:tc>
        <w:tc>
          <w:tcPr>
            <w:tcW w:w="2270"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LICZBA RODZIN</w:t>
            </w:r>
          </w:p>
        </w:tc>
        <w:tc>
          <w:tcPr>
            <w:tcW w:w="2439"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UDZIAŁ PROCENTOWY</w:t>
            </w:r>
          </w:p>
        </w:tc>
      </w:tr>
      <w:tr w:rsidR="00BF1BF7" w:rsidRPr="00BF1BF7" w:rsidTr="00A52B79">
        <w:trPr>
          <w:trHeight w:val="1"/>
        </w:trPr>
        <w:tc>
          <w:tcPr>
            <w:tcW w:w="4396"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spokrewnione</w:t>
            </w:r>
          </w:p>
        </w:tc>
        <w:tc>
          <w:tcPr>
            <w:tcW w:w="2270"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51</w:t>
            </w:r>
          </w:p>
        </w:tc>
        <w:tc>
          <w:tcPr>
            <w:tcW w:w="2439"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6B7D98" w:rsidP="006B7D98">
            <w:pPr>
              <w:pStyle w:val="Standard"/>
              <w:suppressLineNumbers/>
              <w:jc w:val="center"/>
              <w:rPr>
                <w:rFonts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46,8</w:t>
            </w:r>
            <w:r w:rsidR="00A52B79" w:rsidRPr="00BF1BF7">
              <w:rPr>
                <w:rFonts w:ascii="Times New Roman" w:hAnsi="Times New Roman" w:cs="Times New Roman"/>
                <w:color w:val="000000" w:themeColor="text1"/>
                <w:sz w:val="20"/>
                <w:szCs w:val="20"/>
                <w:shd w:val="clear" w:color="auto" w:fill="FFFFFF"/>
              </w:rPr>
              <w:t>%</w:t>
            </w:r>
          </w:p>
        </w:tc>
      </w:tr>
      <w:tr w:rsidR="00BF1BF7" w:rsidRPr="00BF1BF7" w:rsidTr="00A52B79">
        <w:trPr>
          <w:trHeight w:val="1"/>
        </w:trPr>
        <w:tc>
          <w:tcPr>
            <w:tcW w:w="4396"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niezawodowe</w:t>
            </w:r>
          </w:p>
        </w:tc>
        <w:tc>
          <w:tcPr>
            <w:tcW w:w="2270"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38</w:t>
            </w:r>
          </w:p>
        </w:tc>
        <w:tc>
          <w:tcPr>
            <w:tcW w:w="2439"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6B7D98" w:rsidP="006B7D98">
            <w:pPr>
              <w:pStyle w:val="Standard"/>
              <w:suppressLineNumbers/>
              <w:jc w:val="center"/>
              <w:rPr>
                <w:rFonts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34,9</w:t>
            </w:r>
            <w:r w:rsidR="00A52B79" w:rsidRPr="00BF1BF7">
              <w:rPr>
                <w:rFonts w:ascii="Times New Roman" w:hAnsi="Times New Roman" w:cs="Times New Roman"/>
                <w:color w:val="000000" w:themeColor="text1"/>
                <w:sz w:val="20"/>
                <w:szCs w:val="20"/>
                <w:shd w:val="clear" w:color="auto" w:fill="FFFFFF"/>
              </w:rPr>
              <w:t>%</w:t>
            </w:r>
          </w:p>
        </w:tc>
      </w:tr>
      <w:tr w:rsidR="00BF1BF7" w:rsidRPr="00BF1BF7" w:rsidTr="00A52B79">
        <w:trPr>
          <w:trHeight w:val="1"/>
        </w:trPr>
        <w:tc>
          <w:tcPr>
            <w:tcW w:w="4396"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zawodowe</w:t>
            </w:r>
          </w:p>
        </w:tc>
        <w:tc>
          <w:tcPr>
            <w:tcW w:w="2270"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9</w:t>
            </w:r>
          </w:p>
        </w:tc>
        <w:tc>
          <w:tcPr>
            <w:tcW w:w="2439"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6B7D98">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8,2%</w:t>
            </w:r>
          </w:p>
        </w:tc>
      </w:tr>
      <w:tr w:rsidR="00BF1BF7" w:rsidRPr="00BF1BF7" w:rsidTr="00A52B79">
        <w:trPr>
          <w:trHeight w:val="1"/>
        </w:trPr>
        <w:tc>
          <w:tcPr>
            <w:tcW w:w="4396"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pogotowia rodzinne</w:t>
            </w:r>
          </w:p>
        </w:tc>
        <w:tc>
          <w:tcPr>
            <w:tcW w:w="2270"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1</w:t>
            </w:r>
          </w:p>
        </w:tc>
        <w:tc>
          <w:tcPr>
            <w:tcW w:w="2439"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6B7D98">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0,9%</w:t>
            </w:r>
          </w:p>
        </w:tc>
      </w:tr>
      <w:tr w:rsidR="00BF1BF7" w:rsidRPr="00BF1BF7" w:rsidTr="000F4E6E">
        <w:trPr>
          <w:trHeight w:val="1"/>
        </w:trPr>
        <w:tc>
          <w:tcPr>
            <w:tcW w:w="4396"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rodzinne domy dziecka</w:t>
            </w:r>
          </w:p>
        </w:tc>
        <w:tc>
          <w:tcPr>
            <w:tcW w:w="2270"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10</w:t>
            </w:r>
          </w:p>
        </w:tc>
        <w:tc>
          <w:tcPr>
            <w:tcW w:w="2439"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6B7D98" w:rsidP="006B7D98">
            <w:pPr>
              <w:pStyle w:val="Standard"/>
              <w:suppressLineNumbers/>
              <w:jc w:val="center"/>
              <w:rPr>
                <w:rFonts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9,2</w:t>
            </w:r>
            <w:r w:rsidR="00A52B79" w:rsidRPr="00BF1BF7">
              <w:rPr>
                <w:rFonts w:ascii="Times New Roman" w:hAnsi="Times New Roman" w:cs="Times New Roman"/>
                <w:color w:val="000000" w:themeColor="text1"/>
                <w:sz w:val="20"/>
                <w:szCs w:val="20"/>
                <w:shd w:val="clear" w:color="auto" w:fill="FFFFFF"/>
              </w:rPr>
              <w:t>%</w:t>
            </w:r>
          </w:p>
        </w:tc>
      </w:tr>
      <w:tr w:rsidR="00BF1BF7" w:rsidRPr="00BF1BF7" w:rsidTr="000F4E6E">
        <w:trPr>
          <w:trHeight w:val="210"/>
        </w:trPr>
        <w:tc>
          <w:tcPr>
            <w:tcW w:w="4396" w:type="dxa"/>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tcPr>
          <w:p w:rsidR="00A52B79" w:rsidRPr="00BF1BF7" w:rsidRDefault="00A52B79" w:rsidP="00A52B79">
            <w:pPr>
              <w:pStyle w:val="Standard"/>
              <w:suppressLineNumbers/>
              <w:jc w:val="right"/>
              <w:rPr>
                <w:rFonts w:eastAsia="Times New Roman" w:cs="Times New Roman"/>
                <w:b/>
                <w:color w:val="000000" w:themeColor="text1"/>
                <w:sz w:val="20"/>
                <w:szCs w:val="20"/>
                <w:shd w:val="clear" w:color="auto" w:fill="FFFFFF"/>
              </w:rPr>
            </w:pPr>
            <w:r w:rsidRPr="00BF1BF7">
              <w:rPr>
                <w:rFonts w:ascii="Times New Roman" w:eastAsia="Times New Roman" w:hAnsi="Times New Roman" w:cs="Times New Roman"/>
                <w:b/>
                <w:color w:val="000000" w:themeColor="text1"/>
                <w:sz w:val="20"/>
                <w:szCs w:val="20"/>
                <w:shd w:val="clear" w:color="auto" w:fill="FFFFFF"/>
              </w:rPr>
              <w:t>RAZEM:</w:t>
            </w:r>
          </w:p>
        </w:tc>
        <w:tc>
          <w:tcPr>
            <w:tcW w:w="2270"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jc w:val="center"/>
              <w:rPr>
                <w:rFonts w:cs="Times New Roman"/>
                <w:b/>
                <w:color w:val="000000" w:themeColor="text1"/>
                <w:sz w:val="20"/>
                <w:szCs w:val="20"/>
                <w:shd w:val="clear" w:color="auto" w:fill="FFFFFF"/>
              </w:rPr>
            </w:pPr>
            <w:r w:rsidRPr="00BF1BF7">
              <w:rPr>
                <w:rFonts w:ascii="Times New Roman" w:hAnsi="Times New Roman" w:cs="Times New Roman"/>
                <w:b/>
                <w:color w:val="000000" w:themeColor="text1"/>
                <w:sz w:val="20"/>
                <w:szCs w:val="20"/>
                <w:shd w:val="clear" w:color="auto" w:fill="FFFFFF"/>
              </w:rPr>
              <w:t>109</w:t>
            </w:r>
          </w:p>
        </w:tc>
        <w:tc>
          <w:tcPr>
            <w:tcW w:w="2439"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jc w:val="center"/>
              <w:rPr>
                <w:rFonts w:eastAsia="Times New Roman" w:cs="Times New Roman"/>
                <w:b/>
                <w:color w:val="000000" w:themeColor="text1"/>
                <w:sz w:val="20"/>
                <w:szCs w:val="20"/>
                <w:shd w:val="clear" w:color="auto" w:fill="FFFFFF"/>
              </w:rPr>
            </w:pPr>
            <w:r w:rsidRPr="00BF1BF7">
              <w:rPr>
                <w:rFonts w:ascii="Times New Roman" w:eastAsia="Times New Roman" w:hAnsi="Times New Roman" w:cs="Times New Roman"/>
                <w:b/>
                <w:color w:val="000000" w:themeColor="text1"/>
                <w:sz w:val="20"/>
                <w:szCs w:val="20"/>
                <w:shd w:val="clear" w:color="auto" w:fill="FFFFFF"/>
              </w:rPr>
              <w:t>100 %</w:t>
            </w:r>
          </w:p>
        </w:tc>
      </w:tr>
    </w:tbl>
    <w:p w:rsidR="00A52B79" w:rsidRPr="00BF1BF7" w:rsidRDefault="00A52B79" w:rsidP="00A52B79">
      <w:pPr>
        <w:pStyle w:val="Standard"/>
        <w:spacing w:line="360" w:lineRule="auto"/>
        <w:jc w:val="both"/>
        <w:rPr>
          <w:rFonts w:eastAsia="Times New Roman" w:cs="Times New Roman"/>
          <w:i/>
          <w:color w:val="000000" w:themeColor="text1"/>
          <w:shd w:val="clear" w:color="auto" w:fill="FFFFFF"/>
        </w:rPr>
      </w:pPr>
      <w:r w:rsidRPr="00BF1BF7">
        <w:rPr>
          <w:rFonts w:ascii="Times New Roman" w:eastAsia="Times New Roman" w:hAnsi="Times New Roman" w:cs="Times New Roman"/>
          <w:i/>
          <w:color w:val="000000" w:themeColor="text1"/>
          <w:shd w:val="clear" w:color="auto" w:fill="FFFFFF"/>
        </w:rPr>
        <w:t xml:space="preserve">Źródło: Dane własne </w:t>
      </w:r>
      <w:proofErr w:type="spellStart"/>
      <w:r w:rsidRPr="00BF1BF7">
        <w:rPr>
          <w:rFonts w:ascii="Times New Roman" w:eastAsia="Times New Roman" w:hAnsi="Times New Roman" w:cs="Times New Roman"/>
          <w:i/>
          <w:color w:val="000000" w:themeColor="text1"/>
          <w:shd w:val="clear" w:color="auto" w:fill="FFFFFF"/>
        </w:rPr>
        <w:t>PCPR</w:t>
      </w:r>
      <w:proofErr w:type="spellEnd"/>
      <w:r w:rsidRPr="00BF1BF7">
        <w:rPr>
          <w:rFonts w:ascii="Times New Roman" w:eastAsia="Times New Roman" w:hAnsi="Times New Roman" w:cs="Times New Roman"/>
          <w:i/>
          <w:color w:val="000000" w:themeColor="text1"/>
          <w:shd w:val="clear" w:color="auto" w:fill="FFFFFF"/>
        </w:rPr>
        <w:t xml:space="preserve"> w Raciborzu.</w:t>
      </w:r>
    </w:p>
    <w:p w:rsidR="00455A0C" w:rsidRPr="00455A0C" w:rsidRDefault="00455A0C" w:rsidP="00455A0C">
      <w:pPr>
        <w:pStyle w:val="Standard"/>
        <w:spacing w:line="360" w:lineRule="auto"/>
        <w:ind w:firstLine="612"/>
        <w:jc w:val="both"/>
        <w:rPr>
          <w:rFonts w:eastAsia="Times New Roman" w:cs="Times New Roman"/>
          <w:color w:val="000000" w:themeColor="text1"/>
          <w:sz w:val="24"/>
          <w:szCs w:val="24"/>
          <w:shd w:val="clear" w:color="auto" w:fill="FFFFFF"/>
        </w:rPr>
      </w:pPr>
      <w:r w:rsidRPr="00455A0C">
        <w:rPr>
          <w:rFonts w:ascii="Times New Roman" w:eastAsia="Times New Roman" w:hAnsi="Times New Roman" w:cs="Times New Roman"/>
          <w:color w:val="000000" w:themeColor="text1"/>
          <w:sz w:val="24"/>
          <w:szCs w:val="24"/>
          <w:shd w:val="clear" w:color="auto" w:fill="FFFFFF"/>
        </w:rPr>
        <w:t xml:space="preserve">Realizując zapisy Programu Rozwoju Pieczy Zastępczej na lata 2015-2017                      w 2015 roku  utworzone zostały </w:t>
      </w:r>
      <w:r w:rsidR="00A715C9">
        <w:rPr>
          <w:rFonts w:ascii="Times New Roman" w:eastAsia="Times New Roman" w:hAnsi="Times New Roman" w:cs="Times New Roman"/>
          <w:color w:val="000000" w:themeColor="text1"/>
          <w:sz w:val="24"/>
          <w:szCs w:val="24"/>
          <w:shd w:val="clear" w:color="auto" w:fill="FFFFFF"/>
        </w:rPr>
        <w:t>2</w:t>
      </w:r>
      <w:r w:rsidRPr="00455A0C">
        <w:rPr>
          <w:rFonts w:ascii="Times New Roman" w:eastAsia="Times New Roman" w:hAnsi="Times New Roman" w:cs="Times New Roman"/>
          <w:color w:val="000000" w:themeColor="text1"/>
          <w:sz w:val="24"/>
          <w:szCs w:val="24"/>
          <w:shd w:val="clear" w:color="auto" w:fill="FFFFFF"/>
        </w:rPr>
        <w:t xml:space="preserve"> nowe rodziny </w:t>
      </w:r>
      <w:r w:rsidR="004A0339" w:rsidRPr="00455A0C">
        <w:rPr>
          <w:rFonts w:ascii="Times New Roman" w:eastAsia="Times New Roman" w:hAnsi="Times New Roman" w:cs="Times New Roman"/>
          <w:color w:val="000000" w:themeColor="text1"/>
          <w:sz w:val="24"/>
          <w:szCs w:val="24"/>
          <w:shd w:val="clear" w:color="auto" w:fill="FFFFFF"/>
        </w:rPr>
        <w:t>zastępcze</w:t>
      </w:r>
      <w:r w:rsidRPr="00455A0C">
        <w:rPr>
          <w:rFonts w:ascii="Times New Roman" w:eastAsia="Times New Roman" w:hAnsi="Times New Roman" w:cs="Times New Roman"/>
          <w:color w:val="000000" w:themeColor="text1"/>
          <w:sz w:val="24"/>
          <w:szCs w:val="24"/>
          <w:shd w:val="clear" w:color="auto" w:fill="FFFFFF"/>
        </w:rPr>
        <w:t xml:space="preserve"> zawodowe oraz </w:t>
      </w:r>
      <w:r w:rsidR="004A0339">
        <w:rPr>
          <w:rFonts w:ascii="Times New Roman" w:eastAsia="Times New Roman" w:hAnsi="Times New Roman" w:cs="Times New Roman"/>
          <w:color w:val="000000" w:themeColor="text1"/>
          <w:sz w:val="24"/>
          <w:szCs w:val="24"/>
          <w:shd w:val="clear" w:color="auto" w:fill="FFFFFF"/>
        </w:rPr>
        <w:t xml:space="preserve">1 </w:t>
      </w:r>
      <w:r w:rsidRPr="00455A0C">
        <w:rPr>
          <w:rFonts w:ascii="Times New Roman" w:eastAsia="Times New Roman" w:hAnsi="Times New Roman" w:cs="Times New Roman"/>
          <w:color w:val="000000" w:themeColor="text1"/>
          <w:sz w:val="24"/>
          <w:szCs w:val="24"/>
          <w:shd w:val="clear" w:color="auto" w:fill="FFFFFF"/>
        </w:rPr>
        <w:t xml:space="preserve">rodzinny dom dziecka. Ponadto </w:t>
      </w:r>
      <w:proofErr w:type="spellStart"/>
      <w:r w:rsidR="004A0339">
        <w:rPr>
          <w:rFonts w:ascii="Times New Roman" w:eastAsia="Times New Roman" w:hAnsi="Times New Roman" w:cs="Times New Roman"/>
          <w:color w:val="000000" w:themeColor="text1"/>
          <w:sz w:val="24"/>
          <w:szCs w:val="24"/>
          <w:shd w:val="clear" w:color="auto" w:fill="FFFFFF"/>
        </w:rPr>
        <w:t>PCPR</w:t>
      </w:r>
      <w:proofErr w:type="spellEnd"/>
      <w:r w:rsidR="004A0339">
        <w:rPr>
          <w:rFonts w:ascii="Times New Roman" w:eastAsia="Times New Roman" w:hAnsi="Times New Roman" w:cs="Times New Roman"/>
          <w:color w:val="000000" w:themeColor="text1"/>
          <w:sz w:val="24"/>
          <w:szCs w:val="24"/>
          <w:shd w:val="clear" w:color="auto" w:fill="FFFFFF"/>
        </w:rPr>
        <w:t xml:space="preserve"> </w:t>
      </w:r>
      <w:r w:rsidRPr="00455A0C">
        <w:rPr>
          <w:rFonts w:ascii="Times New Roman" w:eastAsia="Times New Roman" w:hAnsi="Times New Roman" w:cs="Times New Roman"/>
          <w:color w:val="000000" w:themeColor="text1"/>
          <w:sz w:val="24"/>
          <w:szCs w:val="24"/>
          <w:shd w:val="clear" w:color="auto" w:fill="FFFFFF"/>
        </w:rPr>
        <w:t xml:space="preserve">prowadzi działania mające na celu przekształcenie jednej </w:t>
      </w:r>
      <w:r w:rsidR="00A715C9">
        <w:rPr>
          <w:rFonts w:ascii="Times New Roman" w:eastAsia="Times New Roman" w:hAnsi="Times New Roman" w:cs="Times New Roman"/>
          <w:color w:val="000000" w:themeColor="text1"/>
          <w:sz w:val="24"/>
          <w:szCs w:val="24"/>
          <w:shd w:val="clear" w:color="auto" w:fill="FFFFFF"/>
        </w:rPr>
        <w:t xml:space="preserve">                    </w:t>
      </w:r>
      <w:r w:rsidRPr="00455A0C">
        <w:rPr>
          <w:rFonts w:ascii="Times New Roman" w:eastAsia="Times New Roman" w:hAnsi="Times New Roman" w:cs="Times New Roman"/>
          <w:color w:val="000000" w:themeColor="text1"/>
          <w:sz w:val="24"/>
          <w:szCs w:val="24"/>
          <w:shd w:val="clear" w:color="auto" w:fill="FFFFFF"/>
        </w:rPr>
        <w:t xml:space="preserve">z rodzin zastępczych na rodzinę zastępczą zawodową specjalistyczną. Rodzina                        od wielu lat pełni opiekę nad chłopcem, który posiada orzeczenie o niepełnosprawności                         i wymaga zwiększonego wsparcia i zabezpieczenia specjalnych potrzeb. Aktualnie rodzina została </w:t>
      </w:r>
      <w:r w:rsidR="004A0339" w:rsidRPr="00455A0C">
        <w:rPr>
          <w:rFonts w:ascii="Times New Roman" w:eastAsia="Times New Roman" w:hAnsi="Times New Roman" w:cs="Times New Roman"/>
          <w:color w:val="000000" w:themeColor="text1"/>
          <w:sz w:val="24"/>
          <w:szCs w:val="24"/>
          <w:shd w:val="clear" w:color="auto" w:fill="FFFFFF"/>
        </w:rPr>
        <w:t>skierowana</w:t>
      </w:r>
      <w:r w:rsidRPr="00455A0C">
        <w:rPr>
          <w:rFonts w:ascii="Times New Roman" w:eastAsia="Times New Roman" w:hAnsi="Times New Roman" w:cs="Times New Roman"/>
          <w:color w:val="000000" w:themeColor="text1"/>
          <w:sz w:val="24"/>
          <w:szCs w:val="24"/>
          <w:shd w:val="clear" w:color="auto" w:fill="FFFFFF"/>
        </w:rPr>
        <w:t xml:space="preserve"> na szkolenie uzupełniające  w celu uzyskania odpowiednich kwalifikacji. </w:t>
      </w:r>
    </w:p>
    <w:p w:rsidR="00A52B79" w:rsidRPr="00BF1BF7" w:rsidRDefault="00A52B79" w:rsidP="00E95233">
      <w:pPr>
        <w:pStyle w:val="Standard"/>
        <w:spacing w:line="360" w:lineRule="auto"/>
        <w:ind w:firstLine="612"/>
        <w:jc w:val="both"/>
        <w:rPr>
          <w:rFonts w:eastAsia="Times New Roman" w:cs="Times New Roman"/>
          <w:color w:val="000000" w:themeColor="text1"/>
          <w:shd w:val="clear" w:color="auto" w:fill="FFFFFF"/>
        </w:rPr>
      </w:pPr>
      <w:r w:rsidRPr="00BF1BF7">
        <w:rPr>
          <w:rFonts w:ascii="Times New Roman" w:eastAsia="Times New Roman" w:hAnsi="Times New Roman" w:cs="Times New Roman"/>
          <w:color w:val="000000" w:themeColor="text1"/>
          <w:sz w:val="24"/>
          <w:shd w:val="clear" w:color="auto" w:fill="FFFFFF"/>
        </w:rPr>
        <w:t xml:space="preserve">W rodzinach zastępczych funkcjonujących na terenie powiatu raciborskiego wychowują się dzieci w wieku do 18 roku życia oraz dzieci, które osiągnęły pełnoletność                         </w:t>
      </w:r>
      <w:r w:rsidR="00E95233">
        <w:rPr>
          <w:rFonts w:ascii="Times New Roman" w:eastAsia="Times New Roman" w:hAnsi="Times New Roman" w:cs="Times New Roman"/>
          <w:color w:val="000000" w:themeColor="text1"/>
          <w:sz w:val="24"/>
          <w:shd w:val="clear" w:color="auto" w:fill="FFFFFF"/>
        </w:rPr>
        <w:t>i pozostają</w:t>
      </w:r>
      <w:r w:rsidRPr="00BF1BF7">
        <w:rPr>
          <w:rFonts w:ascii="Times New Roman" w:eastAsia="Times New Roman" w:hAnsi="Times New Roman" w:cs="Times New Roman"/>
          <w:color w:val="000000" w:themeColor="text1"/>
          <w:sz w:val="24"/>
          <w:shd w:val="clear" w:color="auto" w:fill="FFFFFF"/>
        </w:rPr>
        <w:t xml:space="preserve"> w rodzinie zastępczej do czasu ukończenia </w:t>
      </w:r>
      <w:r w:rsidRPr="00D55AB0">
        <w:rPr>
          <w:rFonts w:ascii="Times New Roman" w:eastAsia="Times New Roman" w:hAnsi="Times New Roman" w:cs="Times New Roman"/>
          <w:color w:val="000000" w:themeColor="text1"/>
          <w:sz w:val="24"/>
          <w:shd w:val="clear" w:color="auto" w:fill="FFFFFF"/>
        </w:rPr>
        <w:t>kształcenia.</w:t>
      </w:r>
    </w:p>
    <w:p w:rsidR="00A52B79" w:rsidRPr="00BF1BF7" w:rsidRDefault="00A52B79" w:rsidP="000F4E6E">
      <w:pPr>
        <w:pStyle w:val="Standard"/>
        <w:shd w:val="clear" w:color="auto" w:fill="FFFFFF" w:themeFill="background1"/>
        <w:ind w:firstLine="612"/>
        <w:jc w:val="both"/>
        <w:rPr>
          <w:color w:val="000000" w:themeColor="text1"/>
          <w:shd w:val="clear" w:color="auto" w:fill="FFFFFF"/>
        </w:rPr>
      </w:pPr>
      <w:r w:rsidRPr="00BF1BF7">
        <w:rPr>
          <w:rFonts w:ascii="Times New Roman" w:eastAsia="Times New Roman" w:hAnsi="Times New Roman" w:cs="Times New Roman"/>
          <w:i/>
          <w:color w:val="000000" w:themeColor="text1"/>
          <w:sz w:val="24"/>
          <w:shd w:val="clear" w:color="auto" w:fill="FFFFFF"/>
        </w:rPr>
        <w:br/>
      </w:r>
      <w:r w:rsidRPr="00BF1BF7">
        <w:rPr>
          <w:rFonts w:ascii="Times New Roman" w:eastAsia="Times New Roman" w:hAnsi="Times New Roman" w:cs="Times New Roman"/>
          <w:b/>
          <w:i/>
          <w:color w:val="000000" w:themeColor="text1"/>
          <w:sz w:val="24"/>
          <w:shd w:val="clear" w:color="auto" w:fill="FFFFFF"/>
        </w:rPr>
        <w:t>Tabela nr 9</w:t>
      </w:r>
      <w:r w:rsidRPr="00BF1BF7">
        <w:rPr>
          <w:rFonts w:ascii="Times New Roman" w:eastAsia="Times New Roman" w:hAnsi="Times New Roman" w:cs="Times New Roman"/>
          <w:i/>
          <w:color w:val="000000" w:themeColor="text1"/>
          <w:sz w:val="24"/>
          <w:shd w:val="clear" w:color="auto" w:fill="FFFFFF"/>
        </w:rPr>
        <w:t xml:space="preserve">. Dzieci w rodzinach zastępczych wg przedziałów wiekowych, stan na </w:t>
      </w:r>
      <w:proofErr w:type="spellStart"/>
      <w:r w:rsidRPr="00BF1BF7">
        <w:rPr>
          <w:rFonts w:ascii="Times New Roman" w:eastAsia="Times New Roman" w:hAnsi="Times New Roman" w:cs="Times New Roman"/>
          <w:i/>
          <w:color w:val="000000" w:themeColor="text1"/>
          <w:sz w:val="24"/>
          <w:shd w:val="clear" w:color="auto" w:fill="FFFFFF"/>
        </w:rPr>
        <w:t>31.12.2015r</w:t>
      </w:r>
      <w:proofErr w:type="spellEnd"/>
      <w:r w:rsidRPr="00BF1BF7">
        <w:rPr>
          <w:rFonts w:ascii="Times New Roman" w:eastAsia="Times New Roman" w:hAnsi="Times New Roman" w:cs="Times New Roman"/>
          <w:i/>
          <w:color w:val="000000" w:themeColor="text1"/>
          <w:sz w:val="24"/>
          <w:shd w:val="clear" w:color="auto" w:fill="FFFFFF"/>
        </w:rPr>
        <w:t xml:space="preserve">.  </w:t>
      </w:r>
    </w:p>
    <w:tbl>
      <w:tblPr>
        <w:tblW w:w="9120" w:type="dxa"/>
        <w:tblInd w:w="35" w:type="dxa"/>
        <w:tblLayout w:type="fixed"/>
        <w:tblCellMar>
          <w:left w:w="10" w:type="dxa"/>
          <w:right w:w="10" w:type="dxa"/>
        </w:tblCellMar>
        <w:tblLook w:val="0000" w:firstRow="0" w:lastRow="0" w:firstColumn="0" w:lastColumn="0" w:noHBand="0" w:noVBand="0"/>
      </w:tblPr>
      <w:tblGrid>
        <w:gridCol w:w="4379"/>
        <w:gridCol w:w="2399"/>
        <w:gridCol w:w="2342"/>
      </w:tblGrid>
      <w:tr w:rsidR="00BF1BF7" w:rsidRPr="00BF1BF7" w:rsidTr="00795840">
        <w:trPr>
          <w:cantSplit/>
          <w:trHeight w:val="351"/>
        </w:trPr>
        <w:tc>
          <w:tcPr>
            <w:tcW w:w="4379"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PRZEDZIAŁ WIEKOWY</w:t>
            </w:r>
          </w:p>
        </w:tc>
        <w:tc>
          <w:tcPr>
            <w:tcW w:w="2399"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LICZBA DZIECI</w:t>
            </w:r>
          </w:p>
        </w:tc>
        <w:tc>
          <w:tcPr>
            <w:tcW w:w="2342"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UDZIAŁ PROCENTOWY</w:t>
            </w:r>
          </w:p>
        </w:tc>
      </w:tr>
      <w:tr w:rsidR="00BF1BF7" w:rsidRPr="00BF1BF7" w:rsidTr="00A52B79">
        <w:trPr>
          <w:trHeight w:val="1"/>
        </w:trPr>
        <w:tc>
          <w:tcPr>
            <w:tcW w:w="4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0 – 6 roku życia</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51</w:t>
            </w:r>
          </w:p>
        </w:tc>
        <w:tc>
          <w:tcPr>
            <w:tcW w:w="2342"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4A01A5" w:rsidP="00A52B79">
            <w:pPr>
              <w:pStyle w:val="Standard"/>
              <w:suppressLineNumbers/>
              <w:jc w:val="center"/>
              <w:rPr>
                <w:rFonts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21,2</w:t>
            </w:r>
            <w:r w:rsidR="00A52B79" w:rsidRPr="00BF1BF7">
              <w:rPr>
                <w:rFonts w:ascii="Times New Roman" w:hAnsi="Times New Roman" w:cs="Times New Roman"/>
                <w:color w:val="000000" w:themeColor="text1"/>
                <w:sz w:val="20"/>
                <w:szCs w:val="20"/>
                <w:shd w:val="clear" w:color="auto" w:fill="FFFFFF"/>
              </w:rPr>
              <w:t>%</w:t>
            </w:r>
          </w:p>
        </w:tc>
      </w:tr>
      <w:tr w:rsidR="00BF1BF7" w:rsidRPr="00BF1BF7" w:rsidTr="00A52B79">
        <w:trPr>
          <w:trHeight w:val="1"/>
        </w:trPr>
        <w:tc>
          <w:tcPr>
            <w:tcW w:w="4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7 – 13 roku życia</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101</w:t>
            </w:r>
          </w:p>
        </w:tc>
        <w:tc>
          <w:tcPr>
            <w:tcW w:w="2342"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4A01A5">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41,9%</w:t>
            </w:r>
          </w:p>
        </w:tc>
      </w:tr>
      <w:tr w:rsidR="00BF1BF7" w:rsidRPr="00BF1BF7" w:rsidTr="00A52B79">
        <w:trPr>
          <w:trHeight w:val="1"/>
        </w:trPr>
        <w:tc>
          <w:tcPr>
            <w:tcW w:w="4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14 – 18 roku życia</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60</w:t>
            </w:r>
          </w:p>
        </w:tc>
        <w:tc>
          <w:tcPr>
            <w:tcW w:w="2342"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4A01A5">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24,9%</w:t>
            </w:r>
          </w:p>
        </w:tc>
      </w:tr>
      <w:tr w:rsidR="00BF1BF7" w:rsidRPr="00BF1BF7" w:rsidTr="000F4E6E">
        <w:trPr>
          <w:trHeight w:val="1"/>
        </w:trPr>
        <w:tc>
          <w:tcPr>
            <w:tcW w:w="437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rPr>
                <w:rFonts w:eastAsia="Times New Roman" w:cs="Times New Roman"/>
                <w:color w:val="000000" w:themeColor="text1"/>
                <w:sz w:val="20"/>
                <w:szCs w:val="20"/>
                <w:shd w:val="clear" w:color="auto" w:fill="FFFFFF"/>
              </w:rPr>
            </w:pPr>
            <w:r w:rsidRPr="00BF1BF7">
              <w:rPr>
                <w:rFonts w:ascii="Times New Roman" w:eastAsia="Times New Roman" w:hAnsi="Times New Roman" w:cs="Times New Roman"/>
                <w:color w:val="000000" w:themeColor="text1"/>
                <w:sz w:val="20"/>
                <w:szCs w:val="20"/>
                <w:shd w:val="clear" w:color="auto" w:fill="FFFFFF"/>
              </w:rPr>
              <w:t>powyżej 18 roku życia</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jc w:val="center"/>
              <w:rPr>
                <w:rFonts w:cs="Times New Roman"/>
                <w:color w:val="000000" w:themeColor="text1"/>
                <w:sz w:val="20"/>
                <w:szCs w:val="20"/>
                <w:shd w:val="clear" w:color="auto" w:fill="FFFFFF"/>
              </w:rPr>
            </w:pPr>
            <w:r w:rsidRPr="00BF1BF7">
              <w:rPr>
                <w:rFonts w:ascii="Times New Roman" w:hAnsi="Times New Roman" w:cs="Times New Roman"/>
                <w:color w:val="000000" w:themeColor="text1"/>
                <w:sz w:val="20"/>
                <w:szCs w:val="20"/>
                <w:shd w:val="clear" w:color="auto" w:fill="FFFFFF"/>
              </w:rPr>
              <w:t>29</w:t>
            </w:r>
          </w:p>
        </w:tc>
        <w:tc>
          <w:tcPr>
            <w:tcW w:w="2342"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4A01A5" w:rsidP="00A52B79">
            <w:pPr>
              <w:pStyle w:val="Standard"/>
              <w:suppressLineNumbers/>
              <w:jc w:val="center"/>
              <w:rPr>
                <w:rFonts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12,0</w:t>
            </w:r>
            <w:r w:rsidR="00A52B79" w:rsidRPr="00BF1BF7">
              <w:rPr>
                <w:rFonts w:ascii="Times New Roman" w:hAnsi="Times New Roman" w:cs="Times New Roman"/>
                <w:color w:val="000000" w:themeColor="text1"/>
                <w:sz w:val="20"/>
                <w:szCs w:val="20"/>
                <w:shd w:val="clear" w:color="auto" w:fill="FFFFFF"/>
              </w:rPr>
              <w:t>%</w:t>
            </w:r>
          </w:p>
        </w:tc>
      </w:tr>
      <w:tr w:rsidR="00BF1BF7" w:rsidRPr="00BF1BF7" w:rsidTr="000F4E6E">
        <w:trPr>
          <w:trHeight w:val="1"/>
        </w:trPr>
        <w:tc>
          <w:tcPr>
            <w:tcW w:w="4379" w:type="dxa"/>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tcPr>
          <w:p w:rsidR="00A52B79" w:rsidRPr="00BF1BF7" w:rsidRDefault="00A52B79" w:rsidP="00A52B79">
            <w:pPr>
              <w:pStyle w:val="Standard"/>
              <w:suppressLineNumbers/>
              <w:jc w:val="right"/>
              <w:rPr>
                <w:rFonts w:eastAsia="Times New Roman" w:cs="Times New Roman"/>
                <w:b/>
                <w:color w:val="000000" w:themeColor="text1"/>
                <w:sz w:val="20"/>
                <w:szCs w:val="20"/>
                <w:shd w:val="clear" w:color="auto" w:fill="FFFFFF"/>
              </w:rPr>
            </w:pPr>
            <w:r w:rsidRPr="00BF1BF7">
              <w:rPr>
                <w:rFonts w:ascii="Times New Roman" w:eastAsia="Times New Roman" w:hAnsi="Times New Roman" w:cs="Times New Roman"/>
                <w:b/>
                <w:color w:val="000000" w:themeColor="text1"/>
                <w:sz w:val="20"/>
                <w:szCs w:val="20"/>
                <w:shd w:val="clear" w:color="auto" w:fill="FFFFFF"/>
              </w:rPr>
              <w:t>RAZEM:</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jc w:val="center"/>
              <w:rPr>
                <w:rFonts w:cs="Times New Roman"/>
                <w:b/>
                <w:color w:val="000000" w:themeColor="text1"/>
                <w:sz w:val="20"/>
                <w:szCs w:val="20"/>
                <w:shd w:val="clear" w:color="auto" w:fill="FFFFFF"/>
              </w:rPr>
            </w:pPr>
            <w:r w:rsidRPr="00BF1BF7">
              <w:rPr>
                <w:rFonts w:ascii="Times New Roman" w:hAnsi="Times New Roman" w:cs="Times New Roman"/>
                <w:b/>
                <w:color w:val="000000" w:themeColor="text1"/>
                <w:sz w:val="20"/>
                <w:szCs w:val="20"/>
                <w:shd w:val="clear" w:color="auto" w:fill="FFFFFF"/>
              </w:rPr>
              <w:t>241</w:t>
            </w:r>
          </w:p>
        </w:tc>
        <w:tc>
          <w:tcPr>
            <w:tcW w:w="2342"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jc w:val="center"/>
              <w:rPr>
                <w:rFonts w:eastAsia="Times New Roman" w:cs="Times New Roman"/>
                <w:b/>
                <w:color w:val="000000" w:themeColor="text1"/>
                <w:sz w:val="20"/>
                <w:szCs w:val="20"/>
                <w:shd w:val="clear" w:color="auto" w:fill="FFFFFF"/>
              </w:rPr>
            </w:pPr>
            <w:r w:rsidRPr="00BF1BF7">
              <w:rPr>
                <w:rFonts w:ascii="Times New Roman" w:eastAsia="Times New Roman" w:hAnsi="Times New Roman" w:cs="Times New Roman"/>
                <w:b/>
                <w:color w:val="000000" w:themeColor="text1"/>
                <w:sz w:val="20"/>
                <w:szCs w:val="20"/>
                <w:shd w:val="clear" w:color="auto" w:fill="FFFFFF"/>
              </w:rPr>
              <w:t>100 %</w:t>
            </w:r>
          </w:p>
        </w:tc>
      </w:tr>
    </w:tbl>
    <w:p w:rsidR="00A52B79" w:rsidRPr="00BF1BF7" w:rsidRDefault="00A52B79" w:rsidP="00A52B79">
      <w:pPr>
        <w:pStyle w:val="Standard"/>
        <w:spacing w:line="360" w:lineRule="auto"/>
        <w:jc w:val="both"/>
        <w:rPr>
          <w:rFonts w:eastAsia="Times New Roman" w:cs="Times New Roman"/>
          <w:i/>
          <w:color w:val="000000" w:themeColor="text1"/>
          <w:shd w:val="clear" w:color="auto" w:fill="FFFFFF"/>
        </w:rPr>
      </w:pPr>
      <w:r w:rsidRPr="00BF1BF7">
        <w:rPr>
          <w:rFonts w:ascii="Times New Roman" w:eastAsia="Times New Roman" w:hAnsi="Times New Roman" w:cs="Times New Roman"/>
          <w:i/>
          <w:color w:val="000000" w:themeColor="text1"/>
          <w:shd w:val="clear" w:color="auto" w:fill="FFFFFF"/>
        </w:rPr>
        <w:t xml:space="preserve">Źródło: Dane własne </w:t>
      </w:r>
      <w:proofErr w:type="spellStart"/>
      <w:r w:rsidRPr="00BF1BF7">
        <w:rPr>
          <w:rFonts w:ascii="Times New Roman" w:eastAsia="Times New Roman" w:hAnsi="Times New Roman" w:cs="Times New Roman"/>
          <w:i/>
          <w:color w:val="000000" w:themeColor="text1"/>
          <w:shd w:val="clear" w:color="auto" w:fill="FFFFFF"/>
        </w:rPr>
        <w:t>PCPR</w:t>
      </w:r>
      <w:proofErr w:type="spellEnd"/>
      <w:r w:rsidRPr="00BF1BF7">
        <w:rPr>
          <w:rFonts w:ascii="Times New Roman" w:eastAsia="Times New Roman" w:hAnsi="Times New Roman" w:cs="Times New Roman"/>
          <w:i/>
          <w:color w:val="000000" w:themeColor="text1"/>
          <w:shd w:val="clear" w:color="auto" w:fill="FFFFFF"/>
        </w:rPr>
        <w:t xml:space="preserve"> w Raciborzu.</w:t>
      </w:r>
    </w:p>
    <w:p w:rsidR="00E95233" w:rsidRDefault="00A52B79" w:rsidP="004A0339">
      <w:pPr>
        <w:pStyle w:val="Standard"/>
        <w:spacing w:line="360" w:lineRule="auto"/>
        <w:ind w:firstLine="708"/>
        <w:jc w:val="both"/>
        <w:rPr>
          <w:rFonts w:ascii="Times New Roman" w:eastAsia="Andale Sans UI" w:hAnsi="Times New Roman" w:cs="Times New Roman"/>
          <w:color w:val="000000" w:themeColor="text1"/>
          <w:sz w:val="24"/>
          <w:szCs w:val="24"/>
          <w:lang w:eastAsia="ja-JP" w:bidi="fa-IR"/>
        </w:rPr>
      </w:pPr>
      <w:r w:rsidRPr="00BF1BF7">
        <w:rPr>
          <w:rFonts w:ascii="Times New Roman" w:eastAsia="Andale Sans UI" w:hAnsi="Times New Roman" w:cs="Times New Roman"/>
          <w:bCs/>
          <w:color w:val="000000" w:themeColor="text1"/>
          <w:sz w:val="24"/>
          <w:szCs w:val="24"/>
          <w:lang w:eastAsia="ja-JP" w:bidi="fa-IR"/>
        </w:rPr>
        <w:lastRenderedPageBreak/>
        <w:t xml:space="preserve">Zgodnie z art. 46 ustawy o wspieraniu rodziny i systemie pieczy zastępczej  </w:t>
      </w:r>
      <w:proofErr w:type="spellStart"/>
      <w:r w:rsidR="004A0339">
        <w:rPr>
          <w:rFonts w:ascii="Times New Roman" w:eastAsia="Andale Sans UI" w:hAnsi="Times New Roman" w:cs="Times New Roman"/>
          <w:bCs/>
          <w:color w:val="000000" w:themeColor="text1"/>
          <w:sz w:val="24"/>
          <w:szCs w:val="24"/>
          <w:lang w:eastAsia="ja-JP" w:bidi="fa-IR"/>
        </w:rPr>
        <w:t>PCPR</w:t>
      </w:r>
      <w:proofErr w:type="spellEnd"/>
      <w:r w:rsidR="004A0339">
        <w:rPr>
          <w:rFonts w:ascii="Times New Roman" w:eastAsia="Andale Sans UI" w:hAnsi="Times New Roman" w:cs="Times New Roman"/>
          <w:bCs/>
          <w:color w:val="000000" w:themeColor="text1"/>
          <w:sz w:val="24"/>
          <w:szCs w:val="24"/>
          <w:lang w:eastAsia="ja-JP" w:bidi="fa-IR"/>
        </w:rPr>
        <w:t xml:space="preserve">,            </w:t>
      </w:r>
      <w:r w:rsidRPr="00BF1BF7">
        <w:rPr>
          <w:rFonts w:ascii="Times New Roman" w:eastAsia="Andale Sans UI" w:hAnsi="Times New Roman" w:cs="Times New Roman"/>
          <w:bCs/>
          <w:color w:val="000000" w:themeColor="text1"/>
          <w:sz w:val="24"/>
          <w:szCs w:val="24"/>
          <w:lang w:eastAsia="ja-JP" w:bidi="fa-IR"/>
        </w:rPr>
        <w:t>w imieniu Starosty</w:t>
      </w:r>
      <w:r w:rsidR="00C42E08">
        <w:rPr>
          <w:rFonts w:ascii="Times New Roman" w:eastAsia="Andale Sans UI" w:hAnsi="Times New Roman" w:cs="Times New Roman"/>
          <w:bCs/>
          <w:color w:val="000000" w:themeColor="text1"/>
          <w:sz w:val="24"/>
          <w:szCs w:val="24"/>
          <w:lang w:eastAsia="ja-JP" w:bidi="fa-IR"/>
        </w:rPr>
        <w:t xml:space="preserve"> Raciborskiego</w:t>
      </w:r>
      <w:r w:rsidR="004A0339">
        <w:rPr>
          <w:rFonts w:ascii="Times New Roman" w:eastAsia="Andale Sans UI" w:hAnsi="Times New Roman" w:cs="Times New Roman"/>
          <w:bCs/>
          <w:color w:val="000000" w:themeColor="text1"/>
          <w:sz w:val="24"/>
          <w:szCs w:val="24"/>
          <w:lang w:eastAsia="ja-JP" w:bidi="fa-IR"/>
        </w:rPr>
        <w:t>,</w:t>
      </w:r>
      <w:r w:rsidR="00C42E08">
        <w:rPr>
          <w:rFonts w:ascii="Times New Roman" w:eastAsia="Andale Sans UI" w:hAnsi="Times New Roman" w:cs="Times New Roman"/>
          <w:bCs/>
          <w:color w:val="000000" w:themeColor="text1"/>
          <w:sz w:val="24"/>
          <w:szCs w:val="24"/>
          <w:lang w:eastAsia="ja-JP" w:bidi="fa-IR"/>
        </w:rPr>
        <w:t xml:space="preserve"> prowadzi rejestr</w:t>
      </w:r>
      <w:r w:rsidRPr="00BF1BF7">
        <w:rPr>
          <w:rFonts w:ascii="Times New Roman" w:eastAsia="Andale Sans UI" w:hAnsi="Times New Roman" w:cs="Times New Roman"/>
          <w:bCs/>
          <w:color w:val="000000" w:themeColor="text1"/>
          <w:sz w:val="24"/>
          <w:szCs w:val="24"/>
          <w:lang w:eastAsia="ja-JP" w:bidi="fa-IR"/>
        </w:rPr>
        <w:t xml:space="preserve"> danych o osobach </w:t>
      </w:r>
      <w:r w:rsidRPr="00BF1BF7">
        <w:rPr>
          <w:rFonts w:ascii="Times New Roman" w:eastAsia="Andale Sans UI" w:hAnsi="Times New Roman" w:cs="Times New Roman"/>
          <w:color w:val="000000" w:themeColor="text1"/>
          <w:sz w:val="24"/>
          <w:szCs w:val="24"/>
          <w:lang w:eastAsia="ja-JP" w:bidi="fa-IR"/>
        </w:rPr>
        <w:t xml:space="preserve">zakwalifikowanych </w:t>
      </w:r>
      <w:r w:rsidR="0021117E">
        <w:rPr>
          <w:rFonts w:ascii="Times New Roman" w:eastAsia="Andale Sans UI" w:hAnsi="Times New Roman" w:cs="Times New Roman"/>
          <w:color w:val="000000" w:themeColor="text1"/>
          <w:sz w:val="24"/>
          <w:szCs w:val="24"/>
          <w:lang w:eastAsia="ja-JP" w:bidi="fa-IR"/>
        </w:rPr>
        <w:t xml:space="preserve">            </w:t>
      </w:r>
      <w:r w:rsidRPr="00BF1BF7">
        <w:rPr>
          <w:rFonts w:ascii="Times New Roman" w:eastAsia="Andale Sans UI" w:hAnsi="Times New Roman" w:cs="Times New Roman"/>
          <w:color w:val="000000" w:themeColor="text1"/>
          <w:sz w:val="24"/>
          <w:szCs w:val="24"/>
          <w:lang w:eastAsia="ja-JP" w:bidi="fa-IR"/>
        </w:rPr>
        <w:t xml:space="preserve">do pełnienia funkcji rodziny zastępczej zawodowej, rodziny zastępczej niezawodowej lub </w:t>
      </w:r>
      <w:r w:rsidR="0021117E">
        <w:rPr>
          <w:rFonts w:ascii="Times New Roman" w:eastAsia="Andale Sans UI" w:hAnsi="Times New Roman" w:cs="Times New Roman"/>
          <w:color w:val="000000" w:themeColor="text1"/>
          <w:sz w:val="24"/>
          <w:szCs w:val="24"/>
          <w:lang w:eastAsia="ja-JP" w:bidi="fa-IR"/>
        </w:rPr>
        <w:t xml:space="preserve">             </w:t>
      </w:r>
      <w:r w:rsidRPr="00BF1BF7">
        <w:rPr>
          <w:rFonts w:ascii="Times New Roman" w:eastAsia="Andale Sans UI" w:hAnsi="Times New Roman" w:cs="Times New Roman"/>
          <w:color w:val="000000" w:themeColor="text1"/>
          <w:sz w:val="24"/>
          <w:szCs w:val="24"/>
          <w:lang w:eastAsia="ja-JP" w:bidi="fa-IR"/>
        </w:rPr>
        <w:t>do prowadzenia rodzinnego domu dziecka</w:t>
      </w:r>
      <w:r w:rsidR="0021117E">
        <w:rPr>
          <w:rFonts w:ascii="Times New Roman" w:eastAsia="Andale Sans UI" w:hAnsi="Times New Roman" w:cs="Times New Roman"/>
          <w:color w:val="000000" w:themeColor="text1"/>
          <w:sz w:val="24"/>
          <w:szCs w:val="24"/>
          <w:lang w:eastAsia="ja-JP" w:bidi="fa-IR"/>
        </w:rPr>
        <w:t>,</w:t>
      </w:r>
      <w:r w:rsidRPr="00BF1BF7">
        <w:rPr>
          <w:rFonts w:ascii="Times New Roman" w:eastAsia="Andale Sans UI" w:hAnsi="Times New Roman" w:cs="Times New Roman"/>
          <w:color w:val="000000" w:themeColor="text1"/>
          <w:sz w:val="24"/>
          <w:szCs w:val="24"/>
          <w:lang w:eastAsia="ja-JP" w:bidi="fa-IR"/>
        </w:rPr>
        <w:t xml:space="preserve"> </w:t>
      </w:r>
      <w:r w:rsidR="004A0339">
        <w:rPr>
          <w:rFonts w:ascii="Times New Roman" w:eastAsia="Andale Sans UI" w:hAnsi="Times New Roman" w:cs="Times New Roman"/>
          <w:color w:val="000000" w:themeColor="text1"/>
          <w:sz w:val="24"/>
          <w:szCs w:val="24"/>
          <w:lang w:eastAsia="ja-JP" w:bidi="fa-IR"/>
        </w:rPr>
        <w:t>a także</w:t>
      </w:r>
      <w:r w:rsidRPr="00BF1BF7">
        <w:rPr>
          <w:rFonts w:ascii="Times New Roman" w:eastAsia="Andale Sans UI" w:hAnsi="Times New Roman" w:cs="Times New Roman"/>
          <w:color w:val="000000" w:themeColor="text1"/>
          <w:sz w:val="24"/>
          <w:szCs w:val="24"/>
          <w:lang w:eastAsia="ja-JP" w:bidi="fa-IR"/>
        </w:rPr>
        <w:t xml:space="preserve"> pełniących funkcję rodziny zastępczej zawodowej lub rodziny zastępczej niezawodowej oraz prowadzących rodzinny dom dziecka.</w:t>
      </w:r>
      <w:r w:rsidR="004A0339">
        <w:rPr>
          <w:rFonts w:ascii="Times New Roman" w:eastAsia="Andale Sans UI" w:hAnsi="Times New Roman" w:cs="Times New Roman"/>
          <w:color w:val="000000" w:themeColor="text1"/>
          <w:sz w:val="24"/>
          <w:szCs w:val="24"/>
          <w:lang w:eastAsia="ja-JP" w:bidi="fa-IR"/>
        </w:rPr>
        <w:t xml:space="preserve"> </w:t>
      </w:r>
      <w:r w:rsidRPr="00BF1BF7">
        <w:rPr>
          <w:rFonts w:ascii="Times New Roman" w:eastAsia="Andale Sans UI" w:hAnsi="Times New Roman" w:cs="Times New Roman"/>
          <w:color w:val="000000" w:themeColor="text1"/>
          <w:sz w:val="24"/>
          <w:szCs w:val="24"/>
          <w:lang w:eastAsia="ja-JP" w:bidi="fa-IR"/>
        </w:rPr>
        <w:t xml:space="preserve">Rejestr jest aktualizowany adekwatnie do zmieniającej się sytuacji rodzinnej                                  i przekazywany jest do Sądu Rejonowego w Raciborzu. </w:t>
      </w:r>
    </w:p>
    <w:p w:rsidR="00A52B79" w:rsidRDefault="00A52B79" w:rsidP="00155BA8">
      <w:pPr>
        <w:pStyle w:val="Standard"/>
        <w:spacing w:after="0" w:line="360" w:lineRule="auto"/>
        <w:ind w:firstLine="612"/>
        <w:jc w:val="both"/>
        <w:rPr>
          <w:rFonts w:ascii="Times New Roman" w:eastAsia="Times New Roman" w:hAnsi="Times New Roman" w:cs="Times New Roman"/>
          <w:color w:val="000000" w:themeColor="text1"/>
          <w:sz w:val="24"/>
          <w:shd w:val="clear" w:color="auto" w:fill="FFFFFF"/>
        </w:rPr>
      </w:pPr>
      <w:r w:rsidRPr="00BF1BF7">
        <w:rPr>
          <w:rFonts w:ascii="Times New Roman" w:eastAsia="Times New Roman" w:hAnsi="Times New Roman" w:cs="Times New Roman"/>
          <w:color w:val="000000" w:themeColor="text1"/>
          <w:sz w:val="24"/>
          <w:shd w:val="clear" w:color="auto" w:fill="FFFFFF"/>
        </w:rPr>
        <w:t>Zdecydowana i systematyczna rozbudowa systemu opieki nad dzieckiem przyniosła               efekt w postaci unormowania sytuacji w zakresie realizacji postanowień sądowych dotyczących umieszczenia małoletnich w rodzinach zastępczych. Postanowienia te, w roku 2015 i obecnie są realizowane na bieżąco. Powoduje to, że Powiat Raciborski dobrze przedstawia się na tle innych powiatów pod względem sprawności systemu opieki zastępczej                          i posiadanej liczby zawodowych rodzin zastępczych</w:t>
      </w:r>
      <w:r w:rsidR="00E95233">
        <w:rPr>
          <w:rFonts w:ascii="Times New Roman" w:eastAsia="Times New Roman" w:hAnsi="Times New Roman" w:cs="Times New Roman"/>
          <w:color w:val="000000" w:themeColor="text1"/>
          <w:sz w:val="24"/>
          <w:shd w:val="clear" w:color="auto" w:fill="FFFFFF"/>
        </w:rPr>
        <w:t xml:space="preserve"> oraz rodzinnych domów dziecka</w:t>
      </w:r>
      <w:r w:rsidRPr="00BF1BF7">
        <w:rPr>
          <w:rFonts w:ascii="Times New Roman" w:eastAsia="Times New Roman" w:hAnsi="Times New Roman" w:cs="Times New Roman"/>
          <w:color w:val="000000" w:themeColor="text1"/>
          <w:sz w:val="24"/>
          <w:shd w:val="clear" w:color="auto" w:fill="FFFFFF"/>
        </w:rPr>
        <w:t>.</w:t>
      </w:r>
    </w:p>
    <w:p w:rsidR="00155BA8" w:rsidRDefault="00155BA8" w:rsidP="00155BA8">
      <w:pPr>
        <w:pStyle w:val="Standard"/>
        <w:spacing w:after="0" w:line="360" w:lineRule="auto"/>
        <w:ind w:firstLine="612"/>
        <w:jc w:val="both"/>
        <w:rPr>
          <w:rFonts w:ascii="Times New Roman" w:eastAsia="Times New Roman" w:hAnsi="Times New Roman" w:cs="Times New Roman"/>
          <w:color w:val="000000" w:themeColor="text1"/>
          <w:sz w:val="24"/>
          <w:shd w:val="clear" w:color="auto" w:fill="FFFFFF"/>
        </w:rPr>
      </w:pPr>
    </w:p>
    <w:p w:rsidR="00A52B79" w:rsidRDefault="00A52B79" w:rsidP="00155BA8">
      <w:pPr>
        <w:pStyle w:val="Standard"/>
        <w:spacing w:after="0" w:line="360" w:lineRule="auto"/>
        <w:jc w:val="both"/>
        <w:rPr>
          <w:rFonts w:ascii="Times New Roman" w:hAnsi="Times New Roman" w:cs="Times New Roman"/>
          <w:b/>
          <w:bCs/>
          <w:color w:val="000000" w:themeColor="text1"/>
          <w:sz w:val="24"/>
          <w:szCs w:val="24"/>
        </w:rPr>
      </w:pPr>
      <w:r w:rsidRPr="00BF1BF7">
        <w:rPr>
          <w:rFonts w:ascii="Times New Roman" w:hAnsi="Times New Roman" w:cs="Times New Roman"/>
          <w:b/>
          <w:color w:val="000000" w:themeColor="text1"/>
          <w:sz w:val="24"/>
          <w:szCs w:val="24"/>
        </w:rPr>
        <w:t xml:space="preserve">1.2.2. Realizacja zadań </w:t>
      </w:r>
      <w:r w:rsidRPr="00BF1BF7">
        <w:rPr>
          <w:rFonts w:ascii="Times New Roman" w:hAnsi="Times New Roman" w:cs="Times New Roman"/>
          <w:b/>
          <w:bCs/>
          <w:color w:val="000000" w:themeColor="text1"/>
          <w:sz w:val="24"/>
          <w:szCs w:val="24"/>
        </w:rPr>
        <w:t>Powiatowego Centrum Pomocy Rodzinie w Raciborzu jako</w:t>
      </w:r>
      <w:r w:rsidRPr="00BF1BF7">
        <w:rPr>
          <w:rFonts w:ascii="Times New Roman" w:hAnsi="Times New Roman" w:cs="Times New Roman"/>
          <w:color w:val="000000" w:themeColor="text1"/>
          <w:sz w:val="24"/>
          <w:szCs w:val="24"/>
        </w:rPr>
        <w:t xml:space="preserve"> </w:t>
      </w:r>
      <w:r w:rsidRPr="00BF1BF7">
        <w:rPr>
          <w:rFonts w:ascii="Times New Roman" w:hAnsi="Times New Roman" w:cs="Times New Roman"/>
          <w:b/>
          <w:bCs/>
          <w:color w:val="000000" w:themeColor="text1"/>
          <w:sz w:val="24"/>
          <w:szCs w:val="24"/>
        </w:rPr>
        <w:t>organizatora rodzinnej pieczy zastępczej.</w:t>
      </w:r>
    </w:p>
    <w:p w:rsidR="00155BA8" w:rsidRDefault="00155BA8" w:rsidP="00155BA8">
      <w:pPr>
        <w:pStyle w:val="Standard"/>
        <w:spacing w:after="0" w:line="360" w:lineRule="auto"/>
        <w:jc w:val="both"/>
        <w:rPr>
          <w:rFonts w:ascii="Times New Roman" w:hAnsi="Times New Roman" w:cs="Times New Roman"/>
          <w:b/>
          <w:bCs/>
          <w:color w:val="000000" w:themeColor="text1"/>
          <w:sz w:val="24"/>
          <w:szCs w:val="24"/>
        </w:rPr>
      </w:pPr>
    </w:p>
    <w:p w:rsidR="00A52B79" w:rsidRPr="00BF1BF7" w:rsidRDefault="00A52B79" w:rsidP="00A52B79">
      <w:pPr>
        <w:pStyle w:val="Standard"/>
        <w:spacing w:line="360" w:lineRule="auto"/>
        <w:ind w:firstLine="708"/>
        <w:jc w:val="both"/>
        <w:rPr>
          <w:rFonts w:ascii="Times New Roman" w:eastAsia="SimSun" w:hAnsi="Times New Roman" w:cs="Times New Roman"/>
          <w:color w:val="000000" w:themeColor="text1"/>
          <w:sz w:val="24"/>
          <w:szCs w:val="24"/>
        </w:rPr>
      </w:pPr>
      <w:r w:rsidRPr="00BF1BF7">
        <w:rPr>
          <w:rFonts w:ascii="Times New Roman" w:hAnsi="Times New Roman" w:cs="Times New Roman"/>
          <w:color w:val="000000" w:themeColor="text1"/>
          <w:sz w:val="24"/>
          <w:szCs w:val="24"/>
        </w:rPr>
        <w:t>W Powiecie Raciborskim zarządzeniem nr 166/2011 Starosty Raciborskiego z dnia</w:t>
      </w:r>
      <w:r w:rsidR="00BB29CE">
        <w:rPr>
          <w:rFonts w:ascii="Times New Roman" w:hAnsi="Times New Roman" w:cs="Times New Roman"/>
          <w:color w:val="000000" w:themeColor="text1"/>
          <w:sz w:val="24"/>
          <w:szCs w:val="24"/>
        </w:rPr>
        <w:t xml:space="preserve">              </w:t>
      </w:r>
      <w:r w:rsidRPr="00BF1BF7">
        <w:rPr>
          <w:rFonts w:ascii="Times New Roman" w:hAnsi="Times New Roman" w:cs="Times New Roman"/>
          <w:color w:val="000000" w:themeColor="text1"/>
          <w:sz w:val="24"/>
          <w:szCs w:val="24"/>
        </w:rPr>
        <w:t xml:space="preserve"> 3 listopada 2011 roku </w:t>
      </w:r>
      <w:r w:rsidRPr="004A0339">
        <w:rPr>
          <w:rFonts w:ascii="Times New Roman" w:hAnsi="Times New Roman" w:cs="Times New Roman"/>
          <w:b/>
          <w:color w:val="000000" w:themeColor="text1"/>
          <w:sz w:val="24"/>
          <w:szCs w:val="24"/>
        </w:rPr>
        <w:t xml:space="preserve">organizatorem </w:t>
      </w:r>
      <w:r w:rsidRPr="00BB29CE">
        <w:rPr>
          <w:rFonts w:ascii="Times New Roman" w:hAnsi="Times New Roman" w:cs="Times New Roman"/>
          <w:color w:val="000000" w:themeColor="text1"/>
          <w:sz w:val="24"/>
          <w:szCs w:val="24"/>
        </w:rPr>
        <w:t>rodzinnej pieczy zastępczej</w:t>
      </w:r>
      <w:r w:rsidRPr="00BF1BF7">
        <w:rPr>
          <w:rFonts w:ascii="Times New Roman" w:hAnsi="Times New Roman" w:cs="Times New Roman"/>
          <w:color w:val="000000" w:themeColor="text1"/>
          <w:sz w:val="24"/>
          <w:szCs w:val="24"/>
        </w:rPr>
        <w:t xml:space="preserve"> zostało wyznaczone </w:t>
      </w:r>
      <w:proofErr w:type="spellStart"/>
      <w:r w:rsidRPr="00BF1BF7">
        <w:rPr>
          <w:rFonts w:ascii="Times New Roman" w:hAnsi="Times New Roman" w:cs="Times New Roman"/>
          <w:color w:val="000000" w:themeColor="text1"/>
          <w:sz w:val="24"/>
          <w:szCs w:val="24"/>
        </w:rPr>
        <w:t>PCP</w:t>
      </w:r>
      <w:r w:rsidR="004A0339">
        <w:rPr>
          <w:rFonts w:ascii="Times New Roman" w:hAnsi="Times New Roman" w:cs="Times New Roman"/>
          <w:color w:val="000000" w:themeColor="text1"/>
          <w:sz w:val="24"/>
          <w:szCs w:val="24"/>
        </w:rPr>
        <w:t>R</w:t>
      </w:r>
      <w:proofErr w:type="spellEnd"/>
      <w:r w:rsidRPr="00BF1BF7">
        <w:rPr>
          <w:rFonts w:ascii="Times New Roman" w:hAnsi="Times New Roman" w:cs="Times New Roman"/>
          <w:color w:val="000000" w:themeColor="text1"/>
          <w:sz w:val="24"/>
          <w:szCs w:val="24"/>
        </w:rPr>
        <w:t xml:space="preserve"> </w:t>
      </w:r>
      <w:r w:rsidR="00BB29CE">
        <w:rPr>
          <w:rFonts w:ascii="Times New Roman" w:hAnsi="Times New Roman" w:cs="Times New Roman"/>
          <w:color w:val="000000" w:themeColor="text1"/>
          <w:sz w:val="24"/>
          <w:szCs w:val="24"/>
        </w:rPr>
        <w:t xml:space="preserve">  </w:t>
      </w:r>
      <w:r w:rsidRPr="00BF1BF7">
        <w:rPr>
          <w:rFonts w:ascii="Times New Roman" w:hAnsi="Times New Roman" w:cs="Times New Roman"/>
          <w:color w:val="000000" w:themeColor="text1"/>
          <w:sz w:val="24"/>
          <w:szCs w:val="24"/>
        </w:rPr>
        <w:t xml:space="preserve">w Raciborzu. Organizator rodzinnej pieczy zastępczej stanowi strukturę podlegającą dyrektorowi </w:t>
      </w:r>
      <w:proofErr w:type="spellStart"/>
      <w:r w:rsidRPr="00BF1BF7">
        <w:rPr>
          <w:rFonts w:ascii="Times New Roman" w:hAnsi="Times New Roman" w:cs="Times New Roman"/>
          <w:color w:val="000000" w:themeColor="text1"/>
          <w:sz w:val="24"/>
          <w:szCs w:val="24"/>
        </w:rPr>
        <w:t>PCPR</w:t>
      </w:r>
      <w:proofErr w:type="spellEnd"/>
      <w:r w:rsidRPr="00BF1BF7">
        <w:rPr>
          <w:rFonts w:ascii="Times New Roman" w:hAnsi="Times New Roman" w:cs="Times New Roman"/>
          <w:color w:val="000000" w:themeColor="text1"/>
          <w:sz w:val="24"/>
          <w:szCs w:val="24"/>
        </w:rPr>
        <w:t xml:space="preserve"> w Raciborzu. Do zadań organizatora należy tworzenie, rozwój </w:t>
      </w:r>
      <w:r w:rsidR="004A0339">
        <w:rPr>
          <w:rFonts w:ascii="Times New Roman" w:hAnsi="Times New Roman" w:cs="Times New Roman"/>
          <w:color w:val="000000" w:themeColor="text1"/>
          <w:sz w:val="24"/>
          <w:szCs w:val="24"/>
        </w:rPr>
        <w:t xml:space="preserve">                                </w:t>
      </w:r>
      <w:r w:rsidRPr="00BF1BF7">
        <w:rPr>
          <w:rFonts w:ascii="Times New Roman" w:hAnsi="Times New Roman" w:cs="Times New Roman"/>
          <w:color w:val="000000" w:themeColor="text1"/>
          <w:sz w:val="24"/>
          <w:szCs w:val="24"/>
        </w:rPr>
        <w:t>i koordynacja systemu rodzinnej pieczy zastępczej w powiecie.</w:t>
      </w:r>
    </w:p>
    <w:p w:rsidR="00A52B79" w:rsidRPr="00BF1BF7" w:rsidRDefault="00A52B79" w:rsidP="00A52B79">
      <w:pPr>
        <w:pStyle w:val="Textbody"/>
        <w:spacing w:line="360" w:lineRule="auto"/>
        <w:ind w:firstLine="708"/>
        <w:jc w:val="both"/>
        <w:rPr>
          <w:rFonts w:cs="Times New Roman"/>
          <w:color w:val="000000" w:themeColor="text1"/>
        </w:rPr>
      </w:pPr>
      <w:r w:rsidRPr="00BF1BF7">
        <w:rPr>
          <w:rFonts w:eastAsia="Times New Roman" w:cs="Times New Roman"/>
          <w:color w:val="000000" w:themeColor="text1"/>
        </w:rPr>
        <w:t xml:space="preserve">Na podstawie art. 76 ustawy z dnia 9 czerwca 2011 roku o wspieraniu rodziny                       i systemie pieczy zastępczej w </w:t>
      </w:r>
      <w:proofErr w:type="spellStart"/>
      <w:r w:rsidRPr="00BF1BF7">
        <w:rPr>
          <w:rFonts w:eastAsia="Times New Roman" w:cs="Times New Roman"/>
          <w:color w:val="000000" w:themeColor="text1"/>
        </w:rPr>
        <w:t>PCPR</w:t>
      </w:r>
      <w:proofErr w:type="spellEnd"/>
      <w:r w:rsidRPr="00BF1BF7">
        <w:rPr>
          <w:rFonts w:eastAsia="Times New Roman" w:cs="Times New Roman"/>
          <w:color w:val="000000" w:themeColor="text1"/>
        </w:rPr>
        <w:t xml:space="preserve"> powołany został zespół ds. pieczy zastępczej, realizujący zadania w zakresie przewidzianym ustawą. Zespół do spraw pieczy zastępczej </w:t>
      </w:r>
      <w:r w:rsidR="004A0339">
        <w:rPr>
          <w:rFonts w:eastAsia="Times New Roman" w:cs="Times New Roman"/>
          <w:color w:val="000000" w:themeColor="text1"/>
        </w:rPr>
        <w:t xml:space="preserve">               </w:t>
      </w:r>
      <w:r w:rsidRPr="00BF1BF7">
        <w:rPr>
          <w:rFonts w:eastAsia="Times New Roman" w:cs="Times New Roman"/>
          <w:color w:val="000000" w:themeColor="text1"/>
        </w:rPr>
        <w:t xml:space="preserve">w okresie sprawozdawczym realizował swoje zadania zgodnie </w:t>
      </w:r>
      <w:r w:rsidR="004A0339">
        <w:rPr>
          <w:rFonts w:eastAsia="Times New Roman" w:cs="Times New Roman"/>
          <w:color w:val="000000" w:themeColor="text1"/>
        </w:rPr>
        <w:t xml:space="preserve">z </w:t>
      </w:r>
      <w:r w:rsidRPr="00BF1BF7">
        <w:rPr>
          <w:rFonts w:eastAsia="Times New Roman" w:cs="Times New Roman"/>
          <w:color w:val="000000" w:themeColor="text1"/>
        </w:rPr>
        <w:t xml:space="preserve">założeniami i celami. Zadania organizatora skupiają się wokół pozyskiwania osób chętnych do pełnienia funkcji rodziny zastępczej i rodzinnego domu dziecka, kwalifikowania i przygotowywania kandydatów, a także pomocy, poradnictwa i wsparcia już istniejącej rodzinnej pieczy zastępczej. Organizator pieczy zastępczej </w:t>
      </w:r>
      <w:r w:rsidR="00BB29CE">
        <w:rPr>
          <w:rFonts w:eastAsia="Times New Roman" w:cs="Times New Roman"/>
          <w:color w:val="000000" w:themeColor="text1"/>
        </w:rPr>
        <w:t xml:space="preserve">dokonuje </w:t>
      </w:r>
      <w:r w:rsidRPr="00BF1BF7">
        <w:rPr>
          <w:rFonts w:eastAsia="Times New Roman" w:cs="Times New Roman"/>
          <w:color w:val="000000" w:themeColor="text1"/>
        </w:rPr>
        <w:t>zarówno oceny sytuacji dziecka umieszczonego  w pieczy zastępczej, jak i rodzica zastępczego czy kandydata oraz zapewnia wsparcie koordynatora rodzinnej pieczy zastępczej.</w:t>
      </w:r>
    </w:p>
    <w:p w:rsidR="00A52B79" w:rsidRPr="00BF1BF7" w:rsidRDefault="00A52B79" w:rsidP="00A52B79">
      <w:pPr>
        <w:pStyle w:val="Textbody"/>
        <w:spacing w:line="360" w:lineRule="auto"/>
        <w:ind w:firstLine="708"/>
        <w:jc w:val="both"/>
        <w:rPr>
          <w:rFonts w:cs="Times New Roman"/>
          <w:color w:val="000000" w:themeColor="text1"/>
        </w:rPr>
      </w:pPr>
      <w:r w:rsidRPr="00BF1BF7">
        <w:rPr>
          <w:rFonts w:eastAsia="Times New Roman" w:cs="Times New Roman"/>
          <w:color w:val="000000" w:themeColor="text1"/>
        </w:rPr>
        <w:lastRenderedPageBreak/>
        <w:t xml:space="preserve">Organizator pieczy zastępczej w okresie sprawozdawczym realizował nałożone przez ustawę </w:t>
      </w:r>
      <w:r w:rsidR="004A0339" w:rsidRPr="00BF1BF7">
        <w:rPr>
          <w:rFonts w:eastAsia="Times New Roman" w:cs="Times New Roman"/>
          <w:color w:val="000000" w:themeColor="text1"/>
        </w:rPr>
        <w:t>następujące</w:t>
      </w:r>
      <w:r w:rsidRPr="00BF1BF7">
        <w:rPr>
          <w:rFonts w:eastAsia="Times New Roman" w:cs="Times New Roman"/>
          <w:color w:val="000000" w:themeColor="text1"/>
        </w:rPr>
        <w:t xml:space="preserve"> zadania:</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rFonts w:eastAsia="Times New Roman" w:cs="Times New Roman"/>
          <w:color w:val="000000" w:themeColor="text1"/>
        </w:rPr>
        <w:t>prowadzenie naboru kandydatów do pełnienia funkcji rodziny zastępczej zawodowej, rodziny zastępczej niezawodowej lub prowadzenia rodzinnego domu dziecka;</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rFonts w:eastAsia="Times New Roman" w:cs="Times New Roman"/>
          <w:color w:val="000000" w:themeColor="text1"/>
        </w:rPr>
        <w:t>kwalifikowanie osób kandydujących do pełnienia funkcji rodziny zastępczej lub prowadzenia rodzinnego domu dziecka oraz wydawanie zaświadczeń kwalifikacyjnych zawierających potwierdzenie ukończenia szkolenia, opinię o spełnianiu warunków                         i ocenę predyspozycji do sprawowania pieczy zastępczej;</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rFonts w:eastAsia="Times New Roman" w:cs="Times New Roman"/>
          <w:color w:val="000000" w:themeColor="text1"/>
        </w:rPr>
        <w:t>organizowanie szkoleń dla kandydatów do pełnienia funkcji rodziny zastępczej lub prowadzenia rodzinnego domu dziecka;</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rFonts w:eastAsia="Times New Roman" w:cs="Times New Roman"/>
          <w:color w:val="000000" w:themeColor="text1"/>
        </w:rPr>
        <w:t>zapewnienie badań psychologicznych kandydatom do pełnienia funkcji rodziny zastępczej lub prowadzenia rodzinnego dziecka oraz rodzinom zastępczym i osobom prowadzącym rodzinne domy dziecka;</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rFonts w:eastAsia="Times New Roman" w:cs="Times New Roman"/>
          <w:color w:val="000000" w:themeColor="text1"/>
        </w:rPr>
        <w:t>organizowanie szkoleń dla kandydatów do pełnienia funkcji dyrektora placówki opiekuńczo-wychowawczej typu rodzinnego, wydawanie świadectw ukończenia tych szkoleń oraz opinii dotyczącej predyspozycji do pełnienia funkcji dyrektora                                    i wychowawcy w placówce opiekuńczo-wychowawczej typu rodzinnego;</w:t>
      </w:r>
    </w:p>
    <w:p w:rsidR="00A52B79" w:rsidRPr="00BF1BF7" w:rsidRDefault="00CA75F7" w:rsidP="00FD37AD">
      <w:pPr>
        <w:pStyle w:val="Textbody"/>
        <w:numPr>
          <w:ilvl w:val="0"/>
          <w:numId w:val="57"/>
        </w:numPr>
        <w:spacing w:line="360" w:lineRule="auto"/>
        <w:ind w:left="426" w:hanging="426"/>
        <w:jc w:val="both"/>
        <w:rPr>
          <w:rFonts w:cs="Times New Roman"/>
          <w:color w:val="000000" w:themeColor="text1"/>
        </w:rPr>
      </w:pPr>
      <w:r>
        <w:rPr>
          <w:rFonts w:eastAsia="Times New Roman" w:cs="Times New Roman"/>
          <w:color w:val="000000" w:themeColor="text1"/>
        </w:rPr>
        <w:t>zapewnie</w:t>
      </w:r>
      <w:r w:rsidR="00A52B79" w:rsidRPr="00BF1BF7">
        <w:rPr>
          <w:rFonts w:eastAsia="Times New Roman" w:cs="Times New Roman"/>
          <w:color w:val="000000" w:themeColor="text1"/>
        </w:rPr>
        <w:t>nie rodzinom zastępczym oraz prowadzącym rodzinne domy dziecka szkoleń mających na celu podnoszenie ich kwalifikacji, biorąc pod uwagę ich potrzeby;</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rFonts w:eastAsia="Times New Roman" w:cs="Times New Roman"/>
          <w:color w:val="000000" w:themeColor="text1"/>
        </w:rPr>
        <w:t>zapewnianie pomocy i wsparcia osobom sprawującym rodzinną pieczę zastępczą,                             w szczególności w ramach grup wsparcia oraz rodzin pomocowych;</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rFonts w:eastAsia="Times New Roman" w:cs="Times New Roman"/>
          <w:color w:val="000000" w:themeColor="text1"/>
        </w:rPr>
        <w:t>organizowanie dla rodzin zastępczych oraz prowadzących rodzinne domy dziecka pomocy wolontariuszy;</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rFonts w:eastAsia="Times New Roman" w:cs="Times New Roman"/>
          <w:color w:val="000000" w:themeColor="text1"/>
        </w:rPr>
        <w:t xml:space="preserve">współpraca ze środowiskiem lokalnym, w szczególności z </w:t>
      </w:r>
      <w:proofErr w:type="spellStart"/>
      <w:r w:rsidR="0021117E">
        <w:rPr>
          <w:rFonts w:eastAsia="Times New Roman" w:cs="Times New Roman"/>
          <w:color w:val="000000" w:themeColor="text1"/>
        </w:rPr>
        <w:t>PCPR</w:t>
      </w:r>
      <w:proofErr w:type="spellEnd"/>
      <w:r w:rsidRPr="00BF1BF7">
        <w:rPr>
          <w:rFonts w:eastAsia="Times New Roman" w:cs="Times New Roman"/>
          <w:color w:val="000000" w:themeColor="text1"/>
        </w:rPr>
        <w:t xml:space="preserve">, ośrodkiem pomocy społecznej, sądami i ich organami pomocniczymi, instytucjami oświatowymi, podmiotami leczniczymi, a także kościołami i związkami wyznaniowymi oraz </w:t>
      </w:r>
      <w:r w:rsidR="004A0339">
        <w:rPr>
          <w:rFonts w:eastAsia="Times New Roman" w:cs="Times New Roman"/>
          <w:color w:val="000000" w:themeColor="text1"/>
        </w:rPr>
        <w:t xml:space="preserve">                          </w:t>
      </w:r>
      <w:r w:rsidRPr="00BF1BF7">
        <w:rPr>
          <w:rFonts w:eastAsia="Times New Roman" w:cs="Times New Roman"/>
          <w:color w:val="000000" w:themeColor="text1"/>
        </w:rPr>
        <w:t>z organizacjami społecznymi;</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rFonts w:eastAsia="Times New Roman" w:cs="Times New Roman"/>
          <w:color w:val="000000" w:themeColor="text1"/>
        </w:rPr>
        <w:t>prowadzenie poradnictwa i terapii dla osób sprawujących rodzinną pieczę zastępczą                                    i ich dzieci oraz dzieci umieszczonych w pieczy zastępczej;</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rFonts w:eastAsia="Times New Roman" w:cs="Times New Roman"/>
          <w:color w:val="000000" w:themeColor="text1"/>
        </w:rPr>
        <w:t xml:space="preserve">zapewnianie pomocy prawnej osobom sprawującym rodzinną pieczę zastępczą,                               </w:t>
      </w:r>
      <w:r w:rsidRPr="00BF1BF7">
        <w:rPr>
          <w:rFonts w:eastAsia="Times New Roman" w:cs="Times New Roman"/>
          <w:color w:val="000000" w:themeColor="text1"/>
        </w:rPr>
        <w:lastRenderedPageBreak/>
        <w:t>w szczególności w zakresie prawa rodzinnego;</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bCs/>
          <w:color w:val="000000" w:themeColor="text1"/>
        </w:rPr>
        <w:t>dokonywanie okresowej oceny sytuacji dzieci przebywających w rodzinnej pieczy zastępczej;</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bCs/>
          <w:color w:val="000000" w:themeColor="text1"/>
        </w:rPr>
        <w:t>prowadzenie działalności diagnostyczno-konsultacyjnej, której celem jest pozyskiwanie, szkolenie i kwalifikowanie osób zgłaszających gotowość do pełnienia funkcji rodziny zastępczej zawodowej, rodziny zastępczej niezawodowej oraz prowadzenia rodzinnego domu dziecka, a także szkolenie i wspieranie psychologiczno</w:t>
      </w:r>
      <w:r w:rsidR="004A0339">
        <w:rPr>
          <w:bCs/>
          <w:color w:val="000000" w:themeColor="text1"/>
        </w:rPr>
        <w:t xml:space="preserve">-pedagogiczne osób sprawujących </w:t>
      </w:r>
      <w:r w:rsidRPr="00BF1BF7">
        <w:rPr>
          <w:bCs/>
          <w:color w:val="000000" w:themeColor="text1"/>
        </w:rPr>
        <w:t>rodzinną pieczę zastępczą oraz rodziców dzieci objętych tą pieczą;</w:t>
      </w:r>
    </w:p>
    <w:p w:rsidR="00A52B79" w:rsidRPr="00BF1BF7" w:rsidRDefault="004A0339" w:rsidP="00FD37AD">
      <w:pPr>
        <w:pStyle w:val="Textbody"/>
        <w:numPr>
          <w:ilvl w:val="0"/>
          <w:numId w:val="57"/>
        </w:numPr>
        <w:spacing w:line="360" w:lineRule="auto"/>
        <w:ind w:left="426" w:hanging="426"/>
        <w:jc w:val="both"/>
        <w:rPr>
          <w:rFonts w:cs="Times New Roman"/>
          <w:color w:val="000000" w:themeColor="text1"/>
        </w:rPr>
      </w:pPr>
      <w:r>
        <w:rPr>
          <w:bCs/>
          <w:color w:val="000000" w:themeColor="text1"/>
        </w:rPr>
        <w:t>przeprowadze</w:t>
      </w:r>
      <w:r w:rsidR="00A52B79" w:rsidRPr="00BF1BF7">
        <w:rPr>
          <w:bCs/>
          <w:color w:val="000000" w:themeColor="text1"/>
        </w:rPr>
        <w:t>nie badań pedagogicznych i psychologicznych oraz analizy, o której mowa w art. 42 ust. 7, dotyczących kandydatów do pełnienia funkcji rodziny zastępczej   lub prowadzenia rodzinnego domu dziecka;</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bCs/>
          <w:color w:val="000000" w:themeColor="text1"/>
        </w:rPr>
        <w:t>zapewni</w:t>
      </w:r>
      <w:r w:rsidR="004A0339">
        <w:rPr>
          <w:bCs/>
          <w:color w:val="000000" w:themeColor="text1"/>
        </w:rPr>
        <w:t>e</w:t>
      </w:r>
      <w:r w:rsidRPr="00BF1BF7">
        <w:rPr>
          <w:bCs/>
          <w:color w:val="000000" w:themeColor="text1"/>
        </w:rPr>
        <w:t>nie rodzinom zastępczym zawodowym i niezawodowym oraz prowadzącym rodzinne domy dziecka poradnictwa, które ma na celu zachowanie i wzmocnienie ich kompetencji oraz przeciwdziałanie zjawisku wypalenia zawodowego;</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color w:val="000000" w:themeColor="text1"/>
        </w:rPr>
        <w:t>zapewni</w:t>
      </w:r>
      <w:r w:rsidR="00CA75F7">
        <w:rPr>
          <w:color w:val="000000" w:themeColor="text1"/>
        </w:rPr>
        <w:t>enie</w:t>
      </w:r>
      <w:r w:rsidRPr="00BF1BF7">
        <w:rPr>
          <w:color w:val="000000" w:themeColor="text1"/>
        </w:rPr>
        <w:t xml:space="preserve"> koordynatorom rodzinnej pieczy zastępczej szkoleń mających na celu podnoszenie ich kwalifikacji oraz </w:t>
      </w:r>
      <w:r w:rsidRPr="00BF1BF7">
        <w:rPr>
          <w:rFonts w:eastAsia="Times New Roman" w:cs="Times New Roman"/>
          <w:color w:val="000000" w:themeColor="text1"/>
        </w:rPr>
        <w:t>podnoszenie kwalifikacji przez organizatora rodzinnej pieczy zastępczej;</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bCs/>
          <w:color w:val="000000" w:themeColor="text1"/>
        </w:rPr>
        <w:t>przedstawianie staroście i radzie powiatu corocznego sprawozdania z efektów pracy;</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bCs/>
          <w:color w:val="000000" w:themeColor="text1"/>
        </w:rPr>
        <w:t>zgłaszanie do ośrodków adopcyjnych informacji o dzieciach z uregulowaną sytuacją prawną, w celu poszukiwania dla nich rodzin przysposabiających;</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bCs/>
          <w:color w:val="000000" w:themeColor="text1"/>
        </w:rPr>
        <w:t>organizowanie opieki nad dzieckiem, w przypadku gdy rodzina zastępcza albo prowadzący rodzinny dom dziecka okresowo nie może sprawować opieki,                                      w szczególności z powodów zdrowotnych lub losowych albo zaplanowanego wypoczynku;</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rFonts w:eastAsia="Times New Roman" w:cs="Times New Roman"/>
          <w:color w:val="000000" w:themeColor="text1"/>
        </w:rPr>
        <w:t xml:space="preserve">wyznaczanie koordynatora rodzinnej pieczy zastępczej dla konkretnej rodziny </w:t>
      </w:r>
      <w:r w:rsidR="00CA75F7" w:rsidRPr="00BF1BF7">
        <w:rPr>
          <w:rFonts w:eastAsia="Times New Roman" w:cs="Times New Roman"/>
          <w:color w:val="000000" w:themeColor="text1"/>
        </w:rPr>
        <w:t>zastępczej</w:t>
      </w:r>
      <w:r w:rsidRPr="00BF1BF7">
        <w:rPr>
          <w:rFonts w:eastAsia="Times New Roman" w:cs="Times New Roman"/>
          <w:color w:val="000000" w:themeColor="text1"/>
        </w:rPr>
        <w:t>;</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rFonts w:eastAsia="Times New Roman" w:cs="Times New Roman"/>
          <w:color w:val="000000" w:themeColor="text1"/>
        </w:rPr>
        <w:t>dokonywanie oceny rodziny zastępczej;</w:t>
      </w:r>
    </w:p>
    <w:p w:rsidR="00A52B79" w:rsidRPr="00BF1BF7" w:rsidRDefault="00A52B79" w:rsidP="00FD37AD">
      <w:pPr>
        <w:pStyle w:val="Textbody"/>
        <w:numPr>
          <w:ilvl w:val="0"/>
          <w:numId w:val="57"/>
        </w:numPr>
        <w:spacing w:line="360" w:lineRule="auto"/>
        <w:ind w:left="426" w:hanging="426"/>
        <w:jc w:val="both"/>
        <w:rPr>
          <w:rFonts w:cs="Times New Roman"/>
          <w:color w:val="000000" w:themeColor="text1"/>
        </w:rPr>
      </w:pPr>
      <w:r w:rsidRPr="00BF1BF7">
        <w:rPr>
          <w:rFonts w:eastAsia="Times New Roman" w:cs="Times New Roman"/>
          <w:color w:val="000000" w:themeColor="text1"/>
        </w:rPr>
        <w:t>informowanie sądu, co najmniej raz na 6 miesięcy</w:t>
      </w:r>
      <w:r w:rsidR="00CA75F7">
        <w:rPr>
          <w:rFonts w:eastAsia="Times New Roman" w:cs="Times New Roman"/>
          <w:color w:val="000000" w:themeColor="text1"/>
        </w:rPr>
        <w:t>,</w:t>
      </w:r>
      <w:r w:rsidRPr="00BF1BF7">
        <w:rPr>
          <w:rFonts w:eastAsia="Times New Roman" w:cs="Times New Roman"/>
          <w:color w:val="000000" w:themeColor="text1"/>
        </w:rPr>
        <w:t xml:space="preserve"> o całokształcie sytuacji osobistej dziecka w rodzinie zastępczej.</w:t>
      </w:r>
    </w:p>
    <w:p w:rsidR="00A52B79" w:rsidRDefault="00A52B79" w:rsidP="00155BA8">
      <w:pPr>
        <w:pStyle w:val="NormalnyWeb"/>
        <w:spacing w:before="0" w:beforeAutospacing="0" w:after="0" w:line="360" w:lineRule="auto"/>
        <w:ind w:firstLine="709"/>
        <w:jc w:val="both"/>
        <w:rPr>
          <w:color w:val="000000" w:themeColor="text1"/>
        </w:rPr>
      </w:pPr>
      <w:r w:rsidRPr="00BF1BF7">
        <w:rPr>
          <w:color w:val="000000" w:themeColor="text1"/>
        </w:rPr>
        <w:t xml:space="preserve">Ustawa o wspieraniu rodziny i systemie pieczy zastępczej nakłada na organizatora rodzinnej pieczy zastępczej wiele wyzwań. </w:t>
      </w:r>
      <w:r w:rsidR="00CA75F7">
        <w:rPr>
          <w:color w:val="000000" w:themeColor="text1"/>
        </w:rPr>
        <w:t xml:space="preserve">Powyższe zadania były </w:t>
      </w:r>
      <w:r w:rsidRPr="00BF1BF7">
        <w:rPr>
          <w:color w:val="000000" w:themeColor="text1"/>
        </w:rPr>
        <w:t xml:space="preserve">w 2015 roku skutecznie </w:t>
      </w:r>
      <w:r w:rsidRPr="00BF1BF7">
        <w:rPr>
          <w:color w:val="000000" w:themeColor="text1"/>
        </w:rPr>
        <w:lastRenderedPageBreak/>
        <w:t>realizowa</w:t>
      </w:r>
      <w:r w:rsidR="00CA75F7">
        <w:rPr>
          <w:color w:val="000000" w:themeColor="text1"/>
        </w:rPr>
        <w:t>ne</w:t>
      </w:r>
      <w:r w:rsidRPr="00BF1BF7">
        <w:rPr>
          <w:color w:val="000000" w:themeColor="text1"/>
        </w:rPr>
        <w:t xml:space="preserve">. Organizator rodzinnej pieczy zastępczej służył przede wszystkim niesieniem pomocy i wsparcia. Funkcje </w:t>
      </w:r>
      <w:r w:rsidR="00CA75F7" w:rsidRPr="00BF1BF7">
        <w:rPr>
          <w:color w:val="000000" w:themeColor="text1"/>
        </w:rPr>
        <w:t>monitorujące</w:t>
      </w:r>
      <w:r w:rsidRPr="00BF1BF7">
        <w:rPr>
          <w:color w:val="000000" w:themeColor="text1"/>
        </w:rPr>
        <w:t xml:space="preserve"> miały na celu eliminowanie błędów, a tym samym poprawę warunków funkcjonowania dzieci w rodzinie zastępczej i ich opiekunów oraz jakość pełnionej opieki.</w:t>
      </w:r>
    </w:p>
    <w:p w:rsidR="00155BA8" w:rsidRPr="00BF1BF7" w:rsidRDefault="00155BA8" w:rsidP="00155BA8">
      <w:pPr>
        <w:pStyle w:val="NormalnyWeb"/>
        <w:spacing w:before="0" w:beforeAutospacing="0" w:after="0" w:line="360" w:lineRule="auto"/>
        <w:ind w:firstLine="709"/>
        <w:jc w:val="both"/>
        <w:rPr>
          <w:color w:val="000000" w:themeColor="text1"/>
        </w:rPr>
      </w:pPr>
    </w:p>
    <w:p w:rsidR="00A52B79" w:rsidRDefault="00A52B79" w:rsidP="00155BA8">
      <w:pPr>
        <w:pStyle w:val="Standard"/>
        <w:spacing w:after="0" w:line="360" w:lineRule="auto"/>
        <w:jc w:val="both"/>
        <w:rPr>
          <w:rFonts w:ascii="Times New Roman" w:eastAsia="Times New Roman" w:hAnsi="Times New Roman" w:cs="Times New Roman"/>
          <w:b/>
          <w:bCs/>
          <w:color w:val="000000" w:themeColor="text1"/>
          <w:sz w:val="24"/>
          <w:szCs w:val="24"/>
        </w:rPr>
      </w:pPr>
      <w:r w:rsidRPr="00BF1BF7">
        <w:rPr>
          <w:rFonts w:ascii="Times New Roman" w:hAnsi="Times New Roman" w:cs="Times New Roman"/>
          <w:b/>
          <w:color w:val="000000" w:themeColor="text1"/>
          <w:sz w:val="24"/>
          <w:szCs w:val="24"/>
        </w:rPr>
        <w:t>1.2.3. Sprawozdanie z efektów pracy organizatora</w:t>
      </w:r>
      <w:r w:rsidRPr="00BF1BF7">
        <w:rPr>
          <w:rFonts w:ascii="Times New Roman" w:eastAsia="Times New Roman" w:hAnsi="Times New Roman" w:cs="Times New Roman"/>
          <w:b/>
          <w:bCs/>
          <w:color w:val="000000" w:themeColor="text1"/>
          <w:sz w:val="24"/>
          <w:szCs w:val="24"/>
        </w:rPr>
        <w:t xml:space="preserve"> rodzinnej pieczy zastępczej w 2015 r.</w:t>
      </w:r>
    </w:p>
    <w:p w:rsidR="00155BA8" w:rsidRPr="00BF1BF7" w:rsidRDefault="00155BA8" w:rsidP="00155BA8">
      <w:pPr>
        <w:pStyle w:val="Standard"/>
        <w:spacing w:after="0" w:line="360" w:lineRule="auto"/>
        <w:jc w:val="both"/>
        <w:rPr>
          <w:rFonts w:ascii="Times New Roman" w:eastAsia="SimSun" w:hAnsi="Times New Roman" w:cs="Times New Roman"/>
          <w:color w:val="000000" w:themeColor="text1"/>
          <w:sz w:val="24"/>
          <w:szCs w:val="24"/>
        </w:rPr>
      </w:pPr>
    </w:p>
    <w:p w:rsidR="00A52B79" w:rsidRPr="00CA75F7" w:rsidRDefault="00A52B79" w:rsidP="00A52B79">
      <w:pPr>
        <w:pStyle w:val="Standard"/>
        <w:spacing w:line="360" w:lineRule="auto"/>
        <w:jc w:val="both"/>
        <w:rPr>
          <w:rFonts w:ascii="Times New Roman" w:hAnsi="Times New Roman" w:cs="Times New Roman"/>
          <w:color w:val="000000" w:themeColor="text1"/>
          <w:sz w:val="24"/>
          <w:szCs w:val="24"/>
        </w:rPr>
      </w:pPr>
      <w:r w:rsidRPr="00BF1BF7">
        <w:rPr>
          <w:rFonts w:ascii="Times New Roman" w:eastAsia="Times New Roman" w:hAnsi="Times New Roman" w:cs="Times New Roman"/>
          <w:b/>
          <w:bCs/>
          <w:color w:val="000000" w:themeColor="text1"/>
          <w:sz w:val="24"/>
          <w:szCs w:val="24"/>
        </w:rPr>
        <w:t xml:space="preserve">          </w:t>
      </w:r>
      <w:r w:rsidRPr="00BF1BF7">
        <w:rPr>
          <w:rFonts w:ascii="Times New Roman" w:eastAsia="Times New Roman" w:hAnsi="Times New Roman" w:cs="Times New Roman"/>
          <w:bCs/>
          <w:color w:val="000000" w:themeColor="text1"/>
          <w:sz w:val="24"/>
          <w:szCs w:val="24"/>
        </w:rPr>
        <w:t xml:space="preserve">Zadania organizatora rodzinnej pieczy zastępczej można podzielić na zadania                               o charakterze promocyjnym, szkoleniowym, organizacyjnym, pomocowym, opiniodawczym  i sprawozdawczym oraz nadzorującym rodziny zastępcze. Organizator rodzinnej pieczy zastępczej ma za zadanie pozyskiwanie nowych kandydatów do pełnienia funkcji rodziny </w:t>
      </w:r>
      <w:r w:rsidRPr="00CA75F7">
        <w:rPr>
          <w:rFonts w:ascii="Times New Roman" w:eastAsia="Times New Roman" w:hAnsi="Times New Roman" w:cs="Times New Roman"/>
          <w:bCs/>
          <w:color w:val="000000" w:themeColor="text1"/>
          <w:sz w:val="24"/>
          <w:szCs w:val="24"/>
        </w:rPr>
        <w:t xml:space="preserve">zastępczej, promowania tej formy pieczy zastępczej, kwalifikowanie, szkolenie                                i przygotowywanie kandydatów do pełnienia funkcji rodziny zastępczej, a także udzielanie poradnictwa, wsparcia i pomocy istniejącym już rodzinom zastępczym. Organizator rodzinnej pieczy zastępczej zobowiązany jest również do współpracy ze środowiskiem lokalnym                    na rzecz dobra dzieci umieszczonych w rodzinnej pieczy zastępczej. Zgodnie z art. 76 ust. 4 pkt 15 ustawy z dnia 9 czerwca 2011 r. o wspieraniu rodziny i systemie pieczy zastępczej </w:t>
      </w:r>
      <w:proofErr w:type="spellStart"/>
      <w:r w:rsidRPr="00CA75F7">
        <w:rPr>
          <w:rFonts w:ascii="Times New Roman" w:eastAsia="Times New Roman" w:hAnsi="Times New Roman" w:cs="Times New Roman"/>
          <w:bCs/>
          <w:color w:val="000000" w:themeColor="text1"/>
          <w:sz w:val="24"/>
          <w:szCs w:val="24"/>
        </w:rPr>
        <w:t>P</w:t>
      </w:r>
      <w:r w:rsidR="00CA75F7" w:rsidRPr="00CA75F7">
        <w:rPr>
          <w:rFonts w:ascii="Times New Roman" w:eastAsia="Times New Roman" w:hAnsi="Times New Roman" w:cs="Times New Roman"/>
          <w:bCs/>
          <w:color w:val="000000" w:themeColor="text1"/>
          <w:sz w:val="24"/>
          <w:szCs w:val="24"/>
        </w:rPr>
        <w:t>C</w:t>
      </w:r>
      <w:r w:rsidRPr="00CA75F7">
        <w:rPr>
          <w:rFonts w:ascii="Times New Roman" w:eastAsia="Times New Roman" w:hAnsi="Times New Roman" w:cs="Times New Roman"/>
          <w:bCs/>
          <w:color w:val="000000" w:themeColor="text1"/>
          <w:sz w:val="24"/>
          <w:szCs w:val="24"/>
        </w:rPr>
        <w:t>PR</w:t>
      </w:r>
      <w:proofErr w:type="spellEnd"/>
      <w:r w:rsidRPr="00CA75F7">
        <w:rPr>
          <w:rFonts w:ascii="Times New Roman" w:eastAsia="Times New Roman" w:hAnsi="Times New Roman" w:cs="Times New Roman"/>
          <w:bCs/>
          <w:color w:val="000000" w:themeColor="text1"/>
          <w:sz w:val="24"/>
          <w:szCs w:val="24"/>
        </w:rPr>
        <w:t xml:space="preserve"> w </w:t>
      </w:r>
      <w:r w:rsidR="00CA75F7" w:rsidRPr="00CA75F7">
        <w:rPr>
          <w:rFonts w:ascii="Times New Roman" w:eastAsia="Times New Roman" w:hAnsi="Times New Roman" w:cs="Times New Roman"/>
          <w:bCs/>
          <w:color w:val="000000" w:themeColor="text1"/>
          <w:sz w:val="24"/>
          <w:szCs w:val="24"/>
        </w:rPr>
        <w:t>Raciborzu</w:t>
      </w:r>
      <w:r w:rsidRPr="00CA75F7">
        <w:rPr>
          <w:rFonts w:ascii="Times New Roman" w:eastAsia="Times New Roman" w:hAnsi="Times New Roman" w:cs="Times New Roman"/>
          <w:bCs/>
          <w:color w:val="000000" w:themeColor="text1"/>
          <w:sz w:val="24"/>
          <w:szCs w:val="24"/>
        </w:rPr>
        <w:t xml:space="preserve"> </w:t>
      </w:r>
      <w:r w:rsidRPr="00CA75F7">
        <w:rPr>
          <w:rFonts w:ascii="Times New Roman" w:eastAsia="Andale Sans UI" w:hAnsi="Times New Roman" w:cs="Times New Roman"/>
          <w:color w:val="000000" w:themeColor="text1"/>
          <w:sz w:val="24"/>
          <w:szCs w:val="24"/>
          <w:lang w:eastAsia="ja-JP" w:bidi="fa-IR"/>
        </w:rPr>
        <w:t xml:space="preserve">jako organizator rodzinnej pieczy przedstawia sprawozdanie z </w:t>
      </w:r>
      <w:r w:rsidR="00CA75F7" w:rsidRPr="00CA75F7">
        <w:rPr>
          <w:rFonts w:ascii="Times New Roman" w:eastAsia="Andale Sans UI" w:hAnsi="Times New Roman" w:cs="Times New Roman"/>
          <w:color w:val="000000" w:themeColor="text1"/>
          <w:sz w:val="24"/>
          <w:szCs w:val="24"/>
          <w:lang w:eastAsia="ja-JP" w:bidi="fa-IR"/>
        </w:rPr>
        <w:t>realizacji</w:t>
      </w:r>
      <w:r w:rsidRPr="00CA75F7">
        <w:rPr>
          <w:rFonts w:ascii="Times New Roman" w:eastAsia="Andale Sans UI" w:hAnsi="Times New Roman" w:cs="Times New Roman"/>
          <w:color w:val="000000" w:themeColor="text1"/>
          <w:sz w:val="24"/>
          <w:szCs w:val="24"/>
          <w:lang w:eastAsia="ja-JP" w:bidi="fa-IR"/>
        </w:rPr>
        <w:t xml:space="preserve"> zadań.</w:t>
      </w:r>
    </w:p>
    <w:p w:rsidR="00A52B79" w:rsidRPr="00CA75F7" w:rsidRDefault="00A52B79" w:rsidP="00A52B79">
      <w:pPr>
        <w:pStyle w:val="Standard"/>
        <w:spacing w:line="360" w:lineRule="auto"/>
        <w:ind w:firstLine="708"/>
        <w:jc w:val="both"/>
        <w:rPr>
          <w:rFonts w:ascii="Times New Roman" w:eastAsia="Andale Sans UI" w:hAnsi="Times New Roman" w:cs="Times New Roman"/>
          <w:color w:val="000000" w:themeColor="text1"/>
          <w:sz w:val="24"/>
          <w:szCs w:val="24"/>
          <w:lang w:eastAsia="ja-JP" w:bidi="fa-IR"/>
        </w:rPr>
      </w:pPr>
      <w:r w:rsidRPr="00CA75F7">
        <w:rPr>
          <w:rFonts w:ascii="Times New Roman" w:eastAsia="Andale Sans UI" w:hAnsi="Times New Roman" w:cs="Times New Roman"/>
          <w:color w:val="000000" w:themeColor="text1"/>
          <w:sz w:val="24"/>
          <w:szCs w:val="24"/>
          <w:lang w:eastAsia="ja-JP" w:bidi="fa-IR"/>
        </w:rPr>
        <w:t xml:space="preserve">Wzorem lat ubiegłych </w:t>
      </w:r>
      <w:proofErr w:type="spellStart"/>
      <w:r w:rsidRPr="00CA75F7">
        <w:rPr>
          <w:rFonts w:ascii="Times New Roman" w:eastAsia="Andale Sans UI" w:hAnsi="Times New Roman" w:cs="Times New Roman"/>
          <w:color w:val="000000" w:themeColor="text1"/>
          <w:sz w:val="24"/>
          <w:szCs w:val="24"/>
          <w:lang w:eastAsia="ja-JP" w:bidi="fa-IR"/>
        </w:rPr>
        <w:t>PCPR</w:t>
      </w:r>
      <w:proofErr w:type="spellEnd"/>
      <w:r w:rsidRPr="00CA75F7">
        <w:rPr>
          <w:rFonts w:ascii="Times New Roman" w:eastAsia="Andale Sans UI" w:hAnsi="Times New Roman" w:cs="Times New Roman"/>
          <w:color w:val="000000" w:themeColor="text1"/>
          <w:sz w:val="24"/>
          <w:szCs w:val="24"/>
          <w:lang w:eastAsia="ja-JP" w:bidi="fa-IR"/>
        </w:rPr>
        <w:t xml:space="preserve"> w Raciborzu prowadziło kampanię informacyjną mającą na celu promowanie rodzinnej pieczy zastępczej oraz nabór kandydatów do pełnienia funkcji rodziny zastępczej po</w:t>
      </w:r>
      <w:r w:rsidR="00CA75F7">
        <w:rPr>
          <w:rFonts w:ascii="Times New Roman" w:eastAsia="Andale Sans UI" w:hAnsi="Times New Roman" w:cs="Times New Roman"/>
          <w:color w:val="000000" w:themeColor="text1"/>
          <w:sz w:val="24"/>
          <w:szCs w:val="24"/>
          <w:lang w:eastAsia="ja-JP" w:bidi="fa-IR"/>
        </w:rPr>
        <w:t xml:space="preserve">przez zamieszczenie informacji </w:t>
      </w:r>
      <w:r w:rsidRPr="00CA75F7">
        <w:rPr>
          <w:rFonts w:ascii="Times New Roman" w:eastAsia="Andale Sans UI" w:hAnsi="Times New Roman" w:cs="Times New Roman"/>
          <w:color w:val="000000" w:themeColor="text1"/>
          <w:sz w:val="24"/>
          <w:szCs w:val="24"/>
          <w:lang w:eastAsia="ja-JP" w:bidi="fa-IR"/>
        </w:rPr>
        <w:t>na stronie internetowej tut. Centrum oraz poprzez banery reklamowe promujące rodzicielstwo zastępcze pod hasłem: "Dajmy mu szansę. Zostań rodziną zastęp</w:t>
      </w:r>
      <w:r w:rsidR="00D55AB0" w:rsidRPr="00CA75F7">
        <w:rPr>
          <w:rFonts w:ascii="Times New Roman" w:eastAsia="Andale Sans UI" w:hAnsi="Times New Roman" w:cs="Times New Roman"/>
          <w:color w:val="000000" w:themeColor="text1"/>
          <w:sz w:val="24"/>
          <w:szCs w:val="24"/>
          <w:lang w:eastAsia="ja-JP" w:bidi="fa-IR"/>
        </w:rPr>
        <w:t>czą". Ponadto w lokalnej rozgłoś</w:t>
      </w:r>
      <w:r w:rsidRPr="00CA75F7">
        <w:rPr>
          <w:rFonts w:ascii="Times New Roman" w:eastAsia="Andale Sans UI" w:hAnsi="Times New Roman" w:cs="Times New Roman"/>
          <w:color w:val="000000" w:themeColor="text1"/>
          <w:sz w:val="24"/>
          <w:szCs w:val="24"/>
          <w:lang w:eastAsia="ja-JP" w:bidi="fa-IR"/>
        </w:rPr>
        <w:t>ni radiowej udostępniany był systematycznie raz na kwartał spot reklamowy promujący rodzicielstwo zastępcze. Natomiast w lokalnym biuletynie i</w:t>
      </w:r>
      <w:r w:rsidR="00CA75F7">
        <w:rPr>
          <w:rFonts w:ascii="Times New Roman" w:eastAsia="Andale Sans UI" w:hAnsi="Times New Roman" w:cs="Times New Roman"/>
          <w:color w:val="000000" w:themeColor="text1"/>
          <w:sz w:val="24"/>
          <w:szCs w:val="24"/>
          <w:lang w:eastAsia="ja-JP" w:bidi="fa-IR"/>
        </w:rPr>
        <w:t xml:space="preserve">nformacyjnym cyklicznie 1 na 2 </w:t>
      </w:r>
      <w:r w:rsidRPr="00CA75F7">
        <w:rPr>
          <w:rFonts w:ascii="Times New Roman" w:eastAsia="Andale Sans UI" w:hAnsi="Times New Roman" w:cs="Times New Roman"/>
          <w:color w:val="000000" w:themeColor="text1"/>
          <w:sz w:val="24"/>
          <w:szCs w:val="24"/>
          <w:lang w:eastAsia="ja-JP" w:bidi="fa-IR"/>
        </w:rPr>
        <w:t>tygodnie zamieszc</w:t>
      </w:r>
      <w:r w:rsidR="00D55AB0" w:rsidRPr="00CA75F7">
        <w:rPr>
          <w:rFonts w:ascii="Times New Roman" w:eastAsia="Andale Sans UI" w:hAnsi="Times New Roman" w:cs="Times New Roman"/>
          <w:color w:val="000000" w:themeColor="text1"/>
          <w:sz w:val="24"/>
          <w:szCs w:val="24"/>
          <w:lang w:eastAsia="ja-JP" w:bidi="fa-IR"/>
        </w:rPr>
        <w:t>z</w:t>
      </w:r>
      <w:r w:rsidRPr="00CA75F7">
        <w:rPr>
          <w:rFonts w:ascii="Times New Roman" w:eastAsia="Andale Sans UI" w:hAnsi="Times New Roman" w:cs="Times New Roman"/>
          <w:color w:val="000000" w:themeColor="text1"/>
          <w:sz w:val="24"/>
          <w:szCs w:val="24"/>
          <w:lang w:eastAsia="ja-JP" w:bidi="fa-IR"/>
        </w:rPr>
        <w:t>ane było ogłoszenie reklamowe. W efekcie kampanii</w:t>
      </w:r>
      <w:r w:rsidR="00600910">
        <w:rPr>
          <w:rFonts w:ascii="Times New Roman" w:eastAsia="Andale Sans UI" w:hAnsi="Times New Roman" w:cs="Times New Roman"/>
          <w:color w:val="000000" w:themeColor="text1"/>
          <w:sz w:val="24"/>
          <w:szCs w:val="24"/>
          <w:lang w:eastAsia="ja-JP" w:bidi="fa-IR"/>
        </w:rPr>
        <w:t>,</w:t>
      </w:r>
      <w:r w:rsidRPr="00CA75F7">
        <w:rPr>
          <w:rFonts w:ascii="Times New Roman" w:eastAsia="Andale Sans UI" w:hAnsi="Times New Roman" w:cs="Times New Roman"/>
          <w:color w:val="000000" w:themeColor="text1"/>
          <w:sz w:val="24"/>
          <w:szCs w:val="24"/>
          <w:lang w:eastAsia="ja-JP" w:bidi="fa-IR"/>
        </w:rPr>
        <w:t xml:space="preserve"> do </w:t>
      </w:r>
      <w:proofErr w:type="spellStart"/>
      <w:r w:rsidRPr="00CA75F7">
        <w:rPr>
          <w:rFonts w:ascii="Times New Roman" w:eastAsia="Andale Sans UI" w:hAnsi="Times New Roman" w:cs="Times New Roman"/>
          <w:color w:val="000000" w:themeColor="text1"/>
          <w:sz w:val="24"/>
          <w:szCs w:val="24"/>
          <w:lang w:eastAsia="ja-JP" w:bidi="fa-IR"/>
        </w:rPr>
        <w:t>PCP</w:t>
      </w:r>
      <w:r w:rsidR="00600910">
        <w:rPr>
          <w:rFonts w:ascii="Times New Roman" w:eastAsia="Andale Sans UI" w:hAnsi="Times New Roman" w:cs="Times New Roman"/>
          <w:color w:val="000000" w:themeColor="text1"/>
          <w:sz w:val="24"/>
          <w:szCs w:val="24"/>
          <w:lang w:eastAsia="ja-JP" w:bidi="fa-IR"/>
        </w:rPr>
        <w:t>R</w:t>
      </w:r>
      <w:proofErr w:type="spellEnd"/>
      <w:r w:rsidR="00CA75F7">
        <w:rPr>
          <w:rFonts w:ascii="Times New Roman" w:eastAsia="Andale Sans UI" w:hAnsi="Times New Roman" w:cs="Times New Roman"/>
          <w:color w:val="000000" w:themeColor="text1"/>
          <w:sz w:val="24"/>
          <w:szCs w:val="24"/>
          <w:lang w:eastAsia="ja-JP" w:bidi="fa-IR"/>
        </w:rPr>
        <w:t xml:space="preserve"> </w:t>
      </w:r>
      <w:r w:rsidRPr="00CA75F7">
        <w:rPr>
          <w:rFonts w:ascii="Times New Roman" w:eastAsia="Andale Sans UI" w:hAnsi="Times New Roman" w:cs="Times New Roman"/>
          <w:color w:val="000000" w:themeColor="text1"/>
          <w:sz w:val="24"/>
          <w:szCs w:val="24"/>
          <w:lang w:eastAsia="ja-JP" w:bidi="fa-IR"/>
        </w:rPr>
        <w:t xml:space="preserve">w Raciborzu zgłosili się kandydaci </w:t>
      </w:r>
      <w:r w:rsidR="00600910">
        <w:rPr>
          <w:rFonts w:ascii="Times New Roman" w:eastAsia="Andale Sans UI" w:hAnsi="Times New Roman" w:cs="Times New Roman"/>
          <w:color w:val="000000" w:themeColor="text1"/>
          <w:sz w:val="24"/>
          <w:szCs w:val="24"/>
          <w:lang w:eastAsia="ja-JP" w:bidi="fa-IR"/>
        </w:rPr>
        <w:t xml:space="preserve">              </w:t>
      </w:r>
      <w:r w:rsidRPr="00CA75F7">
        <w:rPr>
          <w:rFonts w:ascii="Times New Roman" w:eastAsia="Andale Sans UI" w:hAnsi="Times New Roman" w:cs="Times New Roman"/>
          <w:color w:val="000000" w:themeColor="text1"/>
          <w:sz w:val="24"/>
          <w:szCs w:val="24"/>
          <w:lang w:eastAsia="ja-JP" w:bidi="fa-IR"/>
        </w:rPr>
        <w:t xml:space="preserve">na rodziców zastępczych. Przeszkolonych zostało 11 kandydatów do pełnienia funkcji rodziny zastępczej.  </w:t>
      </w:r>
    </w:p>
    <w:p w:rsidR="00A52B79" w:rsidRPr="00CA75F7" w:rsidRDefault="00A52B79" w:rsidP="00A52B79">
      <w:pPr>
        <w:pStyle w:val="Standard"/>
        <w:spacing w:line="360" w:lineRule="auto"/>
        <w:ind w:firstLine="708"/>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color w:val="000000" w:themeColor="text1"/>
          <w:sz w:val="24"/>
          <w:szCs w:val="24"/>
          <w:lang w:eastAsia="ja-JP" w:bidi="fa-IR"/>
        </w:rPr>
        <w:t xml:space="preserve">W 2015 roku zostało wydanych 9 zaświadczeń kwalifikacyjnych potwierdzających ukończone szkolenie przez kandydatów na rodzinę zastępczą niezawodową. W toku kwalifikacji wydano opinie o spełnianiu warunków i sporządzono oceny predyspozycji </w:t>
      </w:r>
      <w:r w:rsidR="0026753B" w:rsidRPr="00CA75F7">
        <w:rPr>
          <w:rFonts w:ascii="Times New Roman" w:eastAsia="Andale Sans UI" w:hAnsi="Times New Roman" w:cs="Times New Roman"/>
          <w:color w:val="000000" w:themeColor="text1"/>
          <w:sz w:val="24"/>
          <w:szCs w:val="24"/>
          <w:lang w:eastAsia="ja-JP" w:bidi="fa-IR"/>
        </w:rPr>
        <w:t xml:space="preserve">       </w:t>
      </w:r>
      <w:r w:rsidRPr="00CA75F7">
        <w:rPr>
          <w:rFonts w:ascii="Times New Roman" w:eastAsia="Andale Sans UI" w:hAnsi="Times New Roman" w:cs="Times New Roman"/>
          <w:color w:val="000000" w:themeColor="text1"/>
          <w:sz w:val="24"/>
          <w:szCs w:val="24"/>
          <w:lang w:eastAsia="ja-JP" w:bidi="fa-IR"/>
        </w:rPr>
        <w:t>do sprawowania pieczy zastępczej.</w:t>
      </w:r>
    </w:p>
    <w:p w:rsidR="00A52B79" w:rsidRPr="00CA75F7" w:rsidRDefault="00A52B79" w:rsidP="00A52B79">
      <w:pPr>
        <w:pStyle w:val="Standard"/>
        <w:spacing w:line="360" w:lineRule="auto"/>
        <w:ind w:firstLine="708"/>
        <w:jc w:val="both"/>
        <w:rPr>
          <w:rFonts w:ascii="Times New Roman" w:eastAsia="Andale Sans UI" w:hAnsi="Times New Roman" w:cs="Times New Roman"/>
          <w:color w:val="000000" w:themeColor="text1"/>
          <w:sz w:val="24"/>
          <w:szCs w:val="24"/>
          <w:lang w:eastAsia="ja-JP" w:bidi="fa-IR"/>
        </w:rPr>
      </w:pPr>
      <w:r w:rsidRPr="00CA75F7">
        <w:rPr>
          <w:rFonts w:ascii="Times New Roman" w:eastAsia="Andale Sans UI" w:hAnsi="Times New Roman" w:cs="Times New Roman"/>
          <w:color w:val="000000" w:themeColor="text1"/>
          <w:sz w:val="24"/>
          <w:szCs w:val="24"/>
          <w:lang w:eastAsia="ja-JP" w:bidi="fa-IR"/>
        </w:rPr>
        <w:lastRenderedPageBreak/>
        <w:t xml:space="preserve">Realizując zapisy ustawy dotyczące podnoszenia kwalifikacji przez rodziny zastępcze organizator rodzinnej pieczy zastępczej skierował na szkolenie 11 osób. Szkolenie zostało  zorganizowane przez </w:t>
      </w:r>
      <w:proofErr w:type="spellStart"/>
      <w:r w:rsidRPr="00CA75F7">
        <w:rPr>
          <w:rFonts w:ascii="Times New Roman" w:eastAsia="Andale Sans UI" w:hAnsi="Times New Roman" w:cs="Times New Roman"/>
          <w:color w:val="000000" w:themeColor="text1"/>
          <w:sz w:val="24"/>
          <w:szCs w:val="24"/>
          <w:lang w:eastAsia="ja-JP" w:bidi="fa-IR"/>
        </w:rPr>
        <w:t>PCPR</w:t>
      </w:r>
      <w:proofErr w:type="spellEnd"/>
      <w:r w:rsidRPr="00CA75F7">
        <w:rPr>
          <w:rFonts w:ascii="Times New Roman" w:eastAsia="Andale Sans UI" w:hAnsi="Times New Roman" w:cs="Times New Roman"/>
          <w:color w:val="000000" w:themeColor="text1"/>
          <w:sz w:val="24"/>
          <w:szCs w:val="24"/>
          <w:lang w:eastAsia="ja-JP" w:bidi="fa-IR"/>
        </w:rPr>
        <w:t xml:space="preserve"> w Raciborzu, natomiast realizowane przez Śląski Oddział Terenowy Towarzystwa Rozwijania Aktywności Dzieci "SZANSA" w Bytomiu. Kandydaci byli przeszkoleni na podstawie Programu Szkoleniowego "Rodzina" licencjonowanego przez Stowarzyszenie R</w:t>
      </w:r>
      <w:r w:rsidR="00CA75F7">
        <w:rPr>
          <w:rFonts w:ascii="Times New Roman" w:eastAsia="Andale Sans UI" w:hAnsi="Times New Roman" w:cs="Times New Roman"/>
          <w:color w:val="000000" w:themeColor="text1"/>
          <w:sz w:val="24"/>
          <w:szCs w:val="24"/>
          <w:lang w:eastAsia="ja-JP" w:bidi="fa-IR"/>
        </w:rPr>
        <w:t xml:space="preserve">odzin Adopcyjnych i Zastępczych </w:t>
      </w:r>
      <w:r w:rsidRPr="00CA75F7">
        <w:rPr>
          <w:rFonts w:ascii="Times New Roman" w:eastAsia="Andale Sans UI" w:hAnsi="Times New Roman" w:cs="Times New Roman"/>
          <w:color w:val="000000" w:themeColor="text1"/>
          <w:sz w:val="24"/>
          <w:szCs w:val="24"/>
          <w:lang w:eastAsia="ja-JP" w:bidi="fa-IR"/>
        </w:rPr>
        <w:t>"Pro Familia" w Krakowie, zatwierdzonego przez Ministra Pracy i Polityki Społecznej decyzją nr 30/2013/</w:t>
      </w:r>
      <w:proofErr w:type="spellStart"/>
      <w:r w:rsidRPr="00CA75F7">
        <w:rPr>
          <w:rFonts w:ascii="Times New Roman" w:eastAsia="Andale Sans UI" w:hAnsi="Times New Roman" w:cs="Times New Roman"/>
          <w:color w:val="000000" w:themeColor="text1"/>
          <w:sz w:val="24"/>
          <w:szCs w:val="24"/>
          <w:lang w:eastAsia="ja-JP" w:bidi="fa-IR"/>
        </w:rPr>
        <w:t>RZ</w:t>
      </w:r>
      <w:proofErr w:type="spellEnd"/>
      <w:r w:rsidRPr="00CA75F7">
        <w:rPr>
          <w:rFonts w:ascii="Times New Roman" w:eastAsia="Andale Sans UI" w:hAnsi="Times New Roman" w:cs="Times New Roman"/>
          <w:color w:val="000000" w:themeColor="text1"/>
          <w:sz w:val="24"/>
          <w:szCs w:val="24"/>
          <w:lang w:eastAsia="ja-JP" w:bidi="fa-IR"/>
        </w:rPr>
        <w:t xml:space="preserve"> z dnia 19 grudnia 2013 r</w:t>
      </w:r>
      <w:r w:rsidR="00CA75F7">
        <w:rPr>
          <w:rFonts w:ascii="Times New Roman" w:eastAsia="Andale Sans UI" w:hAnsi="Times New Roman" w:cs="Times New Roman"/>
          <w:color w:val="000000" w:themeColor="text1"/>
          <w:sz w:val="24"/>
          <w:szCs w:val="24"/>
          <w:lang w:eastAsia="ja-JP" w:bidi="fa-IR"/>
        </w:rPr>
        <w:t xml:space="preserve">oku, nr </w:t>
      </w:r>
      <w:proofErr w:type="spellStart"/>
      <w:r w:rsidR="00CA75F7">
        <w:rPr>
          <w:rFonts w:ascii="Times New Roman" w:eastAsia="Andale Sans UI" w:hAnsi="Times New Roman" w:cs="Times New Roman"/>
          <w:color w:val="000000" w:themeColor="text1"/>
          <w:sz w:val="24"/>
          <w:szCs w:val="24"/>
          <w:lang w:eastAsia="ja-JP" w:bidi="fa-IR"/>
        </w:rPr>
        <w:t>DSR</w:t>
      </w:r>
      <w:proofErr w:type="spellEnd"/>
      <w:r w:rsidR="00CA75F7">
        <w:rPr>
          <w:rFonts w:ascii="Times New Roman" w:eastAsia="Andale Sans UI" w:hAnsi="Times New Roman" w:cs="Times New Roman"/>
          <w:color w:val="000000" w:themeColor="text1"/>
          <w:sz w:val="24"/>
          <w:szCs w:val="24"/>
          <w:lang w:eastAsia="ja-JP" w:bidi="fa-IR"/>
        </w:rPr>
        <w:t xml:space="preserve">-I-5121-47-1-TU/2013 </w:t>
      </w:r>
      <w:r w:rsidRPr="00CA75F7">
        <w:rPr>
          <w:rFonts w:ascii="Times New Roman" w:eastAsia="Andale Sans UI" w:hAnsi="Times New Roman" w:cs="Times New Roman"/>
          <w:color w:val="000000" w:themeColor="text1"/>
          <w:sz w:val="24"/>
          <w:szCs w:val="24"/>
          <w:lang w:eastAsia="ja-JP" w:bidi="fa-IR"/>
        </w:rPr>
        <w:t>z wykorzystaniem materiałów dodatkowych prz</w:t>
      </w:r>
      <w:r w:rsidR="00D55AB0" w:rsidRPr="00CA75F7">
        <w:rPr>
          <w:rFonts w:ascii="Times New Roman" w:eastAsia="Andale Sans UI" w:hAnsi="Times New Roman" w:cs="Times New Roman"/>
          <w:color w:val="000000" w:themeColor="text1"/>
          <w:sz w:val="24"/>
          <w:szCs w:val="24"/>
          <w:lang w:eastAsia="ja-JP" w:bidi="fa-IR"/>
        </w:rPr>
        <w:t>y</w:t>
      </w:r>
      <w:r w:rsidRPr="00CA75F7">
        <w:rPr>
          <w:rFonts w:ascii="Times New Roman" w:eastAsia="Andale Sans UI" w:hAnsi="Times New Roman" w:cs="Times New Roman"/>
          <w:color w:val="000000" w:themeColor="text1"/>
          <w:sz w:val="24"/>
          <w:szCs w:val="24"/>
          <w:lang w:eastAsia="ja-JP" w:bidi="fa-IR"/>
        </w:rPr>
        <w:t xml:space="preserve">gotowanych przez specjalistów i </w:t>
      </w:r>
      <w:r w:rsidR="00CA75F7" w:rsidRPr="00CA75F7">
        <w:rPr>
          <w:rFonts w:ascii="Times New Roman" w:eastAsia="Andale Sans UI" w:hAnsi="Times New Roman" w:cs="Times New Roman"/>
          <w:color w:val="000000" w:themeColor="text1"/>
          <w:sz w:val="24"/>
          <w:szCs w:val="24"/>
          <w:lang w:eastAsia="ja-JP" w:bidi="fa-IR"/>
        </w:rPr>
        <w:t>trenerów</w:t>
      </w:r>
      <w:r w:rsidRPr="00CA75F7">
        <w:rPr>
          <w:rFonts w:ascii="Times New Roman" w:eastAsia="Andale Sans UI" w:hAnsi="Times New Roman" w:cs="Times New Roman"/>
          <w:color w:val="000000" w:themeColor="text1"/>
          <w:sz w:val="24"/>
          <w:szCs w:val="24"/>
          <w:lang w:eastAsia="ja-JP" w:bidi="fa-IR"/>
        </w:rPr>
        <w:t xml:space="preserve"> rodzinnej opieki zastępczej. </w:t>
      </w:r>
      <w:r w:rsidR="00CA75F7">
        <w:rPr>
          <w:rFonts w:ascii="Times New Roman" w:eastAsia="Andale Sans UI" w:hAnsi="Times New Roman" w:cs="Times New Roman"/>
          <w:color w:val="000000" w:themeColor="text1"/>
          <w:sz w:val="24"/>
          <w:szCs w:val="24"/>
          <w:lang w:eastAsia="ja-JP" w:bidi="fa-IR"/>
        </w:rPr>
        <w:t xml:space="preserve">                </w:t>
      </w:r>
      <w:proofErr w:type="spellStart"/>
      <w:r w:rsidRPr="00CA75F7">
        <w:rPr>
          <w:rFonts w:ascii="Times New Roman" w:eastAsia="Andale Sans UI" w:hAnsi="Times New Roman" w:cs="Times New Roman"/>
          <w:color w:val="000000" w:themeColor="text1"/>
          <w:sz w:val="24"/>
          <w:szCs w:val="24"/>
          <w:lang w:eastAsia="ja-JP" w:bidi="fa-IR"/>
        </w:rPr>
        <w:t>PCPR</w:t>
      </w:r>
      <w:proofErr w:type="spellEnd"/>
      <w:r w:rsidRPr="00CA75F7">
        <w:rPr>
          <w:rFonts w:ascii="Times New Roman" w:eastAsia="Andale Sans UI" w:hAnsi="Times New Roman" w:cs="Times New Roman"/>
          <w:color w:val="000000" w:themeColor="text1"/>
          <w:sz w:val="24"/>
          <w:szCs w:val="24"/>
          <w:lang w:eastAsia="ja-JP" w:bidi="fa-IR"/>
        </w:rPr>
        <w:t xml:space="preserve"> zorganizowało także szkolenie uzupełniające dla rodzin zast</w:t>
      </w:r>
      <w:r w:rsidR="00070EF7" w:rsidRPr="00CA75F7">
        <w:rPr>
          <w:rFonts w:ascii="Times New Roman" w:eastAsia="Andale Sans UI" w:hAnsi="Times New Roman" w:cs="Times New Roman"/>
          <w:color w:val="000000" w:themeColor="text1"/>
          <w:sz w:val="24"/>
          <w:szCs w:val="24"/>
          <w:lang w:eastAsia="ja-JP" w:bidi="fa-IR"/>
        </w:rPr>
        <w:t>ępczych zawodowych oraz prowadzą</w:t>
      </w:r>
      <w:r w:rsidRPr="00CA75F7">
        <w:rPr>
          <w:rFonts w:ascii="Times New Roman" w:eastAsia="Andale Sans UI" w:hAnsi="Times New Roman" w:cs="Times New Roman"/>
          <w:color w:val="000000" w:themeColor="text1"/>
          <w:sz w:val="24"/>
          <w:szCs w:val="24"/>
          <w:lang w:eastAsia="ja-JP" w:bidi="fa-IR"/>
        </w:rPr>
        <w:t>cych rodzinny dom dziecka przeprowadzone przez Śląski Oddział Terenowy Towarzystwa Rozwijania Aktywności Dzieci "SZANSA" w Bytomiu. W szkoleniu wzięło udział 10 rodzinnych domów dziecka oraz 9 rodzin zastępczych zawodowych, przeszkolono 36 osób.</w:t>
      </w:r>
    </w:p>
    <w:p w:rsidR="00A52B79" w:rsidRPr="00CA75F7" w:rsidRDefault="00D55AB0" w:rsidP="00A52B79">
      <w:pPr>
        <w:pStyle w:val="Standard"/>
        <w:spacing w:line="360" w:lineRule="auto"/>
        <w:ind w:firstLine="708"/>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color w:val="000000" w:themeColor="text1"/>
          <w:sz w:val="24"/>
          <w:szCs w:val="24"/>
          <w:lang w:eastAsia="ja-JP" w:bidi="fa-IR"/>
        </w:rPr>
        <w:t>Organizator</w:t>
      </w:r>
      <w:r w:rsidR="00A52B79" w:rsidRPr="00CA75F7">
        <w:rPr>
          <w:rFonts w:ascii="Times New Roman" w:eastAsia="Andale Sans UI" w:hAnsi="Times New Roman" w:cs="Times New Roman"/>
          <w:color w:val="000000" w:themeColor="text1"/>
          <w:sz w:val="24"/>
          <w:szCs w:val="24"/>
          <w:lang w:eastAsia="ja-JP" w:bidi="fa-IR"/>
        </w:rPr>
        <w:t xml:space="preserve"> przeprowadz</w:t>
      </w:r>
      <w:r w:rsidRPr="00CA75F7">
        <w:rPr>
          <w:rFonts w:ascii="Times New Roman" w:eastAsia="Andale Sans UI" w:hAnsi="Times New Roman" w:cs="Times New Roman"/>
          <w:color w:val="000000" w:themeColor="text1"/>
          <w:sz w:val="24"/>
          <w:szCs w:val="24"/>
          <w:lang w:eastAsia="ja-JP" w:bidi="fa-IR"/>
        </w:rPr>
        <w:t>ił</w:t>
      </w:r>
      <w:r w:rsidR="00070EF7" w:rsidRPr="00CA75F7">
        <w:rPr>
          <w:rFonts w:ascii="Times New Roman" w:eastAsia="Andale Sans UI" w:hAnsi="Times New Roman" w:cs="Times New Roman"/>
          <w:color w:val="000000" w:themeColor="text1"/>
          <w:sz w:val="24"/>
          <w:szCs w:val="24"/>
          <w:lang w:eastAsia="ja-JP" w:bidi="fa-IR"/>
        </w:rPr>
        <w:t xml:space="preserve"> badan</w:t>
      </w:r>
      <w:r w:rsidRPr="00CA75F7">
        <w:rPr>
          <w:rFonts w:ascii="Times New Roman" w:eastAsia="Andale Sans UI" w:hAnsi="Times New Roman" w:cs="Times New Roman"/>
          <w:color w:val="000000" w:themeColor="text1"/>
          <w:sz w:val="24"/>
          <w:szCs w:val="24"/>
          <w:lang w:eastAsia="ja-JP" w:bidi="fa-IR"/>
        </w:rPr>
        <w:t>ia pedagogiczne i psychologiczne</w:t>
      </w:r>
      <w:r w:rsidR="00A52B79" w:rsidRPr="00CA75F7">
        <w:rPr>
          <w:rFonts w:ascii="Times New Roman" w:eastAsia="Andale Sans UI" w:hAnsi="Times New Roman" w:cs="Times New Roman"/>
          <w:color w:val="000000" w:themeColor="text1"/>
          <w:sz w:val="24"/>
          <w:szCs w:val="24"/>
          <w:lang w:eastAsia="ja-JP" w:bidi="fa-IR"/>
        </w:rPr>
        <w:t xml:space="preserve"> oraz analizy </w:t>
      </w:r>
      <w:r w:rsidRPr="00CA75F7">
        <w:rPr>
          <w:rFonts w:ascii="Times New Roman" w:eastAsia="Andale Sans UI" w:hAnsi="Times New Roman" w:cs="Times New Roman"/>
          <w:color w:val="000000" w:themeColor="text1"/>
          <w:sz w:val="24"/>
          <w:szCs w:val="24"/>
          <w:lang w:eastAsia="ja-JP" w:bidi="fa-IR"/>
        </w:rPr>
        <w:t xml:space="preserve">                 </w:t>
      </w:r>
      <w:r w:rsidR="00A52B79" w:rsidRPr="00CA75F7">
        <w:rPr>
          <w:rFonts w:ascii="Times New Roman" w:eastAsia="Andale Sans UI" w:hAnsi="Times New Roman" w:cs="Times New Roman"/>
          <w:color w:val="000000" w:themeColor="text1"/>
          <w:sz w:val="24"/>
          <w:szCs w:val="24"/>
          <w:lang w:eastAsia="ja-JP" w:bidi="fa-IR"/>
        </w:rPr>
        <w:t xml:space="preserve">w zakresie sytuacji osobistej, rodzinnej i majątkowej dotyczące kandydatów do pełnienia funkcji rodziny zastępczej lub rodzinnego domu dziecka. W powiecie raciborskim badania </w:t>
      </w:r>
      <w:r w:rsidR="006C21F6" w:rsidRPr="00CA75F7">
        <w:rPr>
          <w:rFonts w:ascii="Times New Roman" w:eastAsia="Andale Sans UI" w:hAnsi="Times New Roman" w:cs="Times New Roman"/>
          <w:color w:val="000000" w:themeColor="text1"/>
          <w:sz w:val="24"/>
          <w:szCs w:val="24"/>
          <w:lang w:eastAsia="ja-JP" w:bidi="fa-IR"/>
        </w:rPr>
        <w:t xml:space="preserve"> </w:t>
      </w:r>
      <w:proofErr w:type="spellStart"/>
      <w:r w:rsidR="006C21F6" w:rsidRPr="00CA75F7">
        <w:rPr>
          <w:rFonts w:ascii="Times New Roman" w:eastAsia="Andale Sans UI" w:hAnsi="Times New Roman" w:cs="Times New Roman"/>
          <w:color w:val="000000" w:themeColor="text1"/>
          <w:sz w:val="24"/>
          <w:szCs w:val="24"/>
          <w:lang w:eastAsia="ja-JP" w:bidi="fa-IR"/>
        </w:rPr>
        <w:t>psychologiczno</w:t>
      </w:r>
      <w:proofErr w:type="spellEnd"/>
      <w:r w:rsidR="006C21F6" w:rsidRPr="00CA75F7">
        <w:rPr>
          <w:rFonts w:ascii="Times New Roman" w:eastAsia="Andale Sans UI" w:hAnsi="Times New Roman" w:cs="Times New Roman"/>
          <w:color w:val="000000" w:themeColor="text1"/>
          <w:sz w:val="24"/>
          <w:szCs w:val="24"/>
          <w:lang w:eastAsia="ja-JP" w:bidi="fa-IR"/>
        </w:rPr>
        <w:t xml:space="preserve"> – pedagogiczne były</w:t>
      </w:r>
      <w:r w:rsidR="00A52B79" w:rsidRPr="00CA75F7">
        <w:rPr>
          <w:rFonts w:ascii="Times New Roman" w:eastAsia="Andale Sans UI" w:hAnsi="Times New Roman" w:cs="Times New Roman"/>
          <w:color w:val="000000" w:themeColor="text1"/>
          <w:sz w:val="24"/>
          <w:szCs w:val="24"/>
          <w:lang w:eastAsia="ja-JP" w:bidi="fa-IR"/>
        </w:rPr>
        <w:t xml:space="preserve"> realizowane poprzez psychologa </w:t>
      </w:r>
      <w:proofErr w:type="spellStart"/>
      <w:r w:rsidR="00A52B79" w:rsidRPr="00CA75F7">
        <w:rPr>
          <w:rFonts w:ascii="Times New Roman" w:eastAsia="Andale Sans UI" w:hAnsi="Times New Roman" w:cs="Times New Roman"/>
          <w:color w:val="000000" w:themeColor="text1"/>
          <w:sz w:val="24"/>
          <w:szCs w:val="24"/>
          <w:lang w:eastAsia="ja-JP" w:bidi="fa-IR"/>
        </w:rPr>
        <w:t>PCPR</w:t>
      </w:r>
      <w:proofErr w:type="spellEnd"/>
      <w:r w:rsidR="00A52B79" w:rsidRPr="00CA75F7">
        <w:rPr>
          <w:rFonts w:ascii="Times New Roman" w:eastAsia="Andale Sans UI" w:hAnsi="Times New Roman" w:cs="Times New Roman"/>
          <w:color w:val="000000" w:themeColor="text1"/>
          <w:sz w:val="24"/>
          <w:szCs w:val="24"/>
          <w:lang w:eastAsia="ja-JP" w:bidi="fa-IR"/>
        </w:rPr>
        <w:t xml:space="preserve"> w Raciborzu. Psycholog przeprowadził badania psychologiczno-pedagogiczne oraz analizy dla 13 kandydatów  na rodzinę zastępczą.</w:t>
      </w:r>
    </w:p>
    <w:p w:rsidR="00A52B79" w:rsidRPr="00CA75F7" w:rsidRDefault="00A52B79" w:rsidP="00A52B79">
      <w:pPr>
        <w:pStyle w:val="Standard"/>
        <w:spacing w:after="0" w:line="360" w:lineRule="auto"/>
        <w:ind w:firstLine="708"/>
        <w:jc w:val="both"/>
        <w:rPr>
          <w:rFonts w:ascii="Times New Roman" w:hAnsi="Times New Roman" w:cs="Times New Roman"/>
          <w:color w:val="000000" w:themeColor="text1"/>
          <w:sz w:val="24"/>
          <w:szCs w:val="24"/>
        </w:rPr>
      </w:pPr>
      <w:proofErr w:type="spellStart"/>
      <w:r w:rsidRPr="00CA75F7">
        <w:rPr>
          <w:rFonts w:ascii="Times New Roman" w:eastAsia="Andale Sans UI" w:hAnsi="Times New Roman" w:cs="Times New Roman"/>
          <w:color w:val="000000" w:themeColor="text1"/>
          <w:sz w:val="24"/>
          <w:szCs w:val="24"/>
          <w:lang w:eastAsia="ja-JP" w:bidi="fa-IR"/>
        </w:rPr>
        <w:t>PCPR</w:t>
      </w:r>
      <w:proofErr w:type="spellEnd"/>
      <w:r w:rsidRPr="00CA75F7">
        <w:rPr>
          <w:rFonts w:ascii="Times New Roman" w:eastAsia="Andale Sans UI" w:hAnsi="Times New Roman" w:cs="Times New Roman"/>
          <w:color w:val="000000" w:themeColor="text1"/>
          <w:sz w:val="24"/>
          <w:szCs w:val="24"/>
          <w:lang w:eastAsia="ja-JP" w:bidi="fa-IR"/>
        </w:rPr>
        <w:t xml:space="preserve"> w Raciborzu jako organizatora rodzinnej pieczy zastępczej </w:t>
      </w:r>
      <w:r w:rsidR="00041685" w:rsidRPr="00CA75F7">
        <w:rPr>
          <w:rFonts w:ascii="Times New Roman" w:eastAsia="Andale Sans UI" w:hAnsi="Times New Roman" w:cs="Times New Roman"/>
          <w:color w:val="000000" w:themeColor="text1"/>
          <w:sz w:val="24"/>
          <w:szCs w:val="24"/>
          <w:lang w:eastAsia="ja-JP" w:bidi="fa-IR"/>
        </w:rPr>
        <w:t>zapewnił</w:t>
      </w:r>
      <w:r w:rsidRPr="00CA75F7">
        <w:rPr>
          <w:rFonts w:ascii="Times New Roman" w:eastAsia="Andale Sans UI" w:hAnsi="Times New Roman" w:cs="Times New Roman"/>
          <w:color w:val="000000" w:themeColor="text1"/>
          <w:sz w:val="24"/>
          <w:szCs w:val="24"/>
          <w:lang w:eastAsia="ja-JP" w:bidi="fa-IR"/>
        </w:rPr>
        <w:t xml:space="preserve"> </w:t>
      </w:r>
      <w:r w:rsidR="006C21F6" w:rsidRPr="00CA75F7">
        <w:rPr>
          <w:rFonts w:ascii="Times New Roman" w:eastAsia="Andale Sans UI" w:hAnsi="Times New Roman" w:cs="Times New Roman"/>
          <w:color w:val="000000" w:themeColor="text1"/>
          <w:sz w:val="24"/>
          <w:szCs w:val="24"/>
          <w:lang w:eastAsia="ja-JP" w:bidi="fa-IR"/>
        </w:rPr>
        <w:t xml:space="preserve">również </w:t>
      </w:r>
      <w:r w:rsidRPr="00CA75F7">
        <w:rPr>
          <w:rFonts w:ascii="Times New Roman" w:eastAsia="Andale Sans UI" w:hAnsi="Times New Roman" w:cs="Times New Roman"/>
          <w:color w:val="000000" w:themeColor="text1"/>
          <w:sz w:val="24"/>
          <w:szCs w:val="24"/>
          <w:lang w:eastAsia="ja-JP" w:bidi="fa-IR"/>
        </w:rPr>
        <w:t>pomoc już istniejącym rodzinom zastępczym. Zapewniono pomoc poszczególnym typom rodzin oraz zorganizowano szkolenia mające na celu podn</w:t>
      </w:r>
      <w:r w:rsidR="00AE3D55" w:rsidRPr="00CA75F7">
        <w:rPr>
          <w:rFonts w:ascii="Times New Roman" w:eastAsia="Andale Sans UI" w:hAnsi="Times New Roman" w:cs="Times New Roman"/>
          <w:color w:val="000000" w:themeColor="text1"/>
          <w:sz w:val="24"/>
          <w:szCs w:val="24"/>
          <w:lang w:eastAsia="ja-JP" w:bidi="fa-IR"/>
        </w:rPr>
        <w:t>iesienie</w:t>
      </w:r>
      <w:r w:rsidRPr="00CA75F7">
        <w:rPr>
          <w:rFonts w:ascii="Times New Roman" w:eastAsia="Andale Sans UI" w:hAnsi="Times New Roman" w:cs="Times New Roman"/>
          <w:color w:val="000000" w:themeColor="text1"/>
          <w:sz w:val="24"/>
          <w:szCs w:val="24"/>
          <w:lang w:eastAsia="ja-JP" w:bidi="fa-IR"/>
        </w:rPr>
        <w:t xml:space="preserve"> kwalifikacji rodzin biorąc pod uwagę ich potrzeby.</w:t>
      </w:r>
    </w:p>
    <w:p w:rsidR="00A52B79" w:rsidRPr="00CA75F7" w:rsidRDefault="00A52B79" w:rsidP="00A52B79">
      <w:pPr>
        <w:pStyle w:val="Standard"/>
        <w:spacing w:line="360" w:lineRule="auto"/>
        <w:ind w:firstLine="708"/>
        <w:jc w:val="both"/>
        <w:rPr>
          <w:rFonts w:ascii="Times New Roman" w:eastAsia="Andale Sans UI" w:hAnsi="Times New Roman" w:cs="Times New Roman"/>
          <w:color w:val="000000" w:themeColor="text1"/>
          <w:sz w:val="24"/>
          <w:szCs w:val="24"/>
          <w:lang w:eastAsia="ja-JP" w:bidi="fa-IR"/>
        </w:rPr>
      </w:pPr>
      <w:r w:rsidRPr="00CA75F7">
        <w:rPr>
          <w:rFonts w:ascii="Times New Roman" w:eastAsia="Andale Sans UI" w:hAnsi="Times New Roman" w:cs="Times New Roman"/>
          <w:color w:val="000000" w:themeColor="text1"/>
          <w:sz w:val="24"/>
          <w:szCs w:val="24"/>
          <w:lang w:eastAsia="ja-JP" w:bidi="fa-IR"/>
        </w:rPr>
        <w:t xml:space="preserve">W ramach podnoszenia kwalifikacji, wzmacniania i rozwijania </w:t>
      </w:r>
      <w:r w:rsidR="00041685" w:rsidRPr="00CA75F7">
        <w:rPr>
          <w:rFonts w:ascii="Times New Roman" w:eastAsia="Andale Sans UI" w:hAnsi="Times New Roman" w:cs="Times New Roman"/>
          <w:color w:val="000000" w:themeColor="text1"/>
          <w:sz w:val="24"/>
          <w:szCs w:val="24"/>
          <w:lang w:eastAsia="ja-JP" w:bidi="fa-IR"/>
        </w:rPr>
        <w:t>umiejętności</w:t>
      </w:r>
      <w:r w:rsidRPr="00CA75F7">
        <w:rPr>
          <w:rFonts w:ascii="Times New Roman" w:eastAsia="Andale Sans UI" w:hAnsi="Times New Roman" w:cs="Times New Roman"/>
          <w:color w:val="000000" w:themeColor="text1"/>
          <w:sz w:val="24"/>
          <w:szCs w:val="24"/>
          <w:lang w:eastAsia="ja-JP" w:bidi="fa-IR"/>
        </w:rPr>
        <w:t xml:space="preserve"> </w:t>
      </w:r>
      <w:proofErr w:type="spellStart"/>
      <w:r w:rsidRPr="00CA75F7">
        <w:rPr>
          <w:rFonts w:ascii="Times New Roman" w:eastAsia="Andale Sans UI" w:hAnsi="Times New Roman" w:cs="Times New Roman"/>
          <w:color w:val="000000" w:themeColor="text1"/>
          <w:sz w:val="24"/>
          <w:szCs w:val="24"/>
          <w:lang w:eastAsia="ja-JP" w:bidi="fa-IR"/>
        </w:rPr>
        <w:t>PCPR</w:t>
      </w:r>
      <w:proofErr w:type="spellEnd"/>
      <w:r w:rsidRPr="00CA75F7">
        <w:rPr>
          <w:rFonts w:ascii="Times New Roman" w:eastAsia="Andale Sans UI" w:hAnsi="Times New Roman" w:cs="Times New Roman"/>
          <w:color w:val="000000" w:themeColor="text1"/>
          <w:sz w:val="24"/>
          <w:szCs w:val="24"/>
          <w:lang w:eastAsia="ja-JP" w:bidi="fa-IR"/>
        </w:rPr>
        <w:t xml:space="preserve"> </w:t>
      </w:r>
      <w:r w:rsidR="00041685">
        <w:rPr>
          <w:rFonts w:ascii="Times New Roman" w:eastAsia="Andale Sans UI" w:hAnsi="Times New Roman" w:cs="Times New Roman"/>
          <w:color w:val="000000" w:themeColor="text1"/>
          <w:sz w:val="24"/>
          <w:szCs w:val="24"/>
          <w:lang w:eastAsia="ja-JP" w:bidi="fa-IR"/>
        </w:rPr>
        <w:t xml:space="preserve">               </w:t>
      </w:r>
      <w:r w:rsidRPr="00CA75F7">
        <w:rPr>
          <w:rFonts w:ascii="Times New Roman" w:eastAsia="Andale Sans UI" w:hAnsi="Times New Roman" w:cs="Times New Roman"/>
          <w:color w:val="000000" w:themeColor="text1"/>
          <w:sz w:val="24"/>
          <w:szCs w:val="24"/>
          <w:lang w:eastAsia="ja-JP" w:bidi="fa-IR"/>
        </w:rPr>
        <w:t xml:space="preserve">w Raciborzu w 2015 roku </w:t>
      </w:r>
      <w:r w:rsidR="00041685" w:rsidRPr="00CA75F7">
        <w:rPr>
          <w:rFonts w:ascii="Times New Roman" w:eastAsia="Andale Sans UI" w:hAnsi="Times New Roman" w:cs="Times New Roman"/>
          <w:color w:val="000000" w:themeColor="text1"/>
          <w:sz w:val="24"/>
          <w:szCs w:val="24"/>
          <w:lang w:eastAsia="ja-JP" w:bidi="fa-IR"/>
        </w:rPr>
        <w:t>zorganizowało</w:t>
      </w:r>
      <w:r w:rsidRPr="00CA75F7">
        <w:rPr>
          <w:rFonts w:ascii="Times New Roman" w:eastAsia="Andale Sans UI" w:hAnsi="Times New Roman" w:cs="Times New Roman"/>
          <w:color w:val="000000" w:themeColor="text1"/>
          <w:sz w:val="24"/>
          <w:szCs w:val="24"/>
          <w:lang w:eastAsia="ja-JP" w:bidi="fa-IR"/>
        </w:rPr>
        <w:t xml:space="preserve"> cykl szkoleniow</w:t>
      </w:r>
      <w:r w:rsidR="006C21F6" w:rsidRPr="00CA75F7">
        <w:rPr>
          <w:rFonts w:ascii="Times New Roman" w:eastAsia="Andale Sans UI" w:hAnsi="Times New Roman" w:cs="Times New Roman"/>
          <w:color w:val="000000" w:themeColor="text1"/>
          <w:sz w:val="24"/>
          <w:szCs w:val="24"/>
          <w:lang w:eastAsia="ja-JP" w:bidi="fa-IR"/>
        </w:rPr>
        <w:t>y</w:t>
      </w:r>
      <w:r w:rsidRPr="00CA75F7">
        <w:rPr>
          <w:rFonts w:ascii="Times New Roman" w:eastAsia="Andale Sans UI" w:hAnsi="Times New Roman" w:cs="Times New Roman"/>
          <w:color w:val="000000" w:themeColor="text1"/>
          <w:sz w:val="24"/>
          <w:szCs w:val="24"/>
          <w:lang w:eastAsia="ja-JP" w:bidi="fa-IR"/>
        </w:rPr>
        <w:t xml:space="preserve"> dla rodzin zastępczych z zakresu „Pierwszej pomocy przedmedycznej“. Szkolenie prowadzone było przez Zakład Dosko</w:t>
      </w:r>
      <w:r w:rsidR="00F647F5" w:rsidRPr="00CA75F7">
        <w:rPr>
          <w:rFonts w:ascii="Times New Roman" w:eastAsia="Andale Sans UI" w:hAnsi="Times New Roman" w:cs="Times New Roman"/>
          <w:color w:val="000000" w:themeColor="text1"/>
          <w:sz w:val="24"/>
          <w:szCs w:val="24"/>
          <w:lang w:eastAsia="ja-JP" w:bidi="fa-IR"/>
        </w:rPr>
        <w:t xml:space="preserve">nalenia Zawodowego w Katowicach, </w:t>
      </w:r>
      <w:r w:rsidRPr="00CA75F7">
        <w:rPr>
          <w:rFonts w:ascii="Times New Roman" w:eastAsia="Andale Sans UI" w:hAnsi="Times New Roman" w:cs="Times New Roman"/>
          <w:color w:val="000000" w:themeColor="text1"/>
          <w:sz w:val="24"/>
          <w:szCs w:val="24"/>
          <w:lang w:eastAsia="ja-JP" w:bidi="fa-IR"/>
        </w:rPr>
        <w:t xml:space="preserve">Ośrodek Kształcenia Zawodowego w Raciborzu. </w:t>
      </w:r>
    </w:p>
    <w:p w:rsidR="00A52B79" w:rsidRPr="00CA75F7" w:rsidRDefault="00041685" w:rsidP="00A52B79">
      <w:pPr>
        <w:pStyle w:val="Standard"/>
        <w:spacing w:line="360" w:lineRule="auto"/>
        <w:ind w:firstLine="708"/>
        <w:jc w:val="both"/>
        <w:rPr>
          <w:rFonts w:ascii="Times New Roman" w:eastAsia="Andale Sans UI" w:hAnsi="Times New Roman" w:cs="Times New Roman"/>
          <w:color w:val="000000" w:themeColor="text1"/>
          <w:sz w:val="24"/>
          <w:szCs w:val="24"/>
          <w:lang w:eastAsia="ja-JP" w:bidi="fa-IR"/>
        </w:rPr>
      </w:pPr>
      <w:r>
        <w:rPr>
          <w:rFonts w:ascii="Times New Roman" w:eastAsia="Andale Sans UI" w:hAnsi="Times New Roman" w:cs="Times New Roman"/>
          <w:color w:val="000000" w:themeColor="text1"/>
          <w:sz w:val="24"/>
          <w:szCs w:val="24"/>
          <w:lang w:eastAsia="ja-JP" w:bidi="fa-IR"/>
        </w:rPr>
        <w:t>Ponadto wychodząc na</w:t>
      </w:r>
      <w:r w:rsidR="00A52B79" w:rsidRPr="00CA75F7">
        <w:rPr>
          <w:rFonts w:ascii="Times New Roman" w:eastAsia="Andale Sans UI" w:hAnsi="Times New Roman" w:cs="Times New Roman"/>
          <w:color w:val="000000" w:themeColor="text1"/>
          <w:sz w:val="24"/>
          <w:szCs w:val="24"/>
          <w:lang w:eastAsia="ja-JP" w:bidi="fa-IR"/>
        </w:rPr>
        <w:t>prze</w:t>
      </w:r>
      <w:r w:rsidR="00D55AB0" w:rsidRPr="00CA75F7">
        <w:rPr>
          <w:rFonts w:ascii="Times New Roman" w:eastAsia="Andale Sans UI" w:hAnsi="Times New Roman" w:cs="Times New Roman"/>
          <w:color w:val="000000" w:themeColor="text1"/>
          <w:sz w:val="24"/>
          <w:szCs w:val="24"/>
          <w:lang w:eastAsia="ja-JP" w:bidi="fa-IR"/>
        </w:rPr>
        <w:t>c</w:t>
      </w:r>
      <w:r w:rsidR="00A52B79" w:rsidRPr="00CA75F7">
        <w:rPr>
          <w:rFonts w:ascii="Times New Roman" w:eastAsia="Andale Sans UI" w:hAnsi="Times New Roman" w:cs="Times New Roman"/>
          <w:color w:val="000000" w:themeColor="text1"/>
          <w:sz w:val="24"/>
          <w:szCs w:val="24"/>
          <w:lang w:eastAsia="ja-JP" w:bidi="fa-IR"/>
        </w:rPr>
        <w:t xml:space="preserve">iw potrzebom rodzin zastępczych w roku 2015 kontynuowana była pomoc i wsparcie osobom sprawującym rodzinną pieczę zastępczą,                  w szczególności w ramach grup wsparcia oraz rodzin pomocowych.  </w:t>
      </w:r>
      <w:proofErr w:type="spellStart"/>
      <w:r w:rsidR="00A52B79" w:rsidRPr="00CA75F7">
        <w:rPr>
          <w:rFonts w:ascii="Times New Roman" w:eastAsia="Andale Sans UI" w:hAnsi="Times New Roman" w:cs="Times New Roman"/>
          <w:color w:val="000000" w:themeColor="text1"/>
          <w:sz w:val="24"/>
          <w:szCs w:val="24"/>
          <w:lang w:eastAsia="ja-JP" w:bidi="fa-IR"/>
        </w:rPr>
        <w:t>PCPR</w:t>
      </w:r>
      <w:proofErr w:type="spellEnd"/>
      <w:r>
        <w:rPr>
          <w:rFonts w:ascii="Times New Roman" w:eastAsia="Andale Sans UI" w:hAnsi="Times New Roman" w:cs="Times New Roman"/>
          <w:color w:val="000000" w:themeColor="text1"/>
          <w:sz w:val="24"/>
          <w:szCs w:val="24"/>
          <w:lang w:eastAsia="ja-JP" w:bidi="fa-IR"/>
        </w:rPr>
        <w:t xml:space="preserve"> </w:t>
      </w:r>
      <w:r w:rsidR="00A52B79" w:rsidRPr="00CA75F7">
        <w:rPr>
          <w:rFonts w:ascii="Times New Roman" w:eastAsia="Andale Sans UI" w:hAnsi="Times New Roman" w:cs="Times New Roman"/>
          <w:color w:val="000000" w:themeColor="text1"/>
          <w:sz w:val="24"/>
          <w:szCs w:val="24"/>
          <w:lang w:eastAsia="ja-JP" w:bidi="fa-IR"/>
        </w:rPr>
        <w:t xml:space="preserve">w Raciborzu zapewniło rodzinom zastępczym pomoc oraz wsparcie w przypadku wystąpienia problemów </w:t>
      </w:r>
      <w:r w:rsidR="00A52B79" w:rsidRPr="00CA75F7">
        <w:rPr>
          <w:rFonts w:ascii="Times New Roman" w:eastAsia="Andale Sans UI" w:hAnsi="Times New Roman" w:cs="Times New Roman"/>
          <w:color w:val="000000" w:themeColor="text1"/>
          <w:sz w:val="24"/>
          <w:szCs w:val="24"/>
          <w:lang w:eastAsia="ja-JP" w:bidi="fa-IR"/>
        </w:rPr>
        <w:lastRenderedPageBreak/>
        <w:t>w rodzinie. Ponadto rodziny zastępcze zawodowe</w:t>
      </w:r>
      <w:r>
        <w:rPr>
          <w:rFonts w:ascii="Times New Roman" w:eastAsia="Andale Sans UI" w:hAnsi="Times New Roman" w:cs="Times New Roman"/>
          <w:color w:val="000000" w:themeColor="text1"/>
          <w:sz w:val="24"/>
          <w:szCs w:val="24"/>
          <w:lang w:eastAsia="ja-JP" w:bidi="fa-IR"/>
        </w:rPr>
        <w:t xml:space="preserve"> </w:t>
      </w:r>
      <w:r w:rsidR="00A52B79" w:rsidRPr="00CA75F7">
        <w:rPr>
          <w:rFonts w:ascii="Times New Roman" w:eastAsia="Andale Sans UI" w:hAnsi="Times New Roman" w:cs="Times New Roman"/>
          <w:color w:val="000000" w:themeColor="text1"/>
          <w:sz w:val="24"/>
          <w:szCs w:val="24"/>
          <w:lang w:eastAsia="ja-JP" w:bidi="fa-IR"/>
        </w:rPr>
        <w:t xml:space="preserve">i prowadzący rodzinne domy dziecka wspierają się wzajemnie między innymi poprzez uczestnictwo w Stowarzyszeniu Rodzin Zastępczych "Przyjazny Dom". </w:t>
      </w:r>
      <w:proofErr w:type="spellStart"/>
      <w:r w:rsidR="00A52B79" w:rsidRPr="00CA75F7">
        <w:rPr>
          <w:rFonts w:ascii="Times New Roman" w:eastAsia="Andale Sans UI" w:hAnsi="Times New Roman" w:cs="Times New Roman"/>
          <w:color w:val="000000" w:themeColor="text1"/>
          <w:sz w:val="24"/>
          <w:szCs w:val="24"/>
          <w:lang w:eastAsia="ja-JP" w:bidi="fa-IR"/>
        </w:rPr>
        <w:t>PCPR</w:t>
      </w:r>
      <w:proofErr w:type="spellEnd"/>
      <w:r w:rsidR="00A52B79" w:rsidRPr="00CA75F7">
        <w:rPr>
          <w:rFonts w:ascii="Times New Roman" w:eastAsia="Andale Sans UI" w:hAnsi="Times New Roman" w:cs="Times New Roman"/>
          <w:color w:val="000000" w:themeColor="text1"/>
          <w:sz w:val="24"/>
          <w:szCs w:val="24"/>
          <w:lang w:eastAsia="ja-JP" w:bidi="fa-IR"/>
        </w:rPr>
        <w:t xml:space="preserve"> w Raciborzu w 2015 roku zorganizowało grupę wsparcia dla rodzin zastępczych oraz prowadzących rodzinny dom dziecka, na którą uczęszczało 15 osób.  </w:t>
      </w:r>
    </w:p>
    <w:p w:rsidR="00A52B79" w:rsidRPr="00CA75F7" w:rsidRDefault="00A52B79" w:rsidP="00A52B79">
      <w:pPr>
        <w:pStyle w:val="Standard"/>
        <w:spacing w:line="360" w:lineRule="auto"/>
        <w:ind w:firstLine="708"/>
        <w:jc w:val="both"/>
        <w:rPr>
          <w:rFonts w:ascii="Times New Roman" w:eastAsia="Andale Sans UI" w:hAnsi="Times New Roman" w:cs="Times New Roman"/>
          <w:color w:val="000000" w:themeColor="text1"/>
          <w:sz w:val="24"/>
          <w:szCs w:val="24"/>
          <w:lang w:eastAsia="ja-JP" w:bidi="fa-IR"/>
        </w:rPr>
      </w:pPr>
      <w:r w:rsidRPr="00CA75F7">
        <w:rPr>
          <w:rFonts w:ascii="Times New Roman" w:eastAsia="Andale Sans UI" w:hAnsi="Times New Roman" w:cs="Times New Roman"/>
          <w:color w:val="000000" w:themeColor="text1"/>
          <w:sz w:val="24"/>
          <w:szCs w:val="24"/>
          <w:lang w:eastAsia="ja-JP" w:bidi="fa-IR"/>
        </w:rPr>
        <w:t>Organizator zapewni</w:t>
      </w:r>
      <w:r w:rsidR="00070EF7" w:rsidRPr="00CA75F7">
        <w:rPr>
          <w:rFonts w:ascii="Times New Roman" w:eastAsia="Andale Sans UI" w:hAnsi="Times New Roman" w:cs="Times New Roman"/>
          <w:color w:val="000000" w:themeColor="text1"/>
          <w:sz w:val="24"/>
          <w:szCs w:val="24"/>
          <w:lang w:eastAsia="ja-JP" w:bidi="fa-IR"/>
        </w:rPr>
        <w:t>a</w:t>
      </w:r>
      <w:r w:rsidR="006C21F6" w:rsidRPr="00CA75F7">
        <w:rPr>
          <w:rFonts w:ascii="Times New Roman" w:eastAsia="Andale Sans UI" w:hAnsi="Times New Roman" w:cs="Times New Roman"/>
          <w:color w:val="000000" w:themeColor="text1"/>
          <w:sz w:val="24"/>
          <w:szCs w:val="24"/>
          <w:lang w:eastAsia="ja-JP" w:bidi="fa-IR"/>
        </w:rPr>
        <w:t>ł</w:t>
      </w:r>
      <w:r w:rsidRPr="00CA75F7">
        <w:rPr>
          <w:rFonts w:ascii="Times New Roman" w:eastAsia="Andale Sans UI" w:hAnsi="Times New Roman" w:cs="Times New Roman"/>
          <w:color w:val="000000" w:themeColor="text1"/>
          <w:sz w:val="24"/>
          <w:szCs w:val="24"/>
          <w:lang w:eastAsia="ja-JP" w:bidi="fa-IR"/>
        </w:rPr>
        <w:t xml:space="preserve"> rodzinom zastępczym oraz prowadzącym rodzinne domy dziecka także pomoc wolontariuszy poprzez współpracę ze Stowarzyszeniem „Przyjazny Dom“. W 2015 roku 10 rodzinnych domów dziecka oraz 2 rodziny zastępcze zawodowe skorzystały z pomocy wolontariuszy. Wsparcie </w:t>
      </w:r>
      <w:proofErr w:type="spellStart"/>
      <w:r w:rsidRPr="00CA75F7">
        <w:rPr>
          <w:rFonts w:ascii="Times New Roman" w:eastAsia="Andale Sans UI" w:hAnsi="Times New Roman" w:cs="Times New Roman"/>
          <w:color w:val="000000" w:themeColor="text1"/>
          <w:sz w:val="24"/>
          <w:szCs w:val="24"/>
          <w:lang w:eastAsia="ja-JP" w:bidi="fa-IR"/>
        </w:rPr>
        <w:t>wolontaryjne</w:t>
      </w:r>
      <w:proofErr w:type="spellEnd"/>
      <w:r w:rsidRPr="00CA75F7">
        <w:rPr>
          <w:rFonts w:ascii="Times New Roman" w:eastAsia="Andale Sans UI" w:hAnsi="Times New Roman" w:cs="Times New Roman"/>
          <w:color w:val="000000" w:themeColor="text1"/>
          <w:sz w:val="24"/>
          <w:szCs w:val="24"/>
          <w:lang w:eastAsia="ja-JP" w:bidi="fa-IR"/>
        </w:rPr>
        <w:t xml:space="preserve"> opierało się głównie na pomocy w nauce oraz zorganizowaniu wolnego czasu poprzez gry i zabawy.</w:t>
      </w:r>
    </w:p>
    <w:p w:rsidR="00A52B79" w:rsidRPr="00CA75F7" w:rsidRDefault="006C21F6" w:rsidP="00A52B79">
      <w:pPr>
        <w:pStyle w:val="Standard"/>
        <w:spacing w:after="0" w:line="360" w:lineRule="auto"/>
        <w:ind w:firstLine="708"/>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color w:val="000000" w:themeColor="text1"/>
          <w:sz w:val="24"/>
          <w:szCs w:val="24"/>
          <w:lang w:eastAsia="ja-JP" w:bidi="fa-IR"/>
        </w:rPr>
        <w:t>O</w:t>
      </w:r>
      <w:r w:rsidR="00A52B79" w:rsidRPr="00CA75F7">
        <w:rPr>
          <w:rFonts w:ascii="Times New Roman" w:eastAsia="Andale Sans UI" w:hAnsi="Times New Roman" w:cs="Times New Roman"/>
          <w:color w:val="000000" w:themeColor="text1"/>
          <w:sz w:val="24"/>
          <w:szCs w:val="24"/>
          <w:lang w:eastAsia="ja-JP" w:bidi="fa-IR"/>
        </w:rPr>
        <w:t xml:space="preserve">rganizator </w:t>
      </w:r>
      <w:r w:rsidRPr="00CA75F7">
        <w:rPr>
          <w:rFonts w:ascii="Times New Roman" w:eastAsia="Andale Sans UI" w:hAnsi="Times New Roman" w:cs="Times New Roman"/>
          <w:color w:val="000000" w:themeColor="text1"/>
          <w:sz w:val="24"/>
          <w:szCs w:val="24"/>
          <w:lang w:eastAsia="ja-JP" w:bidi="fa-IR"/>
        </w:rPr>
        <w:t xml:space="preserve">w realizacji swoich zadań </w:t>
      </w:r>
      <w:r w:rsidR="00A52B79" w:rsidRPr="00CA75F7">
        <w:rPr>
          <w:rFonts w:ascii="Times New Roman" w:eastAsia="Andale Sans UI" w:hAnsi="Times New Roman" w:cs="Times New Roman"/>
          <w:color w:val="000000" w:themeColor="text1"/>
          <w:sz w:val="24"/>
          <w:szCs w:val="24"/>
          <w:lang w:eastAsia="ja-JP" w:bidi="fa-IR"/>
        </w:rPr>
        <w:t>współpracował ze środowiskiem lokalnym                w szczególności ośrodkami pomocy społecznej, sądami i ich organami pomocniczymi, instytucjami oświatowymi, podmiotami leczniczymi, a także kościołami i związkami wyznaniowymi oraz z organizacjami społecznymi.</w:t>
      </w:r>
    </w:p>
    <w:p w:rsidR="00A52B79" w:rsidRPr="00CA75F7" w:rsidRDefault="00A52B79" w:rsidP="00A52B79">
      <w:pPr>
        <w:pStyle w:val="Standard"/>
        <w:spacing w:after="0" w:line="360" w:lineRule="auto"/>
        <w:ind w:firstLine="708"/>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color w:val="000000" w:themeColor="text1"/>
          <w:sz w:val="24"/>
          <w:szCs w:val="24"/>
          <w:lang w:eastAsia="ja-JP" w:bidi="fa-IR"/>
        </w:rPr>
        <w:t>W roku 2015 roku w wyniku prac organizatora rodzinnej pieczy zastępczej możliwe było dalsze skoordynowanie pracy oraz zacieśnienie współpracy z organizacjami                      i instytucjami działającymi na rzecz dzieci. Organizator rodzinnej pieczy zastępczej                                w 2015 roku współpracował  z wieloma instytucjami, takimi jak:</w:t>
      </w:r>
    </w:p>
    <w:p w:rsidR="00A52B79" w:rsidRPr="00CA75F7" w:rsidRDefault="00A52B79" w:rsidP="00FD37AD">
      <w:pPr>
        <w:pStyle w:val="Standard"/>
        <w:widowControl w:val="0"/>
        <w:numPr>
          <w:ilvl w:val="0"/>
          <w:numId w:val="37"/>
        </w:numPr>
        <w:spacing w:after="0" w:line="360" w:lineRule="auto"/>
        <w:jc w:val="both"/>
        <w:textAlignment w:val="auto"/>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t xml:space="preserve">Ośrodki Pomocy Społecznej – Asystent Rodziny </w:t>
      </w:r>
      <w:r w:rsidRPr="00CA75F7">
        <w:rPr>
          <w:rFonts w:ascii="Times New Roman" w:eastAsia="Andale Sans UI" w:hAnsi="Times New Roman" w:cs="Times New Roman"/>
          <w:color w:val="000000" w:themeColor="text1"/>
          <w:sz w:val="24"/>
          <w:szCs w:val="24"/>
          <w:lang w:eastAsia="ja-JP" w:bidi="fa-IR"/>
        </w:rPr>
        <w:t>- w zakresie przekazywania informacji                    na temat rodziców biologicznych dzieci umieszczonych w rodzinnej pieczy zastępczej oraz przygotowywania planów pomocy dziecku i rodzinie (współpraca koordynatora rodzinnej pieczy zastępczej z asystentem rodziny),</w:t>
      </w:r>
    </w:p>
    <w:p w:rsidR="00A52B79" w:rsidRPr="00CA75F7" w:rsidRDefault="00A52B79" w:rsidP="00FD37AD">
      <w:pPr>
        <w:pStyle w:val="Standard"/>
        <w:widowControl w:val="0"/>
        <w:numPr>
          <w:ilvl w:val="0"/>
          <w:numId w:val="37"/>
        </w:numPr>
        <w:spacing w:after="0" w:line="360" w:lineRule="auto"/>
        <w:jc w:val="both"/>
        <w:textAlignment w:val="auto"/>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t xml:space="preserve">Kuratorzy - </w:t>
      </w:r>
      <w:r w:rsidRPr="00CA75F7">
        <w:rPr>
          <w:rFonts w:ascii="Times New Roman" w:eastAsia="Andale Sans UI" w:hAnsi="Times New Roman" w:cs="Times New Roman"/>
          <w:color w:val="000000" w:themeColor="text1"/>
          <w:sz w:val="24"/>
          <w:szCs w:val="24"/>
          <w:lang w:eastAsia="ja-JP" w:bidi="fa-IR"/>
        </w:rPr>
        <w:t>współpraca  w zakresie przekazywania informacji na temat funkcjonowania rodziny biologicznej oraz pomoc przy  przekazywaniu  dzieci do pieczy zastępczej,</w:t>
      </w:r>
    </w:p>
    <w:p w:rsidR="00A52B79" w:rsidRPr="00CA75F7" w:rsidRDefault="00A52B79" w:rsidP="00FD37AD">
      <w:pPr>
        <w:pStyle w:val="Standard"/>
        <w:widowControl w:val="0"/>
        <w:numPr>
          <w:ilvl w:val="0"/>
          <w:numId w:val="37"/>
        </w:numPr>
        <w:spacing w:after="0" w:line="360" w:lineRule="auto"/>
        <w:jc w:val="both"/>
        <w:textAlignment w:val="auto"/>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t>Sąd Rejonowy w Raciborzu Wydział III Rodzinny i Nieletnich</w:t>
      </w:r>
      <w:r w:rsidRPr="00CA75F7">
        <w:rPr>
          <w:rFonts w:ascii="Times New Roman" w:eastAsia="Andale Sans UI" w:hAnsi="Times New Roman" w:cs="Times New Roman"/>
          <w:color w:val="000000" w:themeColor="text1"/>
          <w:sz w:val="24"/>
          <w:szCs w:val="24"/>
          <w:lang w:eastAsia="ja-JP" w:bidi="fa-IR"/>
        </w:rPr>
        <w:t xml:space="preserve"> - przy wskazywaniu kandydatów na rodzinę zastępczą dla dzieci, które mają być umieszczone w pieczy zastępczej, przesłaniu oceny sytuacji dziecka umieszczonego w pieczy zastępczej oraz zasadności dalszego pobytu w pieczy,</w:t>
      </w:r>
    </w:p>
    <w:p w:rsidR="00A52B79" w:rsidRPr="00CA75F7" w:rsidRDefault="00A52B79" w:rsidP="00FD37AD">
      <w:pPr>
        <w:pStyle w:val="Standard"/>
        <w:widowControl w:val="0"/>
        <w:numPr>
          <w:ilvl w:val="0"/>
          <w:numId w:val="37"/>
        </w:numPr>
        <w:spacing w:after="0" w:line="360" w:lineRule="auto"/>
        <w:jc w:val="both"/>
        <w:textAlignment w:val="auto"/>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t xml:space="preserve">Służba Zdrowia - </w:t>
      </w:r>
      <w:r w:rsidRPr="00CA75F7">
        <w:rPr>
          <w:rFonts w:ascii="Times New Roman" w:eastAsia="Andale Sans UI" w:hAnsi="Times New Roman" w:cs="Times New Roman"/>
          <w:color w:val="000000" w:themeColor="text1"/>
          <w:sz w:val="24"/>
          <w:szCs w:val="24"/>
          <w:lang w:eastAsia="ja-JP" w:bidi="fa-IR"/>
        </w:rPr>
        <w:t>współpraca przy przekazywaniu dokumentów oraz informacji                     o stanie zdrowia dziecka umieszczonego w pieczy zastępczej,</w:t>
      </w:r>
    </w:p>
    <w:p w:rsidR="00A52B79" w:rsidRPr="00CA75F7" w:rsidRDefault="00A52B79" w:rsidP="00FD37AD">
      <w:pPr>
        <w:pStyle w:val="Standard"/>
        <w:widowControl w:val="0"/>
        <w:numPr>
          <w:ilvl w:val="0"/>
          <w:numId w:val="37"/>
        </w:numPr>
        <w:spacing w:after="0" w:line="360" w:lineRule="auto"/>
        <w:jc w:val="both"/>
        <w:textAlignment w:val="auto"/>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t>Policja</w:t>
      </w:r>
      <w:r w:rsidRPr="00CA75F7">
        <w:rPr>
          <w:rFonts w:ascii="Times New Roman" w:eastAsia="Andale Sans UI" w:hAnsi="Times New Roman" w:cs="Times New Roman"/>
          <w:color w:val="000000" w:themeColor="text1"/>
          <w:sz w:val="24"/>
          <w:szCs w:val="24"/>
          <w:lang w:eastAsia="ja-JP" w:bidi="fa-IR"/>
        </w:rPr>
        <w:t xml:space="preserve"> - współpraca i wsparcie przy zabezpieczeniu dzieci z rodzin biologicznych                          </w:t>
      </w:r>
      <w:r w:rsidRPr="00CA75F7">
        <w:rPr>
          <w:rFonts w:ascii="Times New Roman" w:eastAsia="Andale Sans UI" w:hAnsi="Times New Roman" w:cs="Times New Roman"/>
          <w:color w:val="000000" w:themeColor="text1"/>
          <w:sz w:val="24"/>
          <w:szCs w:val="24"/>
          <w:lang w:eastAsia="ja-JP" w:bidi="fa-IR"/>
        </w:rPr>
        <w:lastRenderedPageBreak/>
        <w:t>i   umieszczaniu ich w rodzinach zastępczych,</w:t>
      </w:r>
    </w:p>
    <w:p w:rsidR="00A52B79" w:rsidRPr="00CA75F7" w:rsidRDefault="00A52B79" w:rsidP="00FD37AD">
      <w:pPr>
        <w:pStyle w:val="Standard"/>
        <w:widowControl w:val="0"/>
        <w:numPr>
          <w:ilvl w:val="0"/>
          <w:numId w:val="37"/>
        </w:numPr>
        <w:spacing w:after="0" w:line="360" w:lineRule="auto"/>
        <w:jc w:val="both"/>
        <w:textAlignment w:val="auto"/>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t xml:space="preserve">Ośrodek Adopcyjny - </w:t>
      </w:r>
      <w:r w:rsidRPr="00CA75F7">
        <w:rPr>
          <w:rFonts w:ascii="Times New Roman" w:eastAsia="Andale Sans UI" w:hAnsi="Times New Roman" w:cs="Times New Roman"/>
          <w:color w:val="000000" w:themeColor="text1"/>
          <w:sz w:val="24"/>
          <w:szCs w:val="24"/>
          <w:lang w:eastAsia="ja-JP" w:bidi="fa-IR"/>
        </w:rPr>
        <w:t>współpraca przy zgłaszaniu dzieci z uregulowaną sytuacją prawną  w celu wskazania rodzin adopcyjnych. W 2015 roku zostało zgłoszonych 15 dzieci                    do ośrodków adopcyjnych z uregulowaną sytuacją prawną w celu poszukiwania dla nich rodzin przysposabiających.</w:t>
      </w:r>
    </w:p>
    <w:p w:rsidR="00A52B79" w:rsidRPr="00CA75F7" w:rsidRDefault="00A52B79" w:rsidP="00FD37AD">
      <w:pPr>
        <w:pStyle w:val="Standard"/>
        <w:widowControl w:val="0"/>
        <w:numPr>
          <w:ilvl w:val="0"/>
          <w:numId w:val="37"/>
        </w:numPr>
        <w:spacing w:after="0" w:line="360" w:lineRule="auto"/>
        <w:jc w:val="both"/>
        <w:textAlignment w:val="auto"/>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t xml:space="preserve">Szkolnictwo </w:t>
      </w:r>
      <w:r w:rsidR="00AE3D55" w:rsidRPr="00CA75F7">
        <w:rPr>
          <w:rFonts w:ascii="Times New Roman" w:eastAsia="Andale Sans UI" w:hAnsi="Times New Roman" w:cs="Times New Roman"/>
          <w:i/>
          <w:iCs/>
          <w:color w:val="000000" w:themeColor="text1"/>
          <w:sz w:val="24"/>
          <w:szCs w:val="24"/>
          <w:lang w:eastAsia="ja-JP" w:bidi="fa-IR"/>
        </w:rPr>
        <w:t>–</w:t>
      </w:r>
      <w:r w:rsidRPr="00CA75F7">
        <w:rPr>
          <w:rFonts w:ascii="Times New Roman" w:eastAsia="Andale Sans UI" w:hAnsi="Times New Roman" w:cs="Times New Roman"/>
          <w:i/>
          <w:iCs/>
          <w:color w:val="000000" w:themeColor="text1"/>
          <w:sz w:val="24"/>
          <w:szCs w:val="24"/>
          <w:lang w:eastAsia="ja-JP" w:bidi="fa-IR"/>
        </w:rPr>
        <w:t xml:space="preserve"> </w:t>
      </w:r>
      <w:r w:rsidRPr="00CA75F7">
        <w:rPr>
          <w:rFonts w:ascii="Times New Roman" w:eastAsia="Andale Sans UI" w:hAnsi="Times New Roman" w:cs="Times New Roman"/>
          <w:color w:val="000000" w:themeColor="text1"/>
          <w:sz w:val="24"/>
          <w:szCs w:val="24"/>
          <w:lang w:eastAsia="ja-JP" w:bidi="fa-IR"/>
        </w:rPr>
        <w:t>w</w:t>
      </w:r>
      <w:r w:rsidR="00AE3D55" w:rsidRPr="00CA75F7">
        <w:rPr>
          <w:rFonts w:ascii="Times New Roman" w:eastAsia="Andale Sans UI" w:hAnsi="Times New Roman" w:cs="Times New Roman"/>
          <w:color w:val="000000" w:themeColor="text1"/>
          <w:sz w:val="24"/>
          <w:szCs w:val="24"/>
          <w:lang w:eastAsia="ja-JP" w:bidi="fa-IR"/>
        </w:rPr>
        <w:t xml:space="preserve">spółpraca w rozwiązywaniu problemów dzieci umieszczonych                        w pieczy zastępczej. Pozyskiwanie opinii o dzieciach, bieżąca współpraca z pedagogami. </w:t>
      </w:r>
    </w:p>
    <w:p w:rsidR="00A52B79" w:rsidRPr="00CA75F7" w:rsidRDefault="00A52B79" w:rsidP="00FD37AD">
      <w:pPr>
        <w:pStyle w:val="Standard"/>
        <w:widowControl w:val="0"/>
        <w:numPr>
          <w:ilvl w:val="0"/>
          <w:numId w:val="37"/>
        </w:numPr>
        <w:spacing w:after="100" w:afterAutospacing="1" w:line="360" w:lineRule="auto"/>
        <w:jc w:val="both"/>
        <w:textAlignment w:val="auto"/>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t xml:space="preserve">Poradnią </w:t>
      </w:r>
      <w:proofErr w:type="spellStart"/>
      <w:r w:rsidRPr="00CA75F7">
        <w:rPr>
          <w:rFonts w:ascii="Times New Roman" w:eastAsia="Andale Sans UI" w:hAnsi="Times New Roman" w:cs="Times New Roman"/>
          <w:i/>
          <w:iCs/>
          <w:color w:val="000000" w:themeColor="text1"/>
          <w:sz w:val="24"/>
          <w:szCs w:val="24"/>
          <w:lang w:eastAsia="ja-JP" w:bidi="fa-IR"/>
        </w:rPr>
        <w:t>psychologiczno</w:t>
      </w:r>
      <w:proofErr w:type="spellEnd"/>
      <w:r w:rsidRPr="00CA75F7">
        <w:rPr>
          <w:rFonts w:ascii="Times New Roman" w:eastAsia="Andale Sans UI" w:hAnsi="Times New Roman" w:cs="Times New Roman"/>
          <w:i/>
          <w:iCs/>
          <w:color w:val="000000" w:themeColor="text1"/>
          <w:sz w:val="24"/>
          <w:szCs w:val="24"/>
          <w:lang w:eastAsia="ja-JP" w:bidi="fa-IR"/>
        </w:rPr>
        <w:t xml:space="preserve">–pedagogiczną - </w:t>
      </w:r>
      <w:r w:rsidRPr="00CA75F7">
        <w:rPr>
          <w:rFonts w:ascii="Times New Roman" w:eastAsia="Andale Sans UI" w:hAnsi="Times New Roman" w:cs="Times New Roman"/>
          <w:color w:val="000000" w:themeColor="text1"/>
          <w:sz w:val="24"/>
          <w:szCs w:val="24"/>
          <w:lang w:eastAsia="ja-JP" w:bidi="fa-IR"/>
        </w:rPr>
        <w:t xml:space="preserve">w zakresie informowania rodzin zastępczych o możliwości uzyskania pomocy i poradnictwa w ramach zadań placówki.  </w:t>
      </w:r>
    </w:p>
    <w:p w:rsidR="00A52B79" w:rsidRPr="00CA75F7" w:rsidRDefault="00A52B79" w:rsidP="00A52B79">
      <w:pPr>
        <w:pStyle w:val="Standard"/>
        <w:spacing w:line="360" w:lineRule="auto"/>
        <w:ind w:firstLine="708"/>
        <w:jc w:val="both"/>
        <w:rPr>
          <w:rFonts w:ascii="Times New Roman" w:eastAsia="Andale Sans UI" w:hAnsi="Times New Roman" w:cs="Times New Roman"/>
          <w:color w:val="000000" w:themeColor="text1"/>
          <w:sz w:val="24"/>
          <w:szCs w:val="24"/>
          <w:lang w:eastAsia="ja-JP" w:bidi="fa-IR"/>
        </w:rPr>
      </w:pPr>
      <w:r w:rsidRPr="00CA75F7">
        <w:rPr>
          <w:rFonts w:ascii="Times New Roman" w:eastAsia="Andale Sans UI" w:hAnsi="Times New Roman" w:cs="Times New Roman"/>
          <w:color w:val="000000" w:themeColor="text1"/>
          <w:sz w:val="24"/>
          <w:szCs w:val="24"/>
          <w:lang w:eastAsia="ja-JP" w:bidi="fa-IR"/>
        </w:rPr>
        <w:t xml:space="preserve">W zakresie prowadzenia poradnictwa i terapii dla osób sprawujących rodzinną pieczę zastępczą i ich dzieci, rodziny miały możliwość skorzystania z poradnictwa specjalistycznego. </w:t>
      </w:r>
      <w:proofErr w:type="spellStart"/>
      <w:r w:rsidRPr="00CA75F7">
        <w:rPr>
          <w:rFonts w:ascii="Times New Roman" w:eastAsia="Andale Sans UI" w:hAnsi="Times New Roman" w:cs="Times New Roman"/>
          <w:color w:val="000000" w:themeColor="text1"/>
          <w:sz w:val="24"/>
          <w:szCs w:val="24"/>
          <w:lang w:eastAsia="ja-JP" w:bidi="fa-IR"/>
        </w:rPr>
        <w:t>PCPR</w:t>
      </w:r>
      <w:proofErr w:type="spellEnd"/>
      <w:r w:rsidRPr="00CA75F7">
        <w:rPr>
          <w:rFonts w:ascii="Times New Roman" w:eastAsia="Andale Sans UI" w:hAnsi="Times New Roman" w:cs="Times New Roman"/>
          <w:color w:val="000000" w:themeColor="text1"/>
          <w:sz w:val="24"/>
          <w:szCs w:val="24"/>
          <w:lang w:eastAsia="ja-JP" w:bidi="fa-IR"/>
        </w:rPr>
        <w:t xml:space="preserve"> w Raciborzu zatrudnia </w:t>
      </w:r>
      <w:r w:rsidR="00041685">
        <w:rPr>
          <w:rFonts w:ascii="Times New Roman" w:eastAsia="Andale Sans UI" w:hAnsi="Times New Roman" w:cs="Times New Roman"/>
          <w:color w:val="000000" w:themeColor="text1"/>
          <w:sz w:val="24"/>
          <w:szCs w:val="24"/>
          <w:lang w:eastAsia="ja-JP" w:bidi="fa-IR"/>
        </w:rPr>
        <w:t>4</w:t>
      </w:r>
      <w:r w:rsidRPr="00CA75F7">
        <w:rPr>
          <w:rFonts w:ascii="Times New Roman" w:eastAsia="Andale Sans UI" w:hAnsi="Times New Roman" w:cs="Times New Roman"/>
          <w:color w:val="000000" w:themeColor="text1"/>
          <w:sz w:val="24"/>
          <w:szCs w:val="24"/>
          <w:lang w:eastAsia="ja-JP" w:bidi="fa-IR"/>
        </w:rPr>
        <w:t xml:space="preserve"> psychologów, którzy mają stały kontakt z rodzinami zastępczymi i udzielają wsparcia. Psycholodzy t</w:t>
      </w:r>
      <w:r w:rsidR="006C21F6" w:rsidRPr="00CA75F7">
        <w:rPr>
          <w:rFonts w:ascii="Times New Roman" w:eastAsia="Andale Sans UI" w:hAnsi="Times New Roman" w:cs="Times New Roman"/>
          <w:color w:val="000000" w:themeColor="text1"/>
          <w:sz w:val="24"/>
          <w:szCs w:val="24"/>
          <w:lang w:eastAsia="ja-JP" w:bidi="fa-IR"/>
        </w:rPr>
        <w:t>ut. Centrum udzielili 472 porad</w:t>
      </w:r>
      <w:r w:rsidRPr="00CA75F7">
        <w:rPr>
          <w:rFonts w:ascii="Times New Roman" w:eastAsia="Andale Sans UI" w:hAnsi="Times New Roman" w:cs="Times New Roman"/>
          <w:color w:val="000000" w:themeColor="text1"/>
          <w:sz w:val="24"/>
          <w:szCs w:val="24"/>
          <w:lang w:eastAsia="ja-JP" w:bidi="fa-IR"/>
        </w:rPr>
        <w:t>, z których skorzystało 66 rodzin zastępczych.</w:t>
      </w:r>
    </w:p>
    <w:p w:rsidR="00A52B79" w:rsidRPr="00CA75F7" w:rsidRDefault="00A52B79" w:rsidP="00A52B79">
      <w:pPr>
        <w:pStyle w:val="Standard"/>
        <w:spacing w:line="360" w:lineRule="auto"/>
        <w:ind w:firstLine="708"/>
        <w:jc w:val="both"/>
        <w:rPr>
          <w:rFonts w:ascii="Times New Roman" w:eastAsia="Andale Sans UI" w:hAnsi="Times New Roman" w:cs="Times New Roman"/>
          <w:color w:val="000000" w:themeColor="text1"/>
          <w:sz w:val="24"/>
          <w:szCs w:val="24"/>
          <w:lang w:eastAsia="ja-JP" w:bidi="fa-IR"/>
        </w:rPr>
      </w:pPr>
      <w:r w:rsidRPr="00CA75F7">
        <w:rPr>
          <w:rFonts w:ascii="Times New Roman" w:eastAsia="Andale Sans UI" w:hAnsi="Times New Roman" w:cs="Times New Roman"/>
          <w:color w:val="000000" w:themeColor="text1"/>
          <w:sz w:val="24"/>
          <w:szCs w:val="24"/>
          <w:lang w:eastAsia="ja-JP" w:bidi="fa-IR"/>
        </w:rPr>
        <w:t xml:space="preserve">W 2015 roku </w:t>
      </w:r>
      <w:proofErr w:type="spellStart"/>
      <w:r w:rsidRPr="00CA75F7">
        <w:rPr>
          <w:rFonts w:ascii="Times New Roman" w:eastAsia="Andale Sans UI" w:hAnsi="Times New Roman" w:cs="Times New Roman"/>
          <w:color w:val="000000" w:themeColor="text1"/>
          <w:sz w:val="24"/>
          <w:szCs w:val="24"/>
          <w:lang w:eastAsia="ja-JP" w:bidi="fa-IR"/>
        </w:rPr>
        <w:t>PCPR</w:t>
      </w:r>
      <w:proofErr w:type="spellEnd"/>
      <w:r w:rsidRPr="00CA75F7">
        <w:rPr>
          <w:rFonts w:ascii="Times New Roman" w:eastAsia="Andale Sans UI" w:hAnsi="Times New Roman" w:cs="Times New Roman"/>
          <w:color w:val="000000" w:themeColor="text1"/>
          <w:sz w:val="24"/>
          <w:szCs w:val="24"/>
          <w:lang w:eastAsia="ja-JP" w:bidi="fa-IR"/>
        </w:rPr>
        <w:t xml:space="preserve"> realizowało zadanie organizatora w zakresie pomocy prawnej osobom sprawującym rodzinną pieczę zastępczą. To zadanie zostało zrealizowane w wąskim zakresie, bazując na współpracy z posiadaną obsługą prawną. Rodziny zastępcze zgłaszały swoje problemy, które następnie były omawiane i konsultowane z prawnikiem. Docelowo zamierzamy podjąć działania, które umożliwią rodzinom bezpośredni kontakt z prawnikiem.</w:t>
      </w:r>
    </w:p>
    <w:p w:rsidR="00A52B79" w:rsidRPr="00CA75F7" w:rsidRDefault="00A52B79" w:rsidP="00A52B79">
      <w:pPr>
        <w:pStyle w:val="Standard"/>
        <w:spacing w:after="0" w:line="360" w:lineRule="auto"/>
        <w:ind w:firstLine="708"/>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color w:val="000000" w:themeColor="text1"/>
          <w:sz w:val="24"/>
          <w:szCs w:val="24"/>
          <w:lang w:eastAsia="ja-JP" w:bidi="fa-IR"/>
        </w:rPr>
        <w:t xml:space="preserve">Jednym z ważniejszych zadań organizatora rodzinnej pieczy zastępczej                          jest </w:t>
      </w:r>
      <w:r w:rsidRPr="00041685">
        <w:rPr>
          <w:rFonts w:ascii="Times New Roman" w:eastAsia="Andale Sans UI" w:hAnsi="Times New Roman" w:cs="Times New Roman"/>
          <w:b/>
          <w:color w:val="000000" w:themeColor="text1"/>
          <w:sz w:val="24"/>
          <w:szCs w:val="24"/>
          <w:lang w:eastAsia="ja-JP" w:bidi="fa-IR"/>
        </w:rPr>
        <w:t>dokonywanie oceny sytuacji dziecka</w:t>
      </w:r>
      <w:r w:rsidRPr="00CA75F7">
        <w:rPr>
          <w:rFonts w:ascii="Times New Roman" w:eastAsia="Andale Sans UI" w:hAnsi="Times New Roman" w:cs="Times New Roman"/>
          <w:color w:val="000000" w:themeColor="text1"/>
          <w:sz w:val="24"/>
          <w:szCs w:val="24"/>
          <w:lang w:eastAsia="ja-JP" w:bidi="fa-IR"/>
        </w:rPr>
        <w:t xml:space="preserve"> umieszczonego w rodzinnej pieczy zastępczej oraz oceny rodziny zastępczej lub prowadzącego rodzinny dom dziecka. Zasady oceny okresowej  dziecka reguluje art. 128-131 ustawy o wspieraniu rodziny i systemie pieczy zastępczej.                        Od stycznia do grudnia 2015  roku łącznie odbyło się 505 posi</w:t>
      </w:r>
      <w:r w:rsidR="00070EF7" w:rsidRPr="00CA75F7">
        <w:rPr>
          <w:rFonts w:ascii="Times New Roman" w:eastAsia="Andale Sans UI" w:hAnsi="Times New Roman" w:cs="Times New Roman"/>
          <w:color w:val="000000" w:themeColor="text1"/>
          <w:sz w:val="24"/>
          <w:szCs w:val="24"/>
          <w:lang w:eastAsia="ja-JP" w:bidi="fa-IR"/>
        </w:rPr>
        <w:t>edz</w:t>
      </w:r>
      <w:r w:rsidRPr="00CA75F7">
        <w:rPr>
          <w:rFonts w:ascii="Times New Roman" w:eastAsia="Andale Sans UI" w:hAnsi="Times New Roman" w:cs="Times New Roman"/>
          <w:color w:val="000000" w:themeColor="text1"/>
          <w:sz w:val="24"/>
          <w:szCs w:val="24"/>
          <w:lang w:eastAsia="ja-JP" w:bidi="fa-IR"/>
        </w:rPr>
        <w:t>eń Zespołów oceniających zasadności pobytu małoletniego dziecka w rodzinie zastępczej bądź rodzinnym domu dziecka, podczas których sporządzono 505 protokołów.</w:t>
      </w:r>
    </w:p>
    <w:p w:rsidR="00A52B79" w:rsidRPr="00CA75F7" w:rsidRDefault="00A52B79" w:rsidP="00A52B79">
      <w:pPr>
        <w:pStyle w:val="Standard"/>
        <w:spacing w:after="0" w:line="360" w:lineRule="auto"/>
        <w:ind w:firstLine="708"/>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color w:val="000000" w:themeColor="text1"/>
          <w:sz w:val="24"/>
          <w:szCs w:val="24"/>
          <w:lang w:eastAsia="ja-JP" w:bidi="fa-IR"/>
        </w:rPr>
        <w:t xml:space="preserve">Od dnia 19 września 2014 roku oceny sytuacji dziecka dokonuje się zgodnie                                             z nowym zapisem art. 130 ustawy o wspieraniu rodziny i systemie pieczy zastępczej                            - </w:t>
      </w:r>
      <w:r w:rsidRPr="00CA75F7">
        <w:rPr>
          <w:rFonts w:ascii="Times New Roman" w:eastAsia="Andale Sans UI" w:hAnsi="Times New Roman" w:cs="Times New Roman"/>
          <w:i/>
          <w:iCs/>
          <w:color w:val="000000" w:themeColor="text1"/>
          <w:sz w:val="24"/>
          <w:szCs w:val="24"/>
          <w:lang w:eastAsia="ja-JP" w:bidi="fa-IR"/>
        </w:rPr>
        <w:t>na posiedzeniu z udziałem:</w:t>
      </w:r>
    </w:p>
    <w:p w:rsidR="00A52B79" w:rsidRPr="00CA75F7" w:rsidRDefault="00A52B79" w:rsidP="00A52B79">
      <w:pPr>
        <w:pStyle w:val="Standard"/>
        <w:spacing w:after="0" w:line="360" w:lineRule="auto"/>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t>1) odpowiednio rodziną zastępczą albo prowadzącym rodzinny dom dziecka;</w:t>
      </w:r>
    </w:p>
    <w:p w:rsidR="00A52B79" w:rsidRPr="00CA75F7" w:rsidRDefault="00A52B79" w:rsidP="00A52B79">
      <w:pPr>
        <w:pStyle w:val="Standard"/>
        <w:spacing w:after="0" w:line="360" w:lineRule="auto"/>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t>2) pedagogiem;</w:t>
      </w:r>
    </w:p>
    <w:p w:rsidR="00A52B79" w:rsidRPr="00CA75F7" w:rsidRDefault="00A52B79" w:rsidP="00A52B79">
      <w:pPr>
        <w:pStyle w:val="Standard"/>
        <w:spacing w:after="0" w:line="360" w:lineRule="auto"/>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t>3) psychologiem;</w:t>
      </w:r>
    </w:p>
    <w:p w:rsidR="00A52B79" w:rsidRPr="00CA75F7" w:rsidRDefault="00A52B79" w:rsidP="00A52B79">
      <w:pPr>
        <w:pStyle w:val="Standard"/>
        <w:spacing w:after="0" w:line="360" w:lineRule="auto"/>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lastRenderedPageBreak/>
        <w:t>4) właściwym asystentem rodziny;</w:t>
      </w:r>
    </w:p>
    <w:p w:rsidR="00A52B79" w:rsidRPr="00CA75F7" w:rsidRDefault="00A52B79" w:rsidP="00A52B79">
      <w:pPr>
        <w:pStyle w:val="Standard"/>
        <w:spacing w:after="0" w:line="360" w:lineRule="auto"/>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t>5) przedstawicielem ośrodka adopcyjnego;</w:t>
      </w:r>
    </w:p>
    <w:p w:rsidR="00A52B79" w:rsidRPr="00CA75F7" w:rsidRDefault="00A52B79" w:rsidP="00A52B79">
      <w:pPr>
        <w:pStyle w:val="Standard"/>
        <w:spacing w:after="0" w:line="360" w:lineRule="auto"/>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t>6) koordynatorem rodzinnej pieczy zastępczej;</w:t>
      </w:r>
    </w:p>
    <w:p w:rsidR="00A52B79" w:rsidRPr="00CA75F7" w:rsidRDefault="00A52B79" w:rsidP="00A52B79">
      <w:pPr>
        <w:pStyle w:val="Standard"/>
        <w:spacing w:after="0" w:line="360" w:lineRule="auto"/>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t>7) rodzicami dziecka, z wyjątkiem rodziców pozbawionych władzy rodzicielskiej.</w:t>
      </w:r>
    </w:p>
    <w:p w:rsidR="00A52B79" w:rsidRPr="00CA75F7" w:rsidRDefault="00A52B79" w:rsidP="00A52B79">
      <w:pPr>
        <w:pStyle w:val="Standard"/>
        <w:spacing w:after="0" w:line="360" w:lineRule="auto"/>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i/>
          <w:iCs/>
          <w:color w:val="000000" w:themeColor="text1"/>
          <w:sz w:val="24"/>
          <w:szCs w:val="24"/>
          <w:lang w:eastAsia="ja-JP" w:bidi="fa-IR"/>
        </w:rPr>
        <w:t>2. Do udziału w posiedzeniu w sprawie sytuacji dziecka umieszczonego w rodzinnej pieczy zastępczej mogą być zapraszani w szczególności przedstawiciele: sądu właściwego                   ze względu na miejsce zamieszkania rodziny zastępczej lub prowadzącego rodzinny dom dziecka, właściwego powiatowego centrum pomocy rodzinie, ośrodka pomocy społecznej, Policji, ochrony zdrowia, instytucji oświatowych oraz organizacji społecznych statutowo zajmujących się problematyką rodziny i dziecka, a także osoby bliskie dziecku.</w:t>
      </w:r>
    </w:p>
    <w:p w:rsidR="00A52B79" w:rsidRPr="00CA75F7" w:rsidRDefault="00A52B79" w:rsidP="00A52B79">
      <w:pPr>
        <w:pStyle w:val="Standard"/>
        <w:spacing w:line="360" w:lineRule="auto"/>
        <w:ind w:firstLine="708"/>
        <w:jc w:val="both"/>
        <w:rPr>
          <w:rFonts w:ascii="Times New Roman" w:hAnsi="Times New Roman" w:cs="Times New Roman"/>
          <w:color w:val="000000" w:themeColor="text1"/>
          <w:sz w:val="24"/>
          <w:szCs w:val="24"/>
        </w:rPr>
      </w:pPr>
      <w:r w:rsidRPr="00CA75F7">
        <w:rPr>
          <w:rFonts w:ascii="Times New Roman" w:hAnsi="Times New Roman" w:cs="Times New Roman"/>
          <w:color w:val="000000" w:themeColor="text1"/>
          <w:sz w:val="24"/>
          <w:szCs w:val="24"/>
        </w:rPr>
        <w:t xml:space="preserve">Z posiedzenia zespołu sporządza się protokół podpisywany przez wszystkich członków uczestniczących w spotkaniu. Po każdej rozpatrzonej na posiedzeniu zespołu ocenie sytuacji dziecka sporządzana jest opinia dotyczącą zasadności dalszego pobytu dziecka </w:t>
      </w:r>
      <w:r w:rsidR="00F647F5" w:rsidRPr="00CA75F7">
        <w:rPr>
          <w:rFonts w:ascii="Times New Roman" w:hAnsi="Times New Roman" w:cs="Times New Roman"/>
          <w:color w:val="000000" w:themeColor="text1"/>
          <w:sz w:val="24"/>
          <w:szCs w:val="24"/>
        </w:rPr>
        <w:t xml:space="preserve">                 </w:t>
      </w:r>
      <w:r w:rsidRPr="00CA75F7">
        <w:rPr>
          <w:rFonts w:ascii="Times New Roman" w:hAnsi="Times New Roman" w:cs="Times New Roman"/>
          <w:color w:val="000000" w:themeColor="text1"/>
          <w:sz w:val="24"/>
          <w:szCs w:val="24"/>
        </w:rPr>
        <w:t>w pieczy zastępczej, która przekazywana jest do Sądu.</w:t>
      </w:r>
    </w:p>
    <w:p w:rsidR="00A52B79" w:rsidRPr="00CA75F7" w:rsidRDefault="00A52B79" w:rsidP="00A52B79">
      <w:pPr>
        <w:pStyle w:val="Standard"/>
        <w:spacing w:line="360" w:lineRule="auto"/>
        <w:ind w:firstLine="708"/>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color w:val="000000" w:themeColor="text1"/>
          <w:sz w:val="24"/>
          <w:szCs w:val="24"/>
          <w:lang w:eastAsia="ja-JP" w:bidi="fa-IR"/>
        </w:rPr>
        <w:t xml:space="preserve">Zadaniem organizatora jest także </w:t>
      </w:r>
      <w:r w:rsidRPr="00041685">
        <w:rPr>
          <w:rFonts w:ascii="Times New Roman" w:eastAsia="Andale Sans UI" w:hAnsi="Times New Roman" w:cs="Times New Roman"/>
          <w:b/>
          <w:color w:val="000000" w:themeColor="text1"/>
          <w:sz w:val="24"/>
          <w:szCs w:val="24"/>
          <w:lang w:eastAsia="ja-JP" w:bidi="fa-IR"/>
        </w:rPr>
        <w:t>prowadzenie poradnictwa i terapii</w:t>
      </w:r>
      <w:r w:rsidRPr="00CA75F7">
        <w:rPr>
          <w:rFonts w:ascii="Times New Roman" w:eastAsia="Andale Sans UI" w:hAnsi="Times New Roman" w:cs="Times New Roman"/>
          <w:color w:val="000000" w:themeColor="text1"/>
          <w:sz w:val="24"/>
          <w:szCs w:val="24"/>
          <w:lang w:eastAsia="ja-JP" w:bidi="fa-IR"/>
        </w:rPr>
        <w:t xml:space="preserve"> dla osób sprawujących rodzinną pieczę zastępczą i ich dzieci. W 2015 roku </w:t>
      </w:r>
      <w:proofErr w:type="spellStart"/>
      <w:r w:rsidRPr="00CA75F7">
        <w:rPr>
          <w:rFonts w:ascii="Times New Roman" w:eastAsia="Andale Sans UI" w:hAnsi="Times New Roman" w:cs="Times New Roman"/>
          <w:color w:val="000000" w:themeColor="text1"/>
          <w:sz w:val="24"/>
          <w:szCs w:val="24"/>
          <w:lang w:eastAsia="ja-JP" w:bidi="fa-IR"/>
        </w:rPr>
        <w:t>PCPR</w:t>
      </w:r>
      <w:proofErr w:type="spellEnd"/>
      <w:r w:rsidR="00645B3C">
        <w:rPr>
          <w:rFonts w:ascii="Times New Roman" w:eastAsia="Andale Sans UI" w:hAnsi="Times New Roman" w:cs="Times New Roman"/>
          <w:color w:val="000000" w:themeColor="text1"/>
          <w:sz w:val="24"/>
          <w:szCs w:val="24"/>
          <w:lang w:eastAsia="ja-JP" w:bidi="fa-IR"/>
        </w:rPr>
        <w:t xml:space="preserve"> </w:t>
      </w:r>
      <w:r w:rsidRPr="00CA75F7">
        <w:rPr>
          <w:rFonts w:ascii="Times New Roman" w:eastAsia="Andale Sans UI" w:hAnsi="Times New Roman" w:cs="Times New Roman"/>
          <w:color w:val="000000" w:themeColor="text1"/>
          <w:sz w:val="24"/>
          <w:szCs w:val="24"/>
          <w:lang w:eastAsia="ja-JP" w:bidi="fa-IR"/>
        </w:rPr>
        <w:t>w Raciborzu zapewniało rodzinom zastępczym zawodowym  i niezawodowym wsparcie koordynatora oraz psychologa tut. Centrum.</w:t>
      </w:r>
    </w:p>
    <w:p w:rsidR="00A52B79" w:rsidRPr="00CA75F7" w:rsidRDefault="00A52B79" w:rsidP="00A52B79">
      <w:pPr>
        <w:pStyle w:val="Standard"/>
        <w:spacing w:line="360" w:lineRule="auto"/>
        <w:ind w:firstLine="708"/>
        <w:jc w:val="both"/>
        <w:rPr>
          <w:rFonts w:ascii="Times New Roman" w:hAnsi="Times New Roman" w:cs="Times New Roman"/>
          <w:color w:val="000000" w:themeColor="text1"/>
          <w:sz w:val="24"/>
          <w:szCs w:val="24"/>
        </w:rPr>
      </w:pPr>
      <w:r w:rsidRPr="00CA75F7">
        <w:rPr>
          <w:rFonts w:ascii="Times New Roman" w:eastAsia="Andale Sans UI" w:hAnsi="Times New Roman" w:cs="Times New Roman"/>
          <w:color w:val="000000" w:themeColor="text1"/>
          <w:sz w:val="24"/>
          <w:szCs w:val="24"/>
          <w:lang w:eastAsia="ja-JP" w:bidi="fa-IR"/>
        </w:rPr>
        <w:t xml:space="preserve">Do zadań organizatora należy również </w:t>
      </w:r>
      <w:r w:rsidRPr="00041685">
        <w:rPr>
          <w:rFonts w:ascii="Times New Roman" w:eastAsia="Andale Sans UI" w:hAnsi="Times New Roman" w:cs="Times New Roman"/>
          <w:b/>
          <w:color w:val="000000" w:themeColor="text1"/>
          <w:sz w:val="24"/>
          <w:szCs w:val="24"/>
          <w:lang w:eastAsia="ja-JP" w:bidi="fa-IR"/>
        </w:rPr>
        <w:t>przeprowadzenie badań pedagogicznych                                         i psychologicznych</w:t>
      </w:r>
      <w:r w:rsidRPr="00CA75F7">
        <w:rPr>
          <w:rFonts w:ascii="Times New Roman" w:eastAsia="Andale Sans UI" w:hAnsi="Times New Roman" w:cs="Times New Roman"/>
          <w:color w:val="000000" w:themeColor="text1"/>
          <w:sz w:val="24"/>
          <w:szCs w:val="24"/>
          <w:lang w:eastAsia="ja-JP" w:bidi="fa-IR"/>
        </w:rPr>
        <w:t xml:space="preserve"> oraz analizy w zakresie sytuacji osobistej, rodzinnej i majątkowej dotyczące kandydatów do pełnienia funkcji rodziny zastępczej lub rodzinnego domu dziecka. W powiecie raciborskim badania  </w:t>
      </w:r>
      <w:proofErr w:type="spellStart"/>
      <w:r w:rsidRPr="00CA75F7">
        <w:rPr>
          <w:rFonts w:ascii="Times New Roman" w:eastAsia="Andale Sans UI" w:hAnsi="Times New Roman" w:cs="Times New Roman"/>
          <w:color w:val="000000" w:themeColor="text1"/>
          <w:sz w:val="24"/>
          <w:szCs w:val="24"/>
          <w:lang w:eastAsia="ja-JP" w:bidi="fa-IR"/>
        </w:rPr>
        <w:t>psychologiczno</w:t>
      </w:r>
      <w:proofErr w:type="spellEnd"/>
      <w:r w:rsidRPr="00CA75F7">
        <w:rPr>
          <w:rFonts w:ascii="Times New Roman" w:eastAsia="Andale Sans UI" w:hAnsi="Times New Roman" w:cs="Times New Roman"/>
          <w:color w:val="000000" w:themeColor="text1"/>
          <w:sz w:val="24"/>
          <w:szCs w:val="24"/>
          <w:lang w:eastAsia="ja-JP" w:bidi="fa-IR"/>
        </w:rPr>
        <w:t xml:space="preserve"> – pedagogiczne są realizowane poprzez psychologa </w:t>
      </w:r>
      <w:proofErr w:type="spellStart"/>
      <w:r w:rsidRPr="00CA75F7">
        <w:rPr>
          <w:rFonts w:ascii="Times New Roman" w:eastAsia="Andale Sans UI" w:hAnsi="Times New Roman" w:cs="Times New Roman"/>
          <w:color w:val="000000" w:themeColor="text1"/>
          <w:sz w:val="24"/>
          <w:szCs w:val="24"/>
          <w:lang w:eastAsia="ja-JP" w:bidi="fa-IR"/>
        </w:rPr>
        <w:t>PCPR</w:t>
      </w:r>
      <w:proofErr w:type="spellEnd"/>
      <w:r w:rsidRPr="00CA75F7">
        <w:rPr>
          <w:rFonts w:ascii="Times New Roman" w:eastAsia="Andale Sans UI" w:hAnsi="Times New Roman" w:cs="Times New Roman"/>
          <w:color w:val="000000" w:themeColor="text1"/>
          <w:sz w:val="24"/>
          <w:szCs w:val="24"/>
          <w:lang w:eastAsia="ja-JP" w:bidi="fa-IR"/>
        </w:rPr>
        <w:t xml:space="preserve"> w Raciborzu. Psycholog przeprowadził badania psychologiczno-pedagogiczne oraz wydał op</w:t>
      </w:r>
      <w:r w:rsidR="00041685">
        <w:rPr>
          <w:rFonts w:ascii="Times New Roman" w:eastAsia="Andale Sans UI" w:hAnsi="Times New Roman" w:cs="Times New Roman"/>
          <w:color w:val="000000" w:themeColor="text1"/>
          <w:sz w:val="24"/>
          <w:szCs w:val="24"/>
          <w:lang w:eastAsia="ja-JP" w:bidi="fa-IR"/>
        </w:rPr>
        <w:t>inię o posiadaniu predyspozycji</w:t>
      </w:r>
      <w:r w:rsidRPr="00CA75F7">
        <w:rPr>
          <w:rFonts w:ascii="Times New Roman" w:eastAsia="Andale Sans UI" w:hAnsi="Times New Roman" w:cs="Times New Roman"/>
          <w:color w:val="000000" w:themeColor="text1"/>
          <w:sz w:val="24"/>
          <w:szCs w:val="24"/>
          <w:lang w:eastAsia="ja-JP" w:bidi="fa-IR"/>
        </w:rPr>
        <w:t xml:space="preserve"> i motywacji do pełnienia funkcji rodziny zastępczej lub prowadzenia rodzinnego domu dziecka dla 86 osób pełniących pieczę zastępczą w powiecie. </w:t>
      </w:r>
    </w:p>
    <w:p w:rsidR="00A52B79" w:rsidRPr="00CA75F7" w:rsidRDefault="00A52B79" w:rsidP="00A52B79">
      <w:pPr>
        <w:pStyle w:val="Standard"/>
        <w:spacing w:line="360" w:lineRule="auto"/>
        <w:ind w:firstLine="708"/>
        <w:jc w:val="both"/>
        <w:rPr>
          <w:rFonts w:ascii="Times New Roman" w:eastAsia="Andale Sans UI" w:hAnsi="Times New Roman" w:cs="Times New Roman"/>
          <w:color w:val="000000" w:themeColor="text1"/>
          <w:sz w:val="24"/>
          <w:szCs w:val="24"/>
          <w:lang w:eastAsia="ja-JP" w:bidi="fa-IR"/>
        </w:rPr>
      </w:pPr>
      <w:r w:rsidRPr="00CA75F7">
        <w:rPr>
          <w:rFonts w:ascii="Times New Roman" w:eastAsia="Andale Sans UI" w:hAnsi="Times New Roman" w:cs="Times New Roman"/>
          <w:color w:val="000000" w:themeColor="text1"/>
          <w:sz w:val="24"/>
          <w:szCs w:val="24"/>
          <w:lang w:eastAsia="ja-JP" w:bidi="fa-IR"/>
        </w:rPr>
        <w:t xml:space="preserve">Wsparcia rodzinom zastępczym udzielali także </w:t>
      </w:r>
      <w:r w:rsidRPr="00041685">
        <w:rPr>
          <w:rFonts w:ascii="Times New Roman" w:eastAsia="Andale Sans UI" w:hAnsi="Times New Roman" w:cs="Times New Roman"/>
          <w:b/>
          <w:color w:val="000000" w:themeColor="text1"/>
          <w:sz w:val="24"/>
          <w:szCs w:val="24"/>
          <w:lang w:eastAsia="ja-JP" w:bidi="fa-IR"/>
        </w:rPr>
        <w:t xml:space="preserve">koordynatorzy </w:t>
      </w:r>
      <w:r w:rsidRPr="00CB5247">
        <w:rPr>
          <w:rFonts w:ascii="Times New Roman" w:eastAsia="Andale Sans UI" w:hAnsi="Times New Roman" w:cs="Times New Roman"/>
          <w:color w:val="000000" w:themeColor="text1"/>
          <w:sz w:val="24"/>
          <w:szCs w:val="24"/>
          <w:lang w:eastAsia="ja-JP" w:bidi="fa-IR"/>
        </w:rPr>
        <w:t>rodzinnej pieczy zastępczej</w:t>
      </w:r>
      <w:r w:rsidRPr="00CA75F7">
        <w:rPr>
          <w:rFonts w:ascii="Times New Roman" w:eastAsia="Andale Sans UI" w:hAnsi="Times New Roman" w:cs="Times New Roman"/>
          <w:color w:val="000000" w:themeColor="text1"/>
          <w:sz w:val="24"/>
          <w:szCs w:val="24"/>
          <w:lang w:eastAsia="ja-JP" w:bidi="fa-IR"/>
        </w:rPr>
        <w:t>, którzy są w stałym kontakcie z rodzinami zastępczymi i dziećmi tam</w:t>
      </w:r>
      <w:r w:rsidR="006C21F6" w:rsidRPr="00CA75F7">
        <w:rPr>
          <w:rFonts w:ascii="Times New Roman" w:eastAsia="Andale Sans UI" w:hAnsi="Times New Roman" w:cs="Times New Roman"/>
          <w:color w:val="000000" w:themeColor="text1"/>
          <w:sz w:val="24"/>
          <w:szCs w:val="24"/>
          <w:lang w:eastAsia="ja-JP" w:bidi="fa-IR"/>
        </w:rPr>
        <w:t xml:space="preserve"> umieszczonymi. W przypadku zgło</w:t>
      </w:r>
      <w:r w:rsidRPr="00CA75F7">
        <w:rPr>
          <w:rFonts w:ascii="Times New Roman" w:eastAsia="Andale Sans UI" w:hAnsi="Times New Roman" w:cs="Times New Roman"/>
          <w:color w:val="000000" w:themeColor="text1"/>
          <w:sz w:val="24"/>
          <w:szCs w:val="24"/>
          <w:lang w:eastAsia="ja-JP" w:bidi="fa-IR"/>
        </w:rPr>
        <w:t>sz</w:t>
      </w:r>
      <w:r w:rsidR="006C21F6" w:rsidRPr="00CA75F7">
        <w:rPr>
          <w:rFonts w:ascii="Times New Roman" w:eastAsia="Andale Sans UI" w:hAnsi="Times New Roman" w:cs="Times New Roman"/>
          <w:color w:val="000000" w:themeColor="text1"/>
          <w:sz w:val="24"/>
          <w:szCs w:val="24"/>
          <w:lang w:eastAsia="ja-JP" w:bidi="fa-IR"/>
        </w:rPr>
        <w:t>e</w:t>
      </w:r>
      <w:r w:rsidRPr="00CA75F7">
        <w:rPr>
          <w:rFonts w:ascii="Times New Roman" w:eastAsia="Andale Sans UI" w:hAnsi="Times New Roman" w:cs="Times New Roman"/>
          <w:color w:val="000000" w:themeColor="text1"/>
          <w:sz w:val="24"/>
          <w:szCs w:val="24"/>
          <w:lang w:eastAsia="ja-JP" w:bidi="fa-IR"/>
        </w:rPr>
        <w:t xml:space="preserve">nia większych problemów przez rodziców zastępczych rodziny informowano, gdzie mogą dodatkowo uzyskać pomoc m.in. w poradni profilaktyki                       i terapii </w:t>
      </w:r>
      <w:r w:rsidR="000E4D77" w:rsidRPr="00CA75F7">
        <w:rPr>
          <w:rFonts w:ascii="Times New Roman" w:eastAsia="Andale Sans UI" w:hAnsi="Times New Roman" w:cs="Times New Roman"/>
          <w:color w:val="000000" w:themeColor="text1"/>
          <w:sz w:val="24"/>
          <w:szCs w:val="24"/>
          <w:lang w:eastAsia="ja-JP" w:bidi="fa-IR"/>
        </w:rPr>
        <w:t>uzależnień</w:t>
      </w:r>
      <w:r w:rsidRPr="00CA75F7">
        <w:rPr>
          <w:rFonts w:ascii="Times New Roman" w:eastAsia="Andale Sans UI" w:hAnsi="Times New Roman" w:cs="Times New Roman"/>
          <w:color w:val="000000" w:themeColor="text1"/>
          <w:sz w:val="24"/>
          <w:szCs w:val="24"/>
          <w:lang w:eastAsia="ja-JP" w:bidi="fa-IR"/>
        </w:rPr>
        <w:t>, poradni psychologiczno-pedagogicznej lub lekarzy specjalistów.</w:t>
      </w:r>
    </w:p>
    <w:p w:rsidR="00A52B79" w:rsidRPr="00CA75F7" w:rsidRDefault="00A52B79" w:rsidP="00A52B79">
      <w:pPr>
        <w:pStyle w:val="Standard"/>
        <w:spacing w:line="360" w:lineRule="auto"/>
        <w:ind w:firstLine="708"/>
        <w:jc w:val="both"/>
        <w:rPr>
          <w:rFonts w:ascii="Times New Roman" w:eastAsia="SimSun" w:hAnsi="Times New Roman" w:cs="Times New Roman"/>
          <w:color w:val="000000" w:themeColor="text1"/>
          <w:sz w:val="24"/>
          <w:szCs w:val="24"/>
          <w:lang w:eastAsia="zh-CN" w:bidi="hi-IN"/>
        </w:rPr>
      </w:pPr>
      <w:r w:rsidRPr="00CA75F7">
        <w:rPr>
          <w:rFonts w:ascii="Times New Roman" w:eastAsia="Andale Sans UI" w:hAnsi="Times New Roman" w:cs="Times New Roman"/>
          <w:color w:val="000000" w:themeColor="text1"/>
          <w:sz w:val="24"/>
          <w:szCs w:val="24"/>
          <w:lang w:eastAsia="ja-JP" w:bidi="fa-IR"/>
        </w:rPr>
        <w:lastRenderedPageBreak/>
        <w:t xml:space="preserve">Mając na uwadze ustawową obligację do systematycznego podnoszenia kwalifikacji koordynatorzy rodzinnej pieczy zastępczej uczestniczyli w konferencji w ramach obchodów Światowego Dnia FAS w Polsce „FAS w perspektywie psychosomatycznej“ w Lędzinach,                  a także w konferencji </w:t>
      </w:r>
      <w:proofErr w:type="spellStart"/>
      <w:r w:rsidRPr="00CA75F7">
        <w:rPr>
          <w:rFonts w:ascii="Times New Roman" w:eastAsia="Andale Sans UI" w:hAnsi="Times New Roman" w:cs="Times New Roman"/>
          <w:color w:val="000000" w:themeColor="text1"/>
          <w:sz w:val="24"/>
          <w:szCs w:val="24"/>
          <w:lang w:eastAsia="ja-JP" w:bidi="fa-IR"/>
        </w:rPr>
        <w:t>pt</w:t>
      </w:r>
      <w:proofErr w:type="spellEnd"/>
      <w:r w:rsidRPr="00CA75F7">
        <w:rPr>
          <w:rFonts w:ascii="Times New Roman" w:eastAsia="Andale Sans UI" w:hAnsi="Times New Roman" w:cs="Times New Roman"/>
          <w:color w:val="000000" w:themeColor="text1"/>
          <w:sz w:val="24"/>
          <w:szCs w:val="24"/>
          <w:lang w:eastAsia="ja-JP" w:bidi="fa-IR"/>
        </w:rPr>
        <w:t xml:space="preserve">: „Dzieci wychowują się w rodzinach“ w Kędzierzynie-Koźlu. Brali udział w szkoleniu „Jak radzić sobie z </w:t>
      </w:r>
      <w:proofErr w:type="spellStart"/>
      <w:r w:rsidRPr="00CA75F7">
        <w:rPr>
          <w:rFonts w:ascii="Times New Roman" w:eastAsia="Andale Sans UI" w:hAnsi="Times New Roman" w:cs="Times New Roman"/>
          <w:color w:val="000000" w:themeColor="text1"/>
          <w:sz w:val="24"/>
          <w:szCs w:val="24"/>
          <w:lang w:eastAsia="ja-JP" w:bidi="fa-IR"/>
        </w:rPr>
        <w:t>zachowaniami</w:t>
      </w:r>
      <w:proofErr w:type="spellEnd"/>
      <w:r w:rsidRPr="00CA75F7">
        <w:rPr>
          <w:rFonts w:ascii="Times New Roman" w:eastAsia="Andale Sans UI" w:hAnsi="Times New Roman" w:cs="Times New Roman"/>
          <w:color w:val="000000" w:themeColor="text1"/>
          <w:sz w:val="24"/>
          <w:szCs w:val="24"/>
          <w:lang w:eastAsia="ja-JP" w:bidi="fa-IR"/>
        </w:rPr>
        <w:t xml:space="preserve"> agresywnymi u klientów?“ oraz „Praca  z rodziną zastępczą – współpraca koordynatora“ i w szkoleniu „Ochrona danych osobowych“.</w:t>
      </w:r>
      <w:r w:rsidRPr="00CA75F7">
        <w:rPr>
          <w:rFonts w:ascii="Times New Roman" w:hAnsi="Times New Roman" w:cs="Times New Roman"/>
          <w:color w:val="000000" w:themeColor="text1"/>
          <w:sz w:val="24"/>
          <w:szCs w:val="24"/>
        </w:rPr>
        <w:t xml:space="preserve"> </w:t>
      </w:r>
      <w:r w:rsidR="000E4D77" w:rsidRPr="00CA75F7">
        <w:rPr>
          <w:rFonts w:ascii="Times New Roman" w:hAnsi="Times New Roman" w:cs="Times New Roman"/>
          <w:color w:val="000000" w:themeColor="text1"/>
          <w:sz w:val="24"/>
          <w:szCs w:val="24"/>
        </w:rPr>
        <w:t>Ponadto</w:t>
      </w:r>
      <w:r w:rsidRPr="00CA75F7">
        <w:rPr>
          <w:rFonts w:ascii="Times New Roman" w:hAnsi="Times New Roman" w:cs="Times New Roman"/>
          <w:color w:val="000000" w:themeColor="text1"/>
          <w:sz w:val="24"/>
          <w:szCs w:val="24"/>
        </w:rPr>
        <w:t xml:space="preserve"> pracownicy socjalni realizujący zadania organizatora rodzinnej pieczy zastępczej                       w 2015 roku uczestniczyli w konferencji pn. „Dzieci wychowują się w rodzinach” organizowanej przez Stowarzyszenie Rodzin Zastępczych „Dobra Rodzina” oraz uczestniczyli w konferencji w ramach obchodów Światowego Dnia FAS w Polsce „FAS                    w perspektywie psychosomatycznej” w Lędzinach, </w:t>
      </w:r>
      <w:r w:rsidRPr="00CA75F7">
        <w:rPr>
          <w:rFonts w:ascii="Times New Roman" w:eastAsia="Andale Sans UI" w:hAnsi="Times New Roman" w:cs="Times New Roman"/>
          <w:color w:val="000000" w:themeColor="text1"/>
          <w:sz w:val="24"/>
          <w:szCs w:val="24"/>
          <w:lang w:eastAsia="ja-JP" w:bidi="fa-IR"/>
        </w:rPr>
        <w:t>a także wzi</w:t>
      </w:r>
      <w:r w:rsidR="00AE3D55" w:rsidRPr="00CA75F7">
        <w:rPr>
          <w:rFonts w:ascii="Times New Roman" w:eastAsia="Andale Sans UI" w:hAnsi="Times New Roman" w:cs="Times New Roman"/>
          <w:color w:val="000000" w:themeColor="text1"/>
          <w:sz w:val="24"/>
          <w:szCs w:val="24"/>
          <w:lang w:eastAsia="ja-JP" w:bidi="fa-IR"/>
        </w:rPr>
        <w:t xml:space="preserve">ęli </w:t>
      </w:r>
      <w:r w:rsidRPr="00CA75F7">
        <w:rPr>
          <w:rFonts w:ascii="Times New Roman" w:eastAsia="Andale Sans UI" w:hAnsi="Times New Roman" w:cs="Times New Roman"/>
          <w:color w:val="000000" w:themeColor="text1"/>
          <w:sz w:val="24"/>
          <w:szCs w:val="24"/>
          <w:lang w:eastAsia="ja-JP" w:bidi="fa-IR"/>
        </w:rPr>
        <w:t>udział w szkoleniach                     w zakresie: „Ochrona danych osobowych” oraz „Zabezpieczenie dobra małoletnich</w:t>
      </w:r>
      <w:r w:rsidR="00AE3D55" w:rsidRPr="00CA75F7">
        <w:rPr>
          <w:rFonts w:ascii="Times New Roman" w:eastAsia="Andale Sans UI" w:hAnsi="Times New Roman" w:cs="Times New Roman"/>
          <w:color w:val="000000" w:themeColor="text1"/>
          <w:sz w:val="24"/>
          <w:szCs w:val="24"/>
          <w:lang w:eastAsia="ja-JP" w:bidi="fa-IR"/>
        </w:rPr>
        <w:t xml:space="preserve"> dzieci odbieranych z rodziny”</w:t>
      </w:r>
      <w:r w:rsidR="006C21F6" w:rsidRPr="00CA75F7">
        <w:rPr>
          <w:rFonts w:ascii="Times New Roman" w:eastAsia="Andale Sans UI" w:hAnsi="Times New Roman" w:cs="Times New Roman"/>
          <w:color w:val="000000" w:themeColor="text1"/>
          <w:sz w:val="24"/>
          <w:szCs w:val="24"/>
          <w:lang w:eastAsia="ja-JP" w:bidi="fa-IR"/>
        </w:rPr>
        <w:t>. P</w:t>
      </w:r>
      <w:r w:rsidR="00AE3D55" w:rsidRPr="00CA75F7">
        <w:rPr>
          <w:rFonts w:ascii="Times New Roman" w:eastAsia="Andale Sans UI" w:hAnsi="Times New Roman" w:cs="Times New Roman"/>
          <w:color w:val="000000" w:themeColor="text1"/>
          <w:sz w:val="24"/>
          <w:szCs w:val="24"/>
          <w:lang w:eastAsia="ja-JP" w:bidi="fa-IR"/>
        </w:rPr>
        <w:t xml:space="preserve">onadto uczestniczyli w warsztatach </w:t>
      </w:r>
      <w:r w:rsidRPr="00CA75F7">
        <w:rPr>
          <w:rFonts w:ascii="Times New Roman" w:eastAsia="Andale Sans UI" w:hAnsi="Times New Roman" w:cs="Times New Roman"/>
          <w:color w:val="000000" w:themeColor="text1"/>
          <w:sz w:val="24"/>
          <w:szCs w:val="24"/>
          <w:lang w:eastAsia="ja-JP" w:bidi="fa-IR"/>
        </w:rPr>
        <w:t>pn</w:t>
      </w:r>
      <w:r w:rsidR="000E4D77">
        <w:rPr>
          <w:rFonts w:ascii="Times New Roman" w:eastAsia="Andale Sans UI" w:hAnsi="Times New Roman" w:cs="Times New Roman"/>
          <w:color w:val="000000" w:themeColor="text1"/>
          <w:sz w:val="24"/>
          <w:szCs w:val="24"/>
          <w:lang w:eastAsia="ja-JP" w:bidi="fa-IR"/>
        </w:rPr>
        <w:t>.</w:t>
      </w:r>
      <w:r w:rsidRPr="00CA75F7">
        <w:rPr>
          <w:rFonts w:ascii="Times New Roman" w:eastAsia="Andale Sans UI" w:hAnsi="Times New Roman" w:cs="Times New Roman"/>
          <w:color w:val="000000" w:themeColor="text1"/>
          <w:sz w:val="24"/>
          <w:szCs w:val="24"/>
          <w:lang w:eastAsia="ja-JP" w:bidi="fa-IR"/>
        </w:rPr>
        <w:t xml:space="preserve"> „Monitorowanie losów dziecka - standard postępowania pracowników socjalnych, narzędzie służące w ochronie dzieci przed przemocą w rodzinie”.</w:t>
      </w:r>
    </w:p>
    <w:p w:rsidR="00A52B79" w:rsidRPr="00CA75F7" w:rsidRDefault="00A52B79" w:rsidP="00A52B79">
      <w:pPr>
        <w:pStyle w:val="Standard"/>
        <w:spacing w:line="360" w:lineRule="auto"/>
        <w:ind w:firstLine="708"/>
        <w:jc w:val="both"/>
        <w:rPr>
          <w:rFonts w:ascii="Times New Roman" w:eastAsia="Andale Sans UI" w:hAnsi="Times New Roman" w:cs="Times New Roman"/>
          <w:color w:val="000000" w:themeColor="text1"/>
          <w:sz w:val="24"/>
          <w:szCs w:val="24"/>
          <w:lang w:eastAsia="ja-JP" w:bidi="fa-IR"/>
        </w:rPr>
      </w:pPr>
      <w:r w:rsidRPr="00CA75F7">
        <w:rPr>
          <w:rFonts w:ascii="Times New Roman" w:eastAsia="Andale Sans UI" w:hAnsi="Times New Roman" w:cs="Times New Roman"/>
          <w:color w:val="000000" w:themeColor="text1"/>
          <w:sz w:val="24"/>
          <w:szCs w:val="24"/>
          <w:lang w:eastAsia="ja-JP" w:bidi="fa-IR"/>
        </w:rPr>
        <w:t xml:space="preserve">Organizator ma obowiązek zgłosić dziecko do ośrodka adopcyjnego działającego na terenie województwa, w którym dziecko przebywa. W 2015 roku zostało zgłoszonych przez organizatora rodzinnej pieczy zastępczej 15 dzieci  do ośrodków adopcyjnych z uregulowaną sytuacją prawną w celu poszukiwania dla nich rodzin przysposabiających, z czego 12 dzieci zostało przysposobionych przez rodziców adopcyjnych. </w:t>
      </w:r>
      <w:proofErr w:type="spellStart"/>
      <w:r w:rsidRPr="00CA75F7">
        <w:rPr>
          <w:rFonts w:ascii="Times New Roman" w:eastAsia="Andale Sans UI" w:hAnsi="Times New Roman" w:cs="Times New Roman"/>
          <w:color w:val="000000" w:themeColor="text1"/>
          <w:sz w:val="24"/>
          <w:szCs w:val="24"/>
          <w:lang w:eastAsia="ja-JP" w:bidi="fa-IR"/>
        </w:rPr>
        <w:t>PCPR</w:t>
      </w:r>
      <w:proofErr w:type="spellEnd"/>
      <w:r w:rsidRPr="00CA75F7">
        <w:rPr>
          <w:rFonts w:ascii="Times New Roman" w:eastAsia="Andale Sans UI" w:hAnsi="Times New Roman" w:cs="Times New Roman"/>
          <w:color w:val="000000" w:themeColor="text1"/>
          <w:sz w:val="24"/>
          <w:szCs w:val="24"/>
          <w:lang w:eastAsia="ja-JP" w:bidi="fa-IR"/>
        </w:rPr>
        <w:t xml:space="preserve"> w Raciborzu współpracowało z Wojewód</w:t>
      </w:r>
      <w:r w:rsidR="00041685">
        <w:rPr>
          <w:rFonts w:ascii="Times New Roman" w:eastAsia="Andale Sans UI" w:hAnsi="Times New Roman" w:cs="Times New Roman"/>
          <w:color w:val="000000" w:themeColor="text1"/>
          <w:sz w:val="24"/>
          <w:szCs w:val="24"/>
          <w:lang w:eastAsia="ja-JP" w:bidi="fa-IR"/>
        </w:rPr>
        <w:t>zkim Ośrodkiem Adopcyjnym Filia</w:t>
      </w:r>
      <w:r w:rsidR="00DD3D63" w:rsidRPr="00CA75F7">
        <w:rPr>
          <w:rFonts w:ascii="Times New Roman" w:eastAsia="Andale Sans UI" w:hAnsi="Times New Roman" w:cs="Times New Roman"/>
          <w:color w:val="000000" w:themeColor="text1"/>
          <w:sz w:val="24"/>
          <w:szCs w:val="24"/>
          <w:lang w:eastAsia="ja-JP" w:bidi="fa-IR"/>
        </w:rPr>
        <w:t xml:space="preserve"> </w:t>
      </w:r>
      <w:r w:rsidRPr="00CA75F7">
        <w:rPr>
          <w:rFonts w:ascii="Times New Roman" w:eastAsia="Andale Sans UI" w:hAnsi="Times New Roman" w:cs="Times New Roman"/>
          <w:color w:val="000000" w:themeColor="text1"/>
          <w:sz w:val="24"/>
          <w:szCs w:val="24"/>
          <w:lang w:eastAsia="ja-JP" w:bidi="fa-IR"/>
        </w:rPr>
        <w:t xml:space="preserve">w Wodzisławiu Śląskim, Wojewódzkim Ośrodkiem Adopcyjnym Filia w Rybniku  oraz </w:t>
      </w:r>
      <w:r w:rsidR="00DD3D63" w:rsidRPr="00CA75F7">
        <w:rPr>
          <w:rFonts w:ascii="Times New Roman" w:eastAsia="Andale Sans UI" w:hAnsi="Times New Roman" w:cs="Times New Roman"/>
          <w:color w:val="000000" w:themeColor="text1"/>
          <w:sz w:val="24"/>
          <w:szCs w:val="24"/>
          <w:lang w:eastAsia="ja-JP" w:bidi="fa-IR"/>
        </w:rPr>
        <w:t xml:space="preserve"> </w:t>
      </w:r>
      <w:r w:rsidRPr="00CA75F7">
        <w:rPr>
          <w:rFonts w:ascii="Times New Roman" w:eastAsia="Andale Sans UI" w:hAnsi="Times New Roman" w:cs="Times New Roman"/>
          <w:color w:val="000000" w:themeColor="text1"/>
          <w:sz w:val="24"/>
          <w:szCs w:val="24"/>
          <w:lang w:eastAsia="ja-JP" w:bidi="fa-IR"/>
        </w:rPr>
        <w:t>z Ośrodkiem Adopcyjnym – Towarzystwo Przyjaciół Dzieci w Katowicach, a także</w:t>
      </w:r>
      <w:r w:rsidR="00DD3D63" w:rsidRPr="00CA75F7">
        <w:rPr>
          <w:rFonts w:ascii="Times New Roman" w:eastAsia="Andale Sans UI" w:hAnsi="Times New Roman" w:cs="Times New Roman"/>
          <w:color w:val="000000" w:themeColor="text1"/>
          <w:sz w:val="24"/>
          <w:szCs w:val="24"/>
          <w:lang w:eastAsia="ja-JP" w:bidi="fa-IR"/>
        </w:rPr>
        <w:t xml:space="preserve"> </w:t>
      </w:r>
      <w:r w:rsidRPr="00CA75F7">
        <w:rPr>
          <w:rFonts w:ascii="Times New Roman" w:eastAsia="Andale Sans UI" w:hAnsi="Times New Roman" w:cs="Times New Roman"/>
          <w:color w:val="000000" w:themeColor="text1"/>
          <w:sz w:val="24"/>
          <w:szCs w:val="24"/>
          <w:lang w:eastAsia="ja-JP" w:bidi="fa-IR"/>
        </w:rPr>
        <w:t xml:space="preserve">z Wojewódzkim Ośrodkiem Adopcyjnym Filia  </w:t>
      </w:r>
      <w:r w:rsidR="00041685">
        <w:rPr>
          <w:rFonts w:ascii="Times New Roman" w:eastAsia="Andale Sans UI" w:hAnsi="Times New Roman" w:cs="Times New Roman"/>
          <w:color w:val="000000" w:themeColor="text1"/>
          <w:sz w:val="24"/>
          <w:szCs w:val="24"/>
          <w:lang w:eastAsia="ja-JP" w:bidi="fa-IR"/>
        </w:rPr>
        <w:t xml:space="preserve">                   </w:t>
      </w:r>
      <w:r w:rsidRPr="00CA75F7">
        <w:rPr>
          <w:rFonts w:ascii="Times New Roman" w:eastAsia="Andale Sans UI" w:hAnsi="Times New Roman" w:cs="Times New Roman"/>
          <w:color w:val="000000" w:themeColor="text1"/>
          <w:sz w:val="24"/>
          <w:szCs w:val="24"/>
          <w:lang w:eastAsia="ja-JP" w:bidi="fa-IR"/>
        </w:rPr>
        <w:t>w Bielsku – Białej.</w:t>
      </w:r>
    </w:p>
    <w:p w:rsidR="00A52B79" w:rsidRPr="00CA75F7" w:rsidRDefault="00A52B79" w:rsidP="00041685">
      <w:pPr>
        <w:pStyle w:val="Standard"/>
        <w:spacing w:after="0" w:line="360" w:lineRule="auto"/>
        <w:ind w:firstLine="708"/>
        <w:jc w:val="both"/>
        <w:rPr>
          <w:rFonts w:ascii="Times New Roman" w:eastAsia="Andale Sans UI" w:hAnsi="Times New Roman" w:cs="Times New Roman"/>
          <w:color w:val="000000" w:themeColor="text1"/>
          <w:sz w:val="24"/>
          <w:szCs w:val="24"/>
          <w:lang w:eastAsia="ja-JP" w:bidi="fa-IR"/>
        </w:rPr>
      </w:pPr>
      <w:r w:rsidRPr="00CA75F7">
        <w:rPr>
          <w:rFonts w:ascii="Times New Roman" w:eastAsia="Andale Sans UI" w:hAnsi="Times New Roman" w:cs="Times New Roman"/>
          <w:color w:val="000000" w:themeColor="text1"/>
          <w:sz w:val="24"/>
          <w:szCs w:val="24"/>
          <w:lang w:eastAsia="ja-JP" w:bidi="fa-IR"/>
        </w:rPr>
        <w:t>Organizator rodzinnej pieczy zastępczej realizował zadanie związane z zapewnieniem opieki dzieciom w przypadku, gdy rodzina zastępcza lub prowadzący rodzinny dom dziecka nie może sprawować opieki nad dzieckiem.</w:t>
      </w:r>
      <w:r w:rsidR="00041685">
        <w:rPr>
          <w:rFonts w:ascii="Times New Roman" w:eastAsia="Andale Sans UI" w:hAnsi="Times New Roman" w:cs="Times New Roman"/>
          <w:color w:val="000000" w:themeColor="text1"/>
          <w:sz w:val="24"/>
          <w:szCs w:val="24"/>
          <w:lang w:eastAsia="ja-JP" w:bidi="fa-IR"/>
        </w:rPr>
        <w:t xml:space="preserve"> </w:t>
      </w:r>
      <w:r w:rsidRPr="00CA75F7">
        <w:rPr>
          <w:rFonts w:ascii="Times New Roman" w:eastAsia="Andale Sans UI" w:hAnsi="Times New Roman" w:cs="Times New Roman"/>
          <w:color w:val="000000" w:themeColor="text1"/>
          <w:sz w:val="24"/>
          <w:szCs w:val="24"/>
          <w:lang w:eastAsia="ja-JP" w:bidi="fa-IR"/>
        </w:rPr>
        <w:t xml:space="preserve">W 2015 roku 2 rodziny zastępcze </w:t>
      </w:r>
      <w:r w:rsidR="00F647F5" w:rsidRPr="00CA75F7">
        <w:rPr>
          <w:rFonts w:ascii="Times New Roman" w:eastAsia="Andale Sans UI" w:hAnsi="Times New Roman" w:cs="Times New Roman"/>
          <w:color w:val="000000" w:themeColor="text1"/>
          <w:sz w:val="24"/>
          <w:szCs w:val="24"/>
          <w:lang w:eastAsia="ja-JP" w:bidi="fa-IR"/>
        </w:rPr>
        <w:t>zawodowe oraz 3 rodziny prowadzące</w:t>
      </w:r>
      <w:r w:rsidRPr="00CA75F7">
        <w:rPr>
          <w:rFonts w:ascii="Times New Roman" w:eastAsia="Andale Sans UI" w:hAnsi="Times New Roman" w:cs="Times New Roman"/>
          <w:color w:val="000000" w:themeColor="text1"/>
          <w:sz w:val="24"/>
          <w:szCs w:val="24"/>
          <w:lang w:eastAsia="ja-JP" w:bidi="fa-IR"/>
        </w:rPr>
        <w:t xml:space="preserve"> rodziny dom dziecka skorzystały z organizowania opieki nad dzieckiem, w przypadku gdy rodzina zastępcza albo prowadzący rodzinny dom dziecka okreso</w:t>
      </w:r>
      <w:r w:rsidR="00041685">
        <w:rPr>
          <w:rFonts w:ascii="Times New Roman" w:eastAsia="Andale Sans UI" w:hAnsi="Times New Roman" w:cs="Times New Roman"/>
          <w:color w:val="000000" w:themeColor="text1"/>
          <w:sz w:val="24"/>
          <w:szCs w:val="24"/>
          <w:lang w:eastAsia="ja-JP" w:bidi="fa-IR"/>
        </w:rPr>
        <w:t xml:space="preserve">wo nie mogła sprawować opieki, </w:t>
      </w:r>
      <w:r w:rsidRPr="00CA75F7">
        <w:rPr>
          <w:rFonts w:ascii="Times New Roman" w:eastAsia="Andale Sans UI" w:hAnsi="Times New Roman" w:cs="Times New Roman"/>
          <w:color w:val="000000" w:themeColor="text1"/>
          <w:sz w:val="24"/>
          <w:szCs w:val="24"/>
          <w:lang w:eastAsia="ja-JP" w:bidi="fa-IR"/>
        </w:rPr>
        <w:t>w szczególności z powodów zdrowotnych  lub losowych albo zaplanowanego wypoczynku. W 6 rodzinach pomocowych umieszczono 20 małoletnich.</w:t>
      </w:r>
    </w:p>
    <w:p w:rsidR="00A52B79" w:rsidRPr="00CA75F7" w:rsidRDefault="00A52B79" w:rsidP="00A52B79">
      <w:pPr>
        <w:pStyle w:val="Standard"/>
        <w:spacing w:line="360" w:lineRule="auto"/>
        <w:ind w:firstLine="708"/>
        <w:jc w:val="both"/>
        <w:rPr>
          <w:rFonts w:ascii="Times New Roman" w:hAnsi="Times New Roman" w:cs="Times New Roman"/>
          <w:color w:val="000000" w:themeColor="text1"/>
          <w:sz w:val="24"/>
          <w:szCs w:val="24"/>
        </w:rPr>
      </w:pPr>
      <w:r w:rsidRPr="00CA75F7">
        <w:rPr>
          <w:rFonts w:ascii="Times New Roman" w:eastAsia="Calibri" w:hAnsi="Times New Roman" w:cs="Times New Roman"/>
          <w:color w:val="000000" w:themeColor="text1"/>
          <w:sz w:val="24"/>
          <w:szCs w:val="24"/>
          <w:lang w:eastAsia="en-US"/>
        </w:rPr>
        <w:lastRenderedPageBreak/>
        <w:t>Organizator rodzinnej pieczy zastępczej wyznacz</w:t>
      </w:r>
      <w:r w:rsidR="00DD3D63" w:rsidRPr="00CA75F7">
        <w:rPr>
          <w:rFonts w:ascii="Times New Roman" w:eastAsia="Calibri" w:hAnsi="Times New Roman" w:cs="Times New Roman"/>
          <w:color w:val="000000" w:themeColor="text1"/>
          <w:sz w:val="24"/>
          <w:szCs w:val="24"/>
          <w:lang w:eastAsia="en-US"/>
        </w:rPr>
        <w:t>ył</w:t>
      </w:r>
      <w:r w:rsidRPr="00CA75F7">
        <w:rPr>
          <w:rFonts w:ascii="Times New Roman" w:eastAsia="Calibri" w:hAnsi="Times New Roman" w:cs="Times New Roman"/>
          <w:color w:val="000000" w:themeColor="text1"/>
          <w:sz w:val="24"/>
          <w:szCs w:val="24"/>
          <w:lang w:eastAsia="en-US"/>
        </w:rPr>
        <w:t xml:space="preserve"> koordynat</w:t>
      </w:r>
      <w:r w:rsidR="00041685">
        <w:rPr>
          <w:rFonts w:ascii="Times New Roman" w:eastAsia="Calibri" w:hAnsi="Times New Roman" w:cs="Times New Roman"/>
          <w:color w:val="000000" w:themeColor="text1"/>
          <w:sz w:val="24"/>
          <w:szCs w:val="24"/>
          <w:lang w:eastAsia="en-US"/>
        </w:rPr>
        <w:t>ora rodzinnej pieczy zastępczej</w:t>
      </w:r>
      <w:r w:rsidRPr="00CA75F7">
        <w:rPr>
          <w:rFonts w:ascii="Times New Roman" w:eastAsia="Calibri" w:hAnsi="Times New Roman" w:cs="Times New Roman"/>
          <w:color w:val="000000" w:themeColor="text1"/>
          <w:sz w:val="24"/>
          <w:szCs w:val="24"/>
          <w:lang w:eastAsia="en-US"/>
        </w:rPr>
        <w:t xml:space="preserve"> który</w:t>
      </w:r>
      <w:r w:rsidR="00041685">
        <w:rPr>
          <w:rFonts w:ascii="Times New Roman" w:eastAsia="Calibri" w:hAnsi="Times New Roman" w:cs="Times New Roman"/>
          <w:color w:val="000000" w:themeColor="text1"/>
          <w:sz w:val="24"/>
          <w:szCs w:val="24"/>
          <w:lang w:eastAsia="en-US"/>
        </w:rPr>
        <w:t>,</w:t>
      </w:r>
      <w:r w:rsidRPr="00CA75F7">
        <w:rPr>
          <w:rFonts w:ascii="Times New Roman" w:eastAsia="Calibri" w:hAnsi="Times New Roman" w:cs="Times New Roman"/>
          <w:color w:val="000000" w:themeColor="text1"/>
          <w:sz w:val="24"/>
          <w:szCs w:val="24"/>
          <w:lang w:eastAsia="en-US"/>
        </w:rPr>
        <w:t xml:space="preserve"> na wniosek rodziny zastępczej lub rodzinnego domu dziecka</w:t>
      </w:r>
      <w:r w:rsidR="00CB5247">
        <w:rPr>
          <w:rFonts w:ascii="Times New Roman" w:eastAsia="Calibri" w:hAnsi="Times New Roman" w:cs="Times New Roman"/>
          <w:color w:val="000000" w:themeColor="text1"/>
          <w:sz w:val="24"/>
          <w:szCs w:val="24"/>
          <w:lang w:eastAsia="en-US"/>
        </w:rPr>
        <w:t>,</w:t>
      </w:r>
      <w:r w:rsidRPr="00CA75F7">
        <w:rPr>
          <w:rFonts w:ascii="Times New Roman" w:eastAsia="Calibri" w:hAnsi="Times New Roman" w:cs="Times New Roman"/>
          <w:color w:val="000000" w:themeColor="text1"/>
          <w:sz w:val="24"/>
          <w:szCs w:val="24"/>
          <w:lang w:eastAsia="en-US"/>
        </w:rPr>
        <w:t xml:space="preserve"> obejmuje               ich swoją opieką. W 2015 roku w </w:t>
      </w:r>
      <w:proofErr w:type="spellStart"/>
      <w:r w:rsidRPr="00CA75F7">
        <w:rPr>
          <w:rFonts w:ascii="Times New Roman" w:eastAsia="Calibri" w:hAnsi="Times New Roman" w:cs="Times New Roman"/>
          <w:color w:val="000000" w:themeColor="text1"/>
          <w:sz w:val="24"/>
          <w:szCs w:val="24"/>
          <w:lang w:eastAsia="en-US"/>
        </w:rPr>
        <w:t>P</w:t>
      </w:r>
      <w:r w:rsidR="005D51D8">
        <w:rPr>
          <w:rFonts w:ascii="Times New Roman" w:eastAsia="Calibri" w:hAnsi="Times New Roman" w:cs="Times New Roman"/>
          <w:color w:val="000000" w:themeColor="text1"/>
          <w:sz w:val="24"/>
          <w:szCs w:val="24"/>
          <w:lang w:eastAsia="en-US"/>
        </w:rPr>
        <w:t>C</w:t>
      </w:r>
      <w:r w:rsidRPr="00CA75F7">
        <w:rPr>
          <w:rFonts w:ascii="Times New Roman" w:eastAsia="Calibri" w:hAnsi="Times New Roman" w:cs="Times New Roman"/>
          <w:color w:val="000000" w:themeColor="text1"/>
          <w:sz w:val="24"/>
          <w:szCs w:val="24"/>
          <w:lang w:eastAsia="en-US"/>
        </w:rPr>
        <w:t>PR</w:t>
      </w:r>
      <w:proofErr w:type="spellEnd"/>
      <w:r w:rsidRPr="00CA75F7">
        <w:rPr>
          <w:rFonts w:ascii="Times New Roman" w:eastAsia="Calibri" w:hAnsi="Times New Roman" w:cs="Times New Roman"/>
          <w:color w:val="000000" w:themeColor="text1"/>
          <w:sz w:val="24"/>
          <w:szCs w:val="24"/>
          <w:lang w:eastAsia="en-US"/>
        </w:rPr>
        <w:t xml:space="preserve"> w Raciborzu  </w:t>
      </w:r>
      <w:r w:rsidR="00DD3D63" w:rsidRPr="00CA75F7">
        <w:rPr>
          <w:rFonts w:ascii="Times New Roman" w:eastAsia="Calibri" w:hAnsi="Times New Roman" w:cs="Times New Roman"/>
          <w:color w:val="000000" w:themeColor="text1"/>
          <w:sz w:val="24"/>
          <w:szCs w:val="24"/>
          <w:lang w:eastAsia="en-US"/>
        </w:rPr>
        <w:t>było</w:t>
      </w:r>
      <w:r w:rsidRPr="00CA75F7">
        <w:rPr>
          <w:rFonts w:ascii="Times New Roman" w:eastAsia="Calibri" w:hAnsi="Times New Roman" w:cs="Times New Roman"/>
          <w:color w:val="000000" w:themeColor="text1"/>
          <w:sz w:val="24"/>
          <w:szCs w:val="24"/>
          <w:lang w:eastAsia="en-US"/>
        </w:rPr>
        <w:t xml:space="preserve"> zatrudnionych 8  koordynatorów, którzy mieli pod opieką 127 rodziny zastępcz</w:t>
      </w:r>
      <w:r w:rsidR="00DD3D63" w:rsidRPr="00CA75F7">
        <w:rPr>
          <w:rFonts w:ascii="Times New Roman" w:eastAsia="Calibri" w:hAnsi="Times New Roman" w:cs="Times New Roman"/>
          <w:color w:val="000000" w:themeColor="text1"/>
          <w:sz w:val="24"/>
          <w:szCs w:val="24"/>
          <w:lang w:eastAsia="en-US"/>
        </w:rPr>
        <w:t>ych</w:t>
      </w:r>
      <w:r w:rsidRPr="00CA75F7">
        <w:rPr>
          <w:rFonts w:ascii="Times New Roman" w:eastAsia="Calibri" w:hAnsi="Times New Roman" w:cs="Times New Roman"/>
          <w:color w:val="000000" w:themeColor="text1"/>
          <w:sz w:val="24"/>
          <w:szCs w:val="24"/>
          <w:lang w:eastAsia="en-US"/>
        </w:rPr>
        <w:t>, w których przebywało 284 małoletnich.</w:t>
      </w:r>
      <w:r w:rsidRPr="00CA75F7">
        <w:rPr>
          <w:rFonts w:ascii="Times New Roman" w:eastAsia="Andale Sans UI" w:hAnsi="Times New Roman" w:cs="Times New Roman"/>
          <w:color w:val="000000" w:themeColor="text1"/>
          <w:sz w:val="24"/>
          <w:szCs w:val="24"/>
          <w:lang w:eastAsia="ja-JP" w:bidi="fa-IR"/>
        </w:rPr>
        <w:t xml:space="preserve"> </w:t>
      </w:r>
      <w:r w:rsidR="005D51D8">
        <w:rPr>
          <w:rFonts w:ascii="Times New Roman" w:eastAsia="Andale Sans UI" w:hAnsi="Times New Roman" w:cs="Times New Roman"/>
          <w:color w:val="000000" w:themeColor="text1"/>
          <w:sz w:val="24"/>
          <w:szCs w:val="24"/>
          <w:lang w:eastAsia="ja-JP" w:bidi="fa-IR"/>
        </w:rPr>
        <w:t xml:space="preserve">            </w:t>
      </w:r>
      <w:r w:rsidRPr="00CA75F7">
        <w:rPr>
          <w:rFonts w:ascii="Times New Roman" w:eastAsia="Andale Sans UI" w:hAnsi="Times New Roman" w:cs="Times New Roman"/>
          <w:color w:val="000000" w:themeColor="text1"/>
          <w:sz w:val="24"/>
          <w:szCs w:val="24"/>
          <w:lang w:eastAsia="ja-JP" w:bidi="fa-IR"/>
        </w:rPr>
        <w:t>W okresie sprawozdawczym koordynatorzy rodzinnej pieczy zastępczej sporządzili 39 planów pomocy dziecku. Plany zawierały długo i krótkofalowe sformułowane pisemnie działania na rzecz dzieci umieszczonych w rodzinnej pieczy zastępczej w sferach edukacyjnych, psychospołecznej, zdrowotnej, socjalno-bytowej oraz kontaktów z rodzicami biologicznymi oraz monitorowania procedur adopcyjnych.</w:t>
      </w:r>
    </w:p>
    <w:p w:rsidR="00A52B79" w:rsidRPr="00CA75F7" w:rsidRDefault="00A52B79" w:rsidP="00A52B79">
      <w:pPr>
        <w:pStyle w:val="Standard"/>
        <w:tabs>
          <w:tab w:val="left" w:pos="0"/>
        </w:tabs>
        <w:spacing w:line="360" w:lineRule="auto"/>
        <w:jc w:val="both"/>
        <w:rPr>
          <w:rFonts w:ascii="Times New Roman" w:hAnsi="Times New Roman" w:cs="Times New Roman"/>
          <w:color w:val="000000" w:themeColor="text1"/>
          <w:sz w:val="24"/>
          <w:szCs w:val="24"/>
        </w:rPr>
      </w:pPr>
      <w:r w:rsidRPr="00CA75F7">
        <w:rPr>
          <w:rFonts w:ascii="Times New Roman" w:hAnsi="Times New Roman" w:cs="Times New Roman"/>
          <w:color w:val="000000" w:themeColor="text1"/>
          <w:sz w:val="24"/>
          <w:szCs w:val="24"/>
        </w:rPr>
        <w:t xml:space="preserve"> </w:t>
      </w:r>
      <w:r w:rsidRPr="00CA75F7">
        <w:rPr>
          <w:rFonts w:ascii="Times New Roman" w:hAnsi="Times New Roman" w:cs="Times New Roman"/>
          <w:color w:val="000000" w:themeColor="text1"/>
          <w:sz w:val="24"/>
          <w:szCs w:val="24"/>
        </w:rPr>
        <w:tab/>
        <w:t>Organizator rodzinnej pieczy zastępczej dokon</w:t>
      </w:r>
      <w:r w:rsidR="00DD3D63" w:rsidRPr="00CA75F7">
        <w:rPr>
          <w:rFonts w:ascii="Times New Roman" w:hAnsi="Times New Roman" w:cs="Times New Roman"/>
          <w:color w:val="000000" w:themeColor="text1"/>
          <w:sz w:val="24"/>
          <w:szCs w:val="24"/>
        </w:rPr>
        <w:t xml:space="preserve">ał </w:t>
      </w:r>
      <w:r w:rsidR="00DD3D63" w:rsidRPr="00041685">
        <w:rPr>
          <w:rFonts w:ascii="Times New Roman" w:hAnsi="Times New Roman" w:cs="Times New Roman"/>
          <w:b/>
          <w:color w:val="000000" w:themeColor="text1"/>
          <w:sz w:val="24"/>
          <w:szCs w:val="24"/>
        </w:rPr>
        <w:t>ocen rodzin</w:t>
      </w:r>
      <w:r w:rsidRPr="00041685">
        <w:rPr>
          <w:rFonts w:ascii="Times New Roman" w:hAnsi="Times New Roman" w:cs="Times New Roman"/>
          <w:b/>
          <w:color w:val="000000" w:themeColor="text1"/>
          <w:sz w:val="24"/>
          <w:szCs w:val="24"/>
        </w:rPr>
        <w:t xml:space="preserve"> zastępcz</w:t>
      </w:r>
      <w:r w:rsidR="00DD3D63" w:rsidRPr="00041685">
        <w:rPr>
          <w:rFonts w:ascii="Times New Roman" w:hAnsi="Times New Roman" w:cs="Times New Roman"/>
          <w:b/>
          <w:color w:val="000000" w:themeColor="text1"/>
          <w:sz w:val="24"/>
          <w:szCs w:val="24"/>
        </w:rPr>
        <w:t>ych</w:t>
      </w:r>
      <w:r w:rsidRPr="00041685">
        <w:rPr>
          <w:rFonts w:ascii="Times New Roman" w:hAnsi="Times New Roman" w:cs="Times New Roman"/>
          <w:b/>
          <w:color w:val="000000" w:themeColor="text1"/>
          <w:sz w:val="24"/>
          <w:szCs w:val="24"/>
        </w:rPr>
        <w:t xml:space="preserve">                         lub prowadząc</w:t>
      </w:r>
      <w:r w:rsidR="00DD3D63" w:rsidRPr="00041685">
        <w:rPr>
          <w:rFonts w:ascii="Times New Roman" w:hAnsi="Times New Roman" w:cs="Times New Roman"/>
          <w:b/>
          <w:color w:val="000000" w:themeColor="text1"/>
          <w:sz w:val="24"/>
          <w:szCs w:val="24"/>
        </w:rPr>
        <w:t>ych</w:t>
      </w:r>
      <w:r w:rsidRPr="00041685">
        <w:rPr>
          <w:rFonts w:ascii="Times New Roman" w:hAnsi="Times New Roman" w:cs="Times New Roman"/>
          <w:b/>
          <w:color w:val="000000" w:themeColor="text1"/>
          <w:sz w:val="24"/>
          <w:szCs w:val="24"/>
        </w:rPr>
        <w:t xml:space="preserve"> rodzinn</w:t>
      </w:r>
      <w:r w:rsidR="00DD3D63" w:rsidRPr="00041685">
        <w:rPr>
          <w:rFonts w:ascii="Times New Roman" w:hAnsi="Times New Roman" w:cs="Times New Roman"/>
          <w:b/>
          <w:color w:val="000000" w:themeColor="text1"/>
          <w:sz w:val="24"/>
          <w:szCs w:val="24"/>
        </w:rPr>
        <w:t>e</w:t>
      </w:r>
      <w:r w:rsidRPr="00041685">
        <w:rPr>
          <w:rFonts w:ascii="Times New Roman" w:hAnsi="Times New Roman" w:cs="Times New Roman"/>
          <w:b/>
          <w:color w:val="000000" w:themeColor="text1"/>
          <w:sz w:val="24"/>
          <w:szCs w:val="24"/>
        </w:rPr>
        <w:t xml:space="preserve"> dom</w:t>
      </w:r>
      <w:r w:rsidR="00DD3D63" w:rsidRPr="00041685">
        <w:rPr>
          <w:rFonts w:ascii="Times New Roman" w:hAnsi="Times New Roman" w:cs="Times New Roman"/>
          <w:b/>
          <w:color w:val="000000" w:themeColor="text1"/>
          <w:sz w:val="24"/>
          <w:szCs w:val="24"/>
        </w:rPr>
        <w:t>y</w:t>
      </w:r>
      <w:r w:rsidRPr="00041685">
        <w:rPr>
          <w:rFonts w:ascii="Times New Roman" w:hAnsi="Times New Roman" w:cs="Times New Roman"/>
          <w:b/>
          <w:color w:val="000000" w:themeColor="text1"/>
          <w:sz w:val="24"/>
          <w:szCs w:val="24"/>
        </w:rPr>
        <w:t xml:space="preserve"> dziecka</w:t>
      </w:r>
      <w:r w:rsidRPr="00CA75F7">
        <w:rPr>
          <w:rFonts w:ascii="Times New Roman" w:hAnsi="Times New Roman" w:cs="Times New Roman"/>
          <w:color w:val="000000" w:themeColor="text1"/>
          <w:sz w:val="24"/>
          <w:szCs w:val="24"/>
        </w:rPr>
        <w:t xml:space="preserve"> pod względem predyspozycji do pełnienia powierzonej im funkcji oraz jakości wykonywanej pracy. Powyższą ocenę organizator rodzinnej pieczy zastępczej dokon</w:t>
      </w:r>
      <w:r w:rsidR="00DD3D63" w:rsidRPr="00CA75F7">
        <w:rPr>
          <w:rFonts w:ascii="Times New Roman" w:hAnsi="Times New Roman" w:cs="Times New Roman"/>
          <w:color w:val="000000" w:themeColor="text1"/>
          <w:sz w:val="24"/>
          <w:szCs w:val="24"/>
        </w:rPr>
        <w:t>ał</w:t>
      </w:r>
      <w:r w:rsidRPr="00CA75F7">
        <w:rPr>
          <w:rFonts w:ascii="Times New Roman" w:hAnsi="Times New Roman" w:cs="Times New Roman"/>
          <w:color w:val="000000" w:themeColor="text1"/>
          <w:sz w:val="24"/>
          <w:szCs w:val="24"/>
        </w:rPr>
        <w:t xml:space="preserve"> w konsultacji z koordynatorem rodzinnej pieczy zastępczej oraz psychologiem, który przeprowadził testy psychologiczne badające  motywację rodzin zastępcz</w:t>
      </w:r>
      <w:r w:rsidR="00DD3D63" w:rsidRPr="00CA75F7">
        <w:rPr>
          <w:rFonts w:ascii="Times New Roman" w:hAnsi="Times New Roman" w:cs="Times New Roman"/>
          <w:color w:val="000000" w:themeColor="text1"/>
          <w:sz w:val="24"/>
          <w:szCs w:val="24"/>
        </w:rPr>
        <w:t>ych lub prowadzących rodzinne</w:t>
      </w:r>
      <w:r w:rsidRPr="00CA75F7">
        <w:rPr>
          <w:rFonts w:ascii="Times New Roman" w:hAnsi="Times New Roman" w:cs="Times New Roman"/>
          <w:color w:val="000000" w:themeColor="text1"/>
          <w:sz w:val="24"/>
          <w:szCs w:val="24"/>
        </w:rPr>
        <w:t xml:space="preserve"> dom</w:t>
      </w:r>
      <w:r w:rsidR="00DD3D63" w:rsidRPr="00CA75F7">
        <w:rPr>
          <w:rFonts w:ascii="Times New Roman" w:hAnsi="Times New Roman" w:cs="Times New Roman"/>
          <w:color w:val="000000" w:themeColor="text1"/>
          <w:sz w:val="24"/>
          <w:szCs w:val="24"/>
        </w:rPr>
        <w:t>y</w:t>
      </w:r>
      <w:r w:rsidRPr="00CA75F7">
        <w:rPr>
          <w:rFonts w:ascii="Times New Roman" w:hAnsi="Times New Roman" w:cs="Times New Roman"/>
          <w:color w:val="000000" w:themeColor="text1"/>
          <w:sz w:val="24"/>
          <w:szCs w:val="24"/>
        </w:rPr>
        <w:t xml:space="preserve"> dziecka. </w:t>
      </w:r>
      <w:r w:rsidRPr="00CA75F7">
        <w:rPr>
          <w:rFonts w:ascii="Times New Roman" w:eastAsia="Andale Sans UI" w:hAnsi="Times New Roman" w:cs="Times New Roman"/>
          <w:color w:val="000000" w:themeColor="text1"/>
          <w:sz w:val="24"/>
          <w:szCs w:val="24"/>
          <w:lang w:eastAsia="ja-JP" w:bidi="fa-IR"/>
        </w:rPr>
        <w:t>Organizator rodzinnej pieczy zastępczej w 2015 roku dokonał 109</w:t>
      </w:r>
      <w:r w:rsidRPr="00CA75F7">
        <w:rPr>
          <w:rFonts w:ascii="Times New Roman" w:eastAsia="Andale Sans UI" w:hAnsi="Times New Roman" w:cs="Times New Roman"/>
          <w:b/>
          <w:bCs/>
          <w:color w:val="000000" w:themeColor="text1"/>
          <w:sz w:val="24"/>
          <w:szCs w:val="24"/>
          <w:lang w:eastAsia="ja-JP" w:bidi="fa-IR"/>
        </w:rPr>
        <w:t xml:space="preserve"> </w:t>
      </w:r>
      <w:r w:rsidRPr="00CA75F7">
        <w:rPr>
          <w:rFonts w:ascii="Times New Roman" w:eastAsia="Andale Sans UI" w:hAnsi="Times New Roman" w:cs="Times New Roman"/>
          <w:color w:val="000000" w:themeColor="text1"/>
          <w:sz w:val="24"/>
          <w:szCs w:val="24"/>
          <w:lang w:eastAsia="ja-JP" w:bidi="fa-IR"/>
        </w:rPr>
        <w:t xml:space="preserve">ocen sytuacji rodzin zastępczych. </w:t>
      </w:r>
    </w:p>
    <w:p w:rsidR="00A52B79" w:rsidRPr="00CA75F7" w:rsidRDefault="00A52B79" w:rsidP="00A52B79">
      <w:pPr>
        <w:pStyle w:val="Standard"/>
        <w:spacing w:line="360" w:lineRule="auto"/>
        <w:jc w:val="both"/>
        <w:rPr>
          <w:rFonts w:ascii="Times New Roman" w:eastAsia="Andale Sans UI" w:hAnsi="Times New Roman" w:cs="Times New Roman"/>
          <w:color w:val="000000" w:themeColor="text1"/>
          <w:sz w:val="24"/>
          <w:szCs w:val="24"/>
          <w:lang w:eastAsia="ja-JP" w:bidi="fa-IR"/>
        </w:rPr>
      </w:pPr>
      <w:r w:rsidRPr="00CA75F7">
        <w:rPr>
          <w:rFonts w:ascii="Times New Roman" w:eastAsia="Andale Sans UI" w:hAnsi="Times New Roman" w:cs="Times New Roman"/>
          <w:color w:val="000000" w:themeColor="text1"/>
          <w:sz w:val="24"/>
          <w:szCs w:val="24"/>
          <w:lang w:eastAsia="ja-JP" w:bidi="fa-IR"/>
        </w:rPr>
        <w:t xml:space="preserve">          </w:t>
      </w:r>
      <w:proofErr w:type="spellStart"/>
      <w:r w:rsidRPr="00CA75F7">
        <w:rPr>
          <w:rFonts w:ascii="Times New Roman" w:eastAsia="Andale Sans UI" w:hAnsi="Times New Roman" w:cs="Times New Roman"/>
          <w:color w:val="000000" w:themeColor="text1"/>
          <w:sz w:val="24"/>
          <w:szCs w:val="24"/>
          <w:lang w:eastAsia="ja-JP" w:bidi="fa-IR"/>
        </w:rPr>
        <w:t>PCPR</w:t>
      </w:r>
      <w:proofErr w:type="spellEnd"/>
      <w:r w:rsidRPr="00CA75F7">
        <w:rPr>
          <w:rFonts w:ascii="Times New Roman" w:eastAsia="Andale Sans UI" w:hAnsi="Times New Roman" w:cs="Times New Roman"/>
          <w:color w:val="000000" w:themeColor="text1"/>
          <w:sz w:val="24"/>
          <w:szCs w:val="24"/>
          <w:lang w:eastAsia="ja-JP" w:bidi="fa-IR"/>
        </w:rPr>
        <w:t xml:space="preserve"> w Raciborzu współprac</w:t>
      </w:r>
      <w:r w:rsidR="00DD3D63" w:rsidRPr="00CA75F7">
        <w:rPr>
          <w:rFonts w:ascii="Times New Roman" w:eastAsia="Andale Sans UI" w:hAnsi="Times New Roman" w:cs="Times New Roman"/>
          <w:color w:val="000000" w:themeColor="text1"/>
          <w:sz w:val="24"/>
          <w:szCs w:val="24"/>
          <w:lang w:eastAsia="ja-JP" w:bidi="fa-IR"/>
        </w:rPr>
        <w:t>ował</w:t>
      </w:r>
      <w:r w:rsidRPr="00CA75F7">
        <w:rPr>
          <w:rFonts w:ascii="Times New Roman" w:eastAsia="Andale Sans UI" w:hAnsi="Times New Roman" w:cs="Times New Roman"/>
          <w:color w:val="000000" w:themeColor="text1"/>
          <w:sz w:val="24"/>
          <w:szCs w:val="24"/>
          <w:lang w:eastAsia="ja-JP" w:bidi="fa-IR"/>
        </w:rPr>
        <w:t xml:space="preserve"> z </w:t>
      </w:r>
      <w:r w:rsidR="00041685">
        <w:rPr>
          <w:rFonts w:ascii="Times New Roman" w:eastAsia="Andale Sans UI" w:hAnsi="Times New Roman" w:cs="Times New Roman"/>
          <w:color w:val="000000" w:themeColor="text1"/>
          <w:sz w:val="24"/>
          <w:szCs w:val="24"/>
          <w:lang w:eastAsia="ja-JP" w:bidi="fa-IR"/>
        </w:rPr>
        <w:t xml:space="preserve">wymiarem sprawiedliwości </w:t>
      </w:r>
      <w:r w:rsidRPr="00CA75F7">
        <w:rPr>
          <w:rFonts w:ascii="Times New Roman" w:eastAsia="Andale Sans UI" w:hAnsi="Times New Roman" w:cs="Times New Roman"/>
          <w:color w:val="000000" w:themeColor="text1"/>
          <w:sz w:val="24"/>
          <w:szCs w:val="24"/>
          <w:lang w:eastAsia="ja-JP" w:bidi="fa-IR"/>
        </w:rPr>
        <w:t>oraz inform</w:t>
      </w:r>
      <w:r w:rsidR="00DD3D63" w:rsidRPr="00CA75F7">
        <w:rPr>
          <w:rFonts w:ascii="Times New Roman" w:eastAsia="Andale Sans UI" w:hAnsi="Times New Roman" w:cs="Times New Roman"/>
          <w:color w:val="000000" w:themeColor="text1"/>
          <w:sz w:val="24"/>
          <w:szCs w:val="24"/>
          <w:lang w:eastAsia="ja-JP" w:bidi="fa-IR"/>
        </w:rPr>
        <w:t>ował</w:t>
      </w:r>
      <w:r w:rsidRPr="00CA75F7">
        <w:rPr>
          <w:rFonts w:ascii="Times New Roman" w:eastAsia="Andale Sans UI" w:hAnsi="Times New Roman" w:cs="Times New Roman"/>
          <w:color w:val="000000" w:themeColor="text1"/>
          <w:sz w:val="24"/>
          <w:szCs w:val="24"/>
          <w:lang w:eastAsia="ja-JP" w:bidi="fa-IR"/>
        </w:rPr>
        <w:t xml:space="preserve">, </w:t>
      </w:r>
      <w:r w:rsidR="00041685">
        <w:rPr>
          <w:rFonts w:ascii="Times New Roman" w:eastAsia="Andale Sans UI" w:hAnsi="Times New Roman" w:cs="Times New Roman"/>
          <w:color w:val="000000" w:themeColor="text1"/>
          <w:sz w:val="24"/>
          <w:szCs w:val="24"/>
          <w:lang w:eastAsia="ja-JP" w:bidi="fa-IR"/>
        </w:rPr>
        <w:t xml:space="preserve">                     </w:t>
      </w:r>
      <w:r w:rsidRPr="00CA75F7">
        <w:rPr>
          <w:rFonts w:ascii="Times New Roman" w:eastAsia="Andale Sans UI" w:hAnsi="Times New Roman" w:cs="Times New Roman"/>
          <w:color w:val="000000" w:themeColor="text1"/>
          <w:sz w:val="24"/>
          <w:szCs w:val="24"/>
          <w:lang w:eastAsia="ja-JP" w:bidi="fa-IR"/>
        </w:rPr>
        <w:t>co najmniej raz na 6 miesięcy, właściwy sąd o całokształcie sytuacji osobistej dziecka umieszczonego w rodzinie zastępczej lub rodzinnym domu dziecka oraz sytuacji rodziny dziecka. W 2015 roku do Sądu zostały przekazane 233 informacje o całokształcie sytuacji osobistej małoletnich umieszczonych w rodzinnej pieczy zastępczej.</w:t>
      </w:r>
    </w:p>
    <w:p w:rsidR="00041685" w:rsidRDefault="00A52B79" w:rsidP="00A52B79">
      <w:pPr>
        <w:pStyle w:val="Standard"/>
        <w:spacing w:line="360" w:lineRule="auto"/>
        <w:ind w:firstLine="708"/>
        <w:jc w:val="both"/>
        <w:rPr>
          <w:rFonts w:ascii="Times New Roman" w:eastAsia="Andale Sans UI" w:hAnsi="Times New Roman" w:cs="Times New Roman"/>
          <w:color w:val="000000" w:themeColor="text1"/>
          <w:sz w:val="24"/>
          <w:szCs w:val="24"/>
          <w:lang w:eastAsia="ja-JP" w:bidi="fa-IR"/>
        </w:rPr>
      </w:pPr>
      <w:proofErr w:type="spellStart"/>
      <w:r w:rsidRPr="00CA75F7">
        <w:rPr>
          <w:rFonts w:ascii="Times New Roman" w:eastAsia="Andale Sans UI" w:hAnsi="Times New Roman" w:cs="Times New Roman"/>
          <w:color w:val="000000" w:themeColor="text1"/>
          <w:sz w:val="24"/>
          <w:szCs w:val="24"/>
          <w:lang w:eastAsia="ja-JP" w:bidi="fa-IR"/>
        </w:rPr>
        <w:t>PCP</w:t>
      </w:r>
      <w:r w:rsidR="00041685">
        <w:rPr>
          <w:rFonts w:ascii="Times New Roman" w:eastAsia="Andale Sans UI" w:hAnsi="Times New Roman" w:cs="Times New Roman"/>
          <w:color w:val="000000" w:themeColor="text1"/>
          <w:sz w:val="24"/>
          <w:szCs w:val="24"/>
          <w:lang w:eastAsia="ja-JP" w:bidi="fa-IR"/>
        </w:rPr>
        <w:t>R</w:t>
      </w:r>
      <w:proofErr w:type="spellEnd"/>
      <w:r w:rsidR="00041685">
        <w:rPr>
          <w:rFonts w:ascii="Times New Roman" w:eastAsia="Andale Sans UI" w:hAnsi="Times New Roman" w:cs="Times New Roman"/>
          <w:color w:val="000000" w:themeColor="text1"/>
          <w:sz w:val="24"/>
          <w:szCs w:val="24"/>
          <w:lang w:eastAsia="ja-JP" w:bidi="fa-IR"/>
        </w:rPr>
        <w:t xml:space="preserve"> </w:t>
      </w:r>
      <w:r w:rsidRPr="00CA75F7">
        <w:rPr>
          <w:rFonts w:ascii="Times New Roman" w:eastAsia="Andale Sans UI" w:hAnsi="Times New Roman" w:cs="Times New Roman"/>
          <w:color w:val="000000" w:themeColor="text1"/>
          <w:sz w:val="24"/>
          <w:szCs w:val="24"/>
          <w:lang w:eastAsia="ja-JP" w:bidi="fa-IR"/>
        </w:rPr>
        <w:t xml:space="preserve">w Raciborzu realizuje zadania organizatora rodzinnej pieczy zastępczej. Rodziny zastępcze pozytywnie przyjmują proponowane im formy wsparcia jakimi są: wsparcie koordynatora rodzinnej pieczy zastępczej, grupy wsparcia dla rodzin zastępczych czy szkolenia uzupełniające ich kwalifikacje oraz podnoszące kompetencje opiekuńczo – wychowawcze. Zwiększająca się oferta proponowanych form wspierania rodzin zastępczych w wypełnianiu ich funkcji pozytywnie wpływa na współpracę rodzin z </w:t>
      </w:r>
      <w:proofErr w:type="spellStart"/>
      <w:r w:rsidRPr="00CA75F7">
        <w:rPr>
          <w:rFonts w:ascii="Times New Roman" w:eastAsia="Andale Sans UI" w:hAnsi="Times New Roman" w:cs="Times New Roman"/>
          <w:color w:val="000000" w:themeColor="text1"/>
          <w:sz w:val="24"/>
          <w:szCs w:val="24"/>
          <w:lang w:eastAsia="ja-JP" w:bidi="fa-IR"/>
        </w:rPr>
        <w:t>PC</w:t>
      </w:r>
      <w:r w:rsidR="00041685">
        <w:rPr>
          <w:rFonts w:ascii="Times New Roman" w:eastAsia="Andale Sans UI" w:hAnsi="Times New Roman" w:cs="Times New Roman"/>
          <w:color w:val="000000" w:themeColor="text1"/>
          <w:sz w:val="24"/>
          <w:szCs w:val="24"/>
          <w:lang w:eastAsia="ja-JP" w:bidi="fa-IR"/>
        </w:rPr>
        <w:t>PR</w:t>
      </w:r>
      <w:proofErr w:type="spellEnd"/>
      <w:r w:rsidRPr="00CA75F7">
        <w:rPr>
          <w:rFonts w:ascii="Times New Roman" w:eastAsia="Andale Sans UI" w:hAnsi="Times New Roman" w:cs="Times New Roman"/>
          <w:color w:val="000000" w:themeColor="text1"/>
          <w:sz w:val="24"/>
          <w:szCs w:val="24"/>
          <w:lang w:eastAsia="ja-JP" w:bidi="fa-IR"/>
        </w:rPr>
        <w:t xml:space="preserve">. </w:t>
      </w:r>
      <w:r w:rsidR="00041685">
        <w:rPr>
          <w:rFonts w:ascii="Times New Roman" w:eastAsia="Andale Sans UI" w:hAnsi="Times New Roman" w:cs="Times New Roman"/>
          <w:color w:val="000000" w:themeColor="text1"/>
          <w:sz w:val="24"/>
          <w:szCs w:val="24"/>
          <w:lang w:eastAsia="ja-JP" w:bidi="fa-IR"/>
        </w:rPr>
        <w:t xml:space="preserve"> </w:t>
      </w:r>
    </w:p>
    <w:p w:rsidR="00A52B79" w:rsidRPr="00CA75F7" w:rsidRDefault="00A52B79" w:rsidP="00A52B79">
      <w:pPr>
        <w:pStyle w:val="Standard"/>
        <w:spacing w:line="360" w:lineRule="auto"/>
        <w:ind w:firstLine="708"/>
        <w:jc w:val="both"/>
        <w:rPr>
          <w:rFonts w:ascii="Times New Roman" w:eastAsia="Andale Sans UI" w:hAnsi="Times New Roman" w:cs="Times New Roman"/>
          <w:color w:val="000000" w:themeColor="text1"/>
          <w:sz w:val="24"/>
          <w:szCs w:val="24"/>
          <w:lang w:eastAsia="ja-JP" w:bidi="fa-IR"/>
        </w:rPr>
      </w:pPr>
      <w:r w:rsidRPr="00CA75F7">
        <w:rPr>
          <w:rFonts w:ascii="Times New Roman" w:eastAsia="Andale Sans UI" w:hAnsi="Times New Roman" w:cs="Times New Roman"/>
          <w:color w:val="000000" w:themeColor="text1"/>
          <w:sz w:val="24"/>
          <w:szCs w:val="24"/>
          <w:lang w:eastAsia="ja-JP" w:bidi="fa-IR"/>
        </w:rPr>
        <w:t>Zapisy ustawy są ciągle konfrontowane z realnymi problemami małoletnich umieszczanych w rodzinach zastępczych oraz z trudnościami rodzin zastępczych wynikających z pełnionej funkcji. W dalszym ciągu wypracowywane są nowe formy współpracy różnych instytucji w zakresie realizacji zadań wynikających z ustawy  oraz ochrony dobra dziecka.</w:t>
      </w:r>
    </w:p>
    <w:p w:rsidR="00A52B79" w:rsidRDefault="00A52B79" w:rsidP="00155BA8">
      <w:pPr>
        <w:pStyle w:val="Standard"/>
        <w:shd w:val="clear" w:color="auto" w:fill="FFFFFF" w:themeFill="background1"/>
        <w:spacing w:after="0" w:line="360" w:lineRule="auto"/>
        <w:ind w:left="709" w:hanging="709"/>
        <w:jc w:val="both"/>
        <w:rPr>
          <w:rFonts w:ascii="Times New Roman" w:eastAsia="Times New Roman" w:hAnsi="Times New Roman" w:cs="Times New Roman"/>
          <w:b/>
          <w:color w:val="000000" w:themeColor="text1"/>
          <w:sz w:val="24"/>
        </w:rPr>
      </w:pPr>
      <w:r w:rsidRPr="00CA75F7">
        <w:rPr>
          <w:rFonts w:ascii="Times New Roman" w:eastAsia="Times New Roman" w:hAnsi="Times New Roman" w:cs="Times New Roman"/>
          <w:b/>
          <w:color w:val="000000" w:themeColor="text1"/>
          <w:sz w:val="24"/>
        </w:rPr>
        <w:lastRenderedPageBreak/>
        <w:t>1.2.4. Organizowanie instytucjonalnej pieczy zastępczej oraz zapewnianie opieki                        i wychowania dzieciom całkowicie lub częściowo pozbawionym opieki rodziców oraz dzieciom niedostosowanym społecznie, poprzez umieszczanie w placówkach opiekuńczo – wychowawczych.</w:t>
      </w:r>
    </w:p>
    <w:p w:rsidR="00155BA8" w:rsidRPr="00CA75F7" w:rsidRDefault="00155BA8" w:rsidP="00155BA8">
      <w:pPr>
        <w:pStyle w:val="Standard"/>
        <w:shd w:val="clear" w:color="auto" w:fill="FFFFFF" w:themeFill="background1"/>
        <w:spacing w:after="0" w:line="360" w:lineRule="auto"/>
        <w:ind w:left="709" w:hanging="709"/>
        <w:jc w:val="both"/>
        <w:rPr>
          <w:rFonts w:ascii="Times New Roman" w:eastAsia="Times New Roman" w:hAnsi="Times New Roman" w:cs="Times New Roman"/>
          <w:b/>
          <w:color w:val="000000" w:themeColor="text1"/>
          <w:sz w:val="24"/>
        </w:rPr>
      </w:pPr>
    </w:p>
    <w:p w:rsidR="00A52B79" w:rsidRPr="00CA75F7" w:rsidRDefault="00A52B79" w:rsidP="00A52B79">
      <w:pPr>
        <w:pStyle w:val="Standard"/>
        <w:shd w:val="clear" w:color="auto" w:fill="FFFFFF" w:themeFill="background1"/>
        <w:spacing w:line="360" w:lineRule="auto"/>
        <w:jc w:val="both"/>
        <w:rPr>
          <w:color w:val="000000" w:themeColor="text1"/>
        </w:rPr>
      </w:pPr>
      <w:r w:rsidRPr="00CA75F7">
        <w:rPr>
          <w:rFonts w:ascii="Times New Roman" w:hAnsi="Times New Roman"/>
          <w:color w:val="000000" w:themeColor="text1"/>
          <w:sz w:val="24"/>
          <w:szCs w:val="24"/>
        </w:rPr>
        <w:tab/>
        <w:t xml:space="preserve">Placówki opiekuńczo-wychowawcze realizują zadania wynikające z przepisów </w:t>
      </w:r>
      <w:r w:rsidRPr="00CA75F7">
        <w:rPr>
          <w:rFonts w:ascii="Times New Roman" w:hAnsi="Times New Roman"/>
          <w:i/>
          <w:iCs/>
          <w:color w:val="000000" w:themeColor="text1"/>
          <w:sz w:val="24"/>
          <w:szCs w:val="24"/>
        </w:rPr>
        <w:t>ustawy z dnia 9 czerwca 2011 roku o wspieraniu rodziny i systemie pieczy zastępczej                              oraz rozporządzenia Ministra Pracy i Polityki Społecznej z dnia 22 grudnia 2011 roku               w sprawie instytucjonalnej pieczy zastępczej</w:t>
      </w:r>
      <w:r w:rsidRPr="00CA75F7">
        <w:rPr>
          <w:rFonts w:ascii="Times New Roman" w:hAnsi="Times New Roman"/>
          <w:color w:val="000000" w:themeColor="text1"/>
          <w:sz w:val="24"/>
          <w:szCs w:val="24"/>
        </w:rPr>
        <w:t xml:space="preserve"> zapewniają</w:t>
      </w:r>
      <w:r w:rsidR="00CB5247">
        <w:rPr>
          <w:rFonts w:ascii="Times New Roman" w:hAnsi="Times New Roman"/>
          <w:color w:val="000000" w:themeColor="text1"/>
          <w:sz w:val="24"/>
          <w:szCs w:val="24"/>
        </w:rPr>
        <w:t>,</w:t>
      </w:r>
      <w:r w:rsidRPr="00CA75F7">
        <w:rPr>
          <w:rFonts w:ascii="Times New Roman" w:hAnsi="Times New Roman"/>
          <w:color w:val="000000" w:themeColor="text1"/>
          <w:sz w:val="24"/>
          <w:szCs w:val="24"/>
        </w:rPr>
        <w:t xml:space="preserve"> dzieciom całodobową opiekę </w:t>
      </w:r>
      <w:r w:rsidR="00945935">
        <w:rPr>
          <w:rFonts w:ascii="Times New Roman" w:hAnsi="Times New Roman"/>
          <w:color w:val="000000" w:themeColor="text1"/>
          <w:sz w:val="24"/>
          <w:szCs w:val="24"/>
        </w:rPr>
        <w:t xml:space="preserve">                       </w:t>
      </w:r>
      <w:r w:rsidRPr="00CA75F7">
        <w:rPr>
          <w:rFonts w:ascii="Times New Roman" w:hAnsi="Times New Roman"/>
          <w:color w:val="000000" w:themeColor="text1"/>
          <w:sz w:val="24"/>
          <w:szCs w:val="24"/>
        </w:rPr>
        <w:t>i wychowanie oraz zaspokajają</w:t>
      </w:r>
      <w:r w:rsidR="00CB5247">
        <w:rPr>
          <w:rFonts w:ascii="Times New Roman" w:hAnsi="Times New Roman"/>
          <w:color w:val="000000" w:themeColor="text1"/>
          <w:sz w:val="24"/>
          <w:szCs w:val="24"/>
        </w:rPr>
        <w:t>c</w:t>
      </w:r>
      <w:r w:rsidRPr="00CA75F7">
        <w:rPr>
          <w:rFonts w:ascii="Times New Roman" w:hAnsi="Times New Roman"/>
          <w:color w:val="000000" w:themeColor="text1"/>
          <w:sz w:val="24"/>
          <w:szCs w:val="24"/>
        </w:rPr>
        <w:t xml:space="preserve"> ich niezbędne potrzeby. Ponadto stwarzają wychowankom warunki do fizycznego, psychicznego i poznawczego rozwoju. Placówki współdziałają </w:t>
      </w:r>
      <w:r w:rsidR="00945935">
        <w:rPr>
          <w:rFonts w:ascii="Times New Roman" w:hAnsi="Times New Roman"/>
          <w:color w:val="000000" w:themeColor="text1"/>
          <w:sz w:val="24"/>
          <w:szCs w:val="24"/>
        </w:rPr>
        <w:t xml:space="preserve">                     </w:t>
      </w:r>
      <w:r w:rsidRPr="00CA75F7">
        <w:rPr>
          <w:rFonts w:ascii="Times New Roman" w:hAnsi="Times New Roman"/>
          <w:color w:val="000000" w:themeColor="text1"/>
          <w:sz w:val="24"/>
          <w:szCs w:val="24"/>
        </w:rPr>
        <w:t>w zakresie utrzymywania osobistych kontaktów wychowanków z rodzicami i innymi bliskimi osobami. Placówki podejmują działa</w:t>
      </w:r>
      <w:r w:rsidR="00945935">
        <w:rPr>
          <w:rFonts w:ascii="Times New Roman" w:hAnsi="Times New Roman"/>
          <w:color w:val="000000" w:themeColor="text1"/>
          <w:sz w:val="24"/>
          <w:szCs w:val="24"/>
        </w:rPr>
        <w:t xml:space="preserve">nia w kierunku powrotu dziecka </w:t>
      </w:r>
      <w:r w:rsidRPr="00CA75F7">
        <w:rPr>
          <w:rFonts w:ascii="Times New Roman" w:hAnsi="Times New Roman"/>
          <w:color w:val="000000" w:themeColor="text1"/>
          <w:sz w:val="24"/>
          <w:szCs w:val="24"/>
        </w:rPr>
        <w:t xml:space="preserve">do rodziny naturalnej, umieszczenia w rodzinie zastępczej lub adopcyjnej w przypadku dzieci z uregulowaną sytuacją prawną. Wychowankowie przebywający w placówkach opiekuńczo-wychowawczych nabywają umiejętności organizacji czasu wolnego i mają możliwość uczestniczenia </w:t>
      </w:r>
      <w:r w:rsidR="00945935">
        <w:rPr>
          <w:rFonts w:ascii="Times New Roman" w:hAnsi="Times New Roman"/>
          <w:color w:val="000000" w:themeColor="text1"/>
          <w:sz w:val="24"/>
          <w:szCs w:val="24"/>
        </w:rPr>
        <w:t xml:space="preserve">              </w:t>
      </w:r>
      <w:r w:rsidRPr="00CA75F7">
        <w:rPr>
          <w:rFonts w:ascii="Times New Roman" w:hAnsi="Times New Roman"/>
          <w:color w:val="000000" w:themeColor="text1"/>
          <w:sz w:val="24"/>
          <w:szCs w:val="24"/>
        </w:rPr>
        <w:t xml:space="preserve">w zajęciach kulturalnych, rekreacyjnych i sportowych. </w:t>
      </w:r>
      <w:r w:rsidR="00945935">
        <w:rPr>
          <w:rFonts w:ascii="Times New Roman" w:hAnsi="Times New Roman"/>
          <w:color w:val="000000" w:themeColor="text1"/>
          <w:sz w:val="24"/>
          <w:szCs w:val="24"/>
        </w:rPr>
        <w:t>Jednostki</w:t>
      </w:r>
      <w:r w:rsidRPr="00CA75F7">
        <w:rPr>
          <w:rFonts w:ascii="Times New Roman" w:hAnsi="Times New Roman"/>
          <w:color w:val="000000" w:themeColor="text1"/>
          <w:sz w:val="24"/>
          <w:szCs w:val="24"/>
        </w:rPr>
        <w:t xml:space="preserve"> umożliwiają wychowankom korzystanie z zajęć wychowawczych, korekcyjnych, kompensacyjnych, logopedycznych, terapeutycznych, rekompensujących braki w wychowaniu w rodzinie i przygotowujących </w:t>
      </w:r>
      <w:r w:rsidR="00945935">
        <w:rPr>
          <w:rFonts w:ascii="Times New Roman" w:hAnsi="Times New Roman"/>
          <w:color w:val="000000" w:themeColor="text1"/>
          <w:sz w:val="24"/>
          <w:szCs w:val="24"/>
        </w:rPr>
        <w:t xml:space="preserve">                 </w:t>
      </w:r>
      <w:r w:rsidRPr="00CA75F7">
        <w:rPr>
          <w:rFonts w:ascii="Times New Roman" w:hAnsi="Times New Roman"/>
          <w:color w:val="000000" w:themeColor="text1"/>
          <w:sz w:val="24"/>
          <w:szCs w:val="24"/>
        </w:rPr>
        <w:t>do życia społecznego oraz wyrównujących deficyty rozwojowe dzieci</w:t>
      </w:r>
      <w:r w:rsidR="00945935">
        <w:rPr>
          <w:rFonts w:ascii="Times New Roman" w:hAnsi="Times New Roman"/>
          <w:color w:val="000000" w:themeColor="text1"/>
          <w:sz w:val="24"/>
          <w:szCs w:val="24"/>
        </w:rPr>
        <w:t>. O</w:t>
      </w:r>
      <w:r w:rsidRPr="00CA75F7">
        <w:rPr>
          <w:rFonts w:ascii="Times New Roman" w:hAnsi="Times New Roman"/>
          <w:color w:val="000000" w:themeColor="text1"/>
          <w:sz w:val="24"/>
          <w:szCs w:val="24"/>
        </w:rPr>
        <w:t>rganizują</w:t>
      </w:r>
      <w:r w:rsidR="00945935">
        <w:rPr>
          <w:rFonts w:ascii="Times New Roman" w:hAnsi="Times New Roman"/>
          <w:color w:val="000000" w:themeColor="text1"/>
          <w:sz w:val="24"/>
          <w:szCs w:val="24"/>
        </w:rPr>
        <w:t xml:space="preserve"> także</w:t>
      </w:r>
      <w:r w:rsidRPr="00CA75F7">
        <w:rPr>
          <w:rFonts w:ascii="Times New Roman" w:hAnsi="Times New Roman"/>
          <w:color w:val="000000" w:themeColor="text1"/>
          <w:sz w:val="24"/>
          <w:szCs w:val="24"/>
        </w:rPr>
        <w:t xml:space="preserve"> </w:t>
      </w:r>
      <w:r w:rsidR="00945935">
        <w:rPr>
          <w:rFonts w:ascii="Times New Roman" w:hAnsi="Times New Roman"/>
          <w:color w:val="000000" w:themeColor="text1"/>
          <w:sz w:val="24"/>
          <w:szCs w:val="24"/>
        </w:rPr>
        <w:t xml:space="preserve">                </w:t>
      </w:r>
      <w:r w:rsidRPr="00CA75F7">
        <w:rPr>
          <w:rFonts w:ascii="Times New Roman" w:hAnsi="Times New Roman"/>
          <w:color w:val="000000" w:themeColor="text1"/>
          <w:sz w:val="24"/>
          <w:szCs w:val="24"/>
        </w:rPr>
        <w:t xml:space="preserve">dla wszystkich swoich wychowanków zarówno wypoczynek letni jak i zimowy. </w:t>
      </w:r>
      <w:r w:rsidR="00945935">
        <w:rPr>
          <w:rFonts w:ascii="Times New Roman" w:eastAsia="Times New Roman" w:hAnsi="Times New Roman" w:cs="Times New Roman"/>
          <w:color w:val="000000" w:themeColor="text1"/>
          <w:sz w:val="24"/>
          <w:szCs w:val="24"/>
        </w:rPr>
        <w:t xml:space="preserve">Wychowankowie placówek </w:t>
      </w:r>
      <w:r w:rsidRPr="00CA75F7">
        <w:rPr>
          <w:rFonts w:ascii="Times New Roman" w:eastAsia="Times New Roman" w:hAnsi="Times New Roman" w:cs="Times New Roman"/>
          <w:color w:val="000000" w:themeColor="text1"/>
          <w:sz w:val="24"/>
          <w:szCs w:val="24"/>
        </w:rPr>
        <w:t xml:space="preserve">opiekuńczo-wychowawczych mają zagwarantowaną specjalistyczną opiekę medyczną (opieka pediatryczna, okulistyczna, stomatologiczna, ortopedyczna, neurologiczna, psychiatryczna). Placówki ściśle współpracują z </w:t>
      </w:r>
      <w:proofErr w:type="spellStart"/>
      <w:r w:rsidRPr="00CA75F7">
        <w:rPr>
          <w:rFonts w:ascii="Times New Roman" w:eastAsia="Times New Roman" w:hAnsi="Times New Roman" w:cs="Times New Roman"/>
          <w:color w:val="000000" w:themeColor="text1"/>
          <w:sz w:val="24"/>
          <w:szCs w:val="24"/>
        </w:rPr>
        <w:t>PCPR</w:t>
      </w:r>
      <w:proofErr w:type="spellEnd"/>
      <w:r w:rsidR="00945935">
        <w:rPr>
          <w:rFonts w:ascii="Times New Roman" w:eastAsia="Times New Roman" w:hAnsi="Times New Roman" w:cs="Times New Roman"/>
          <w:color w:val="000000" w:themeColor="text1"/>
          <w:sz w:val="24"/>
          <w:szCs w:val="24"/>
        </w:rPr>
        <w:t xml:space="preserve">                      </w:t>
      </w:r>
      <w:r w:rsidRPr="00CA75F7">
        <w:rPr>
          <w:rFonts w:ascii="Times New Roman" w:eastAsia="Times New Roman" w:hAnsi="Times New Roman" w:cs="Times New Roman"/>
          <w:color w:val="000000" w:themeColor="text1"/>
          <w:sz w:val="24"/>
          <w:szCs w:val="24"/>
        </w:rPr>
        <w:t xml:space="preserve">w Raciborzu w zakresie dokonywania oceny sytuacji dziecka </w:t>
      </w:r>
      <w:r w:rsidR="00945935">
        <w:rPr>
          <w:rFonts w:ascii="Times New Roman" w:eastAsia="Times New Roman" w:hAnsi="Times New Roman" w:cs="Times New Roman"/>
          <w:color w:val="000000" w:themeColor="text1"/>
          <w:sz w:val="24"/>
          <w:szCs w:val="24"/>
        </w:rPr>
        <w:t xml:space="preserve"> </w:t>
      </w:r>
      <w:r w:rsidRPr="00CA75F7">
        <w:rPr>
          <w:rFonts w:ascii="Times New Roman" w:eastAsia="Times New Roman" w:hAnsi="Times New Roman" w:cs="Times New Roman"/>
          <w:color w:val="000000" w:themeColor="text1"/>
          <w:sz w:val="24"/>
          <w:szCs w:val="24"/>
        </w:rPr>
        <w:t>i tworzenia indywidualnego planu pracy z dzieckiem. Spotkania zespołów odbywają się regularnie, nie rzadziej niż co pół roku</w:t>
      </w:r>
      <w:r w:rsidR="00CB5247">
        <w:rPr>
          <w:rFonts w:ascii="Times New Roman" w:eastAsia="Times New Roman" w:hAnsi="Times New Roman" w:cs="Times New Roman"/>
          <w:color w:val="000000" w:themeColor="text1"/>
          <w:sz w:val="24"/>
          <w:szCs w:val="24"/>
        </w:rPr>
        <w:t>,</w:t>
      </w:r>
      <w:r w:rsidRPr="00CA75F7">
        <w:rPr>
          <w:rFonts w:ascii="Times New Roman" w:eastAsia="Times New Roman" w:hAnsi="Times New Roman" w:cs="Times New Roman"/>
          <w:color w:val="000000" w:themeColor="text1"/>
          <w:sz w:val="24"/>
          <w:szCs w:val="24"/>
        </w:rPr>
        <w:t xml:space="preserve"> i uczestniczą w nich wyznaczeni przedstawiciele Centrum.</w:t>
      </w:r>
    </w:p>
    <w:p w:rsidR="00A52B79" w:rsidRPr="00CA75F7" w:rsidRDefault="00A52B79" w:rsidP="00A52B79">
      <w:pPr>
        <w:pStyle w:val="Standard"/>
        <w:shd w:val="clear" w:color="auto" w:fill="FFFFFF" w:themeFill="background1"/>
        <w:spacing w:line="360" w:lineRule="auto"/>
        <w:jc w:val="both"/>
        <w:rPr>
          <w:rFonts w:ascii="Times New Roman" w:hAnsi="Times New Roman"/>
          <w:color w:val="000000" w:themeColor="text1"/>
          <w:sz w:val="24"/>
          <w:szCs w:val="24"/>
        </w:rPr>
      </w:pPr>
      <w:r w:rsidRPr="00CA75F7">
        <w:rPr>
          <w:rFonts w:ascii="Times New Roman" w:hAnsi="Times New Roman"/>
          <w:color w:val="000000" w:themeColor="text1"/>
          <w:sz w:val="24"/>
          <w:szCs w:val="24"/>
        </w:rPr>
        <w:tab/>
        <w:t xml:space="preserve">W 2015 roku na terenie powiatu raciborskiego funkcjonowały </w:t>
      </w:r>
      <w:r w:rsidR="00A766C7">
        <w:rPr>
          <w:rFonts w:ascii="Times New Roman" w:hAnsi="Times New Roman"/>
          <w:color w:val="000000" w:themeColor="text1"/>
          <w:sz w:val="24"/>
          <w:szCs w:val="24"/>
        </w:rPr>
        <w:t>3</w:t>
      </w:r>
      <w:r w:rsidRPr="00CA75F7">
        <w:rPr>
          <w:rFonts w:ascii="Times New Roman" w:hAnsi="Times New Roman"/>
          <w:color w:val="000000" w:themeColor="text1"/>
          <w:sz w:val="24"/>
          <w:szCs w:val="24"/>
        </w:rPr>
        <w:t xml:space="preserve"> placówki opiekuńczo-wychowawcze, </w:t>
      </w:r>
      <w:r w:rsidRPr="00CA75F7">
        <w:rPr>
          <w:rFonts w:ascii="Times New Roman" w:hAnsi="Times New Roman" w:cs="Times New Roman"/>
          <w:color w:val="000000" w:themeColor="text1"/>
          <w:sz w:val="24"/>
          <w:szCs w:val="24"/>
        </w:rPr>
        <w:t>które prowadzone są na podst</w:t>
      </w:r>
      <w:r w:rsidR="00CB5247">
        <w:rPr>
          <w:rFonts w:ascii="Times New Roman" w:hAnsi="Times New Roman" w:cs="Times New Roman"/>
          <w:color w:val="000000" w:themeColor="text1"/>
          <w:sz w:val="24"/>
          <w:szCs w:val="24"/>
        </w:rPr>
        <w:t xml:space="preserve">awie umów zawartych z powiatem </w:t>
      </w:r>
      <w:r w:rsidRPr="00CA75F7">
        <w:rPr>
          <w:rFonts w:ascii="Times New Roman" w:hAnsi="Times New Roman" w:cs="Times New Roman"/>
          <w:color w:val="000000" w:themeColor="text1"/>
          <w:sz w:val="24"/>
          <w:szCs w:val="24"/>
        </w:rPr>
        <w:t>:</w:t>
      </w:r>
    </w:p>
    <w:p w:rsidR="00A52B79" w:rsidRPr="00CA75F7" w:rsidRDefault="00A52B79" w:rsidP="00A52B79">
      <w:pPr>
        <w:pStyle w:val="Standard"/>
        <w:shd w:val="clear" w:color="auto" w:fill="FFFFFF" w:themeFill="background1"/>
        <w:spacing w:line="360" w:lineRule="auto"/>
        <w:jc w:val="both"/>
        <w:rPr>
          <w:rFonts w:ascii="Times New Roman" w:hAnsi="Times New Roman"/>
          <w:color w:val="000000" w:themeColor="text1"/>
          <w:sz w:val="24"/>
          <w:szCs w:val="24"/>
        </w:rPr>
      </w:pPr>
      <w:r w:rsidRPr="00CA75F7">
        <w:rPr>
          <w:rFonts w:ascii="Times New Roman" w:hAnsi="Times New Roman"/>
          <w:color w:val="000000" w:themeColor="text1"/>
          <w:sz w:val="24"/>
          <w:szCs w:val="24"/>
        </w:rPr>
        <w:t xml:space="preserve">1) Wielofunkcyjna Placówka Opiekuńczo-Wychowawcza </w:t>
      </w:r>
      <w:r w:rsidRPr="00CA75F7">
        <w:rPr>
          <w:rFonts w:ascii="Times New Roman" w:hAnsi="Times New Roman" w:cs="Times New Roman"/>
          <w:color w:val="000000" w:themeColor="text1"/>
          <w:sz w:val="24"/>
          <w:szCs w:val="24"/>
        </w:rPr>
        <w:t xml:space="preserve">im. Matki Laury </w:t>
      </w:r>
      <w:proofErr w:type="spellStart"/>
      <w:r w:rsidRPr="00CA75F7">
        <w:rPr>
          <w:rFonts w:ascii="Times New Roman" w:hAnsi="Times New Roman" w:cs="Times New Roman"/>
          <w:color w:val="000000" w:themeColor="text1"/>
          <w:sz w:val="24"/>
          <w:szCs w:val="24"/>
        </w:rPr>
        <w:t>Meozzi</w:t>
      </w:r>
      <w:proofErr w:type="spellEnd"/>
      <w:r w:rsidRPr="00CA75F7">
        <w:rPr>
          <w:rFonts w:ascii="Times New Roman" w:hAnsi="Times New Roman" w:cs="Times New Roman"/>
          <w:color w:val="000000" w:themeColor="text1"/>
          <w:sz w:val="24"/>
          <w:szCs w:val="24"/>
        </w:rPr>
        <w:t xml:space="preserve">                         </w:t>
      </w:r>
      <w:r w:rsidRPr="00CA75F7">
        <w:rPr>
          <w:rFonts w:ascii="Times New Roman" w:hAnsi="Times New Roman"/>
          <w:color w:val="000000" w:themeColor="text1"/>
          <w:sz w:val="24"/>
          <w:szCs w:val="24"/>
        </w:rPr>
        <w:t xml:space="preserve"> w Pogrzebieniu,</w:t>
      </w:r>
      <w:r w:rsidR="004A01A5">
        <w:rPr>
          <w:rFonts w:ascii="Times New Roman" w:hAnsi="Times New Roman"/>
          <w:color w:val="000000" w:themeColor="text1"/>
          <w:sz w:val="24"/>
          <w:szCs w:val="24"/>
        </w:rPr>
        <w:t xml:space="preserve"> przy ul. Klasztornej 8, </w:t>
      </w:r>
    </w:p>
    <w:p w:rsidR="00A52B79" w:rsidRPr="00CA75F7" w:rsidRDefault="00A52B79" w:rsidP="00A52B79">
      <w:pPr>
        <w:pStyle w:val="Standard"/>
        <w:shd w:val="clear" w:color="auto" w:fill="FFFFFF" w:themeFill="background1"/>
        <w:spacing w:line="360" w:lineRule="auto"/>
        <w:rPr>
          <w:rFonts w:ascii="Times New Roman" w:hAnsi="Times New Roman"/>
          <w:color w:val="000000" w:themeColor="text1"/>
          <w:sz w:val="24"/>
          <w:szCs w:val="24"/>
        </w:rPr>
      </w:pPr>
      <w:r w:rsidRPr="00CA75F7">
        <w:rPr>
          <w:rFonts w:ascii="Times New Roman" w:hAnsi="Times New Roman"/>
          <w:color w:val="000000" w:themeColor="text1"/>
          <w:sz w:val="24"/>
          <w:szCs w:val="24"/>
        </w:rPr>
        <w:t>2) Placówka Opiekuńczo-Wychowawcza w Kuźni Raciborskiej,</w:t>
      </w:r>
      <w:r w:rsidR="000E4D77">
        <w:rPr>
          <w:rFonts w:ascii="Times New Roman" w:hAnsi="Times New Roman"/>
          <w:color w:val="000000" w:themeColor="text1"/>
          <w:sz w:val="24"/>
          <w:szCs w:val="24"/>
        </w:rPr>
        <w:t xml:space="preserve"> przy ul. Mickiewicza 7,</w:t>
      </w:r>
    </w:p>
    <w:p w:rsidR="00A52B79" w:rsidRPr="00CA75F7" w:rsidRDefault="00A52B79" w:rsidP="00A52B79">
      <w:pPr>
        <w:pStyle w:val="Standard"/>
        <w:shd w:val="clear" w:color="auto" w:fill="FFFFFF" w:themeFill="background1"/>
        <w:spacing w:line="360" w:lineRule="auto"/>
        <w:rPr>
          <w:rFonts w:ascii="Times New Roman" w:hAnsi="Times New Roman"/>
          <w:color w:val="000000" w:themeColor="text1"/>
          <w:sz w:val="24"/>
          <w:szCs w:val="24"/>
        </w:rPr>
      </w:pPr>
      <w:r w:rsidRPr="00CA75F7">
        <w:rPr>
          <w:rFonts w:ascii="Times New Roman" w:hAnsi="Times New Roman"/>
          <w:color w:val="000000" w:themeColor="text1"/>
          <w:sz w:val="24"/>
          <w:szCs w:val="24"/>
        </w:rPr>
        <w:lastRenderedPageBreak/>
        <w:t>3) Wielofunkcyjna Placówka Opiekuńczo-Wychowawcza w Nędzy</w:t>
      </w:r>
      <w:r w:rsidR="000E4D77">
        <w:rPr>
          <w:rFonts w:ascii="Times New Roman" w:hAnsi="Times New Roman"/>
          <w:color w:val="000000" w:themeColor="text1"/>
          <w:sz w:val="24"/>
          <w:szCs w:val="24"/>
        </w:rPr>
        <w:t xml:space="preserve">, przy ul. Leśnej </w:t>
      </w:r>
      <w:r w:rsidR="004A01A5">
        <w:rPr>
          <w:rFonts w:ascii="Times New Roman" w:hAnsi="Times New Roman"/>
          <w:color w:val="000000" w:themeColor="text1"/>
          <w:sz w:val="24"/>
          <w:szCs w:val="24"/>
        </w:rPr>
        <w:t>1</w:t>
      </w:r>
      <w:r w:rsidRPr="00CA75F7">
        <w:rPr>
          <w:rFonts w:ascii="Times New Roman" w:hAnsi="Times New Roman"/>
          <w:color w:val="000000" w:themeColor="text1"/>
          <w:sz w:val="24"/>
          <w:szCs w:val="24"/>
        </w:rPr>
        <w:t>.</w:t>
      </w:r>
    </w:p>
    <w:p w:rsidR="00A766C7" w:rsidRDefault="00A52B79" w:rsidP="00A52B79">
      <w:pPr>
        <w:pStyle w:val="Standard"/>
        <w:shd w:val="clear" w:color="auto" w:fill="FFFFFF" w:themeFill="background1"/>
        <w:spacing w:after="0" w:line="360" w:lineRule="auto"/>
        <w:ind w:firstLine="709"/>
        <w:jc w:val="both"/>
        <w:rPr>
          <w:rFonts w:ascii="Times New Roman" w:hAnsi="Times New Roman" w:cs="Times New Roman"/>
          <w:color w:val="000000" w:themeColor="text1"/>
          <w:sz w:val="24"/>
          <w:szCs w:val="24"/>
        </w:rPr>
      </w:pPr>
      <w:r w:rsidRPr="00CA75F7">
        <w:rPr>
          <w:rFonts w:ascii="Times New Roman" w:hAnsi="Times New Roman" w:cs="Times New Roman"/>
          <w:color w:val="000000" w:themeColor="text1"/>
          <w:sz w:val="24"/>
          <w:szCs w:val="24"/>
        </w:rPr>
        <w:t xml:space="preserve">Wielofunkcyjna Placówka Opiekuńczo - Wychowawcza im. Matki Laury </w:t>
      </w:r>
      <w:proofErr w:type="spellStart"/>
      <w:r w:rsidRPr="00CA75F7">
        <w:rPr>
          <w:rFonts w:ascii="Times New Roman" w:hAnsi="Times New Roman" w:cs="Times New Roman"/>
          <w:color w:val="000000" w:themeColor="text1"/>
          <w:sz w:val="24"/>
          <w:szCs w:val="24"/>
        </w:rPr>
        <w:t>Meozzi</w:t>
      </w:r>
      <w:proofErr w:type="spellEnd"/>
      <w:r w:rsidRPr="00CA75F7">
        <w:rPr>
          <w:rFonts w:ascii="Times New Roman" w:hAnsi="Times New Roman" w:cs="Times New Roman"/>
          <w:color w:val="000000" w:themeColor="text1"/>
          <w:sz w:val="24"/>
          <w:szCs w:val="24"/>
        </w:rPr>
        <w:t xml:space="preserve"> została utworz</w:t>
      </w:r>
      <w:r w:rsidR="00CB5247">
        <w:rPr>
          <w:rFonts w:ascii="Times New Roman" w:hAnsi="Times New Roman" w:cs="Times New Roman"/>
          <w:color w:val="000000" w:themeColor="text1"/>
          <w:sz w:val="24"/>
          <w:szCs w:val="24"/>
        </w:rPr>
        <w:t>ona w dniu 1 września 2005 roku</w:t>
      </w:r>
      <w:r w:rsidRPr="00CA75F7">
        <w:rPr>
          <w:rFonts w:ascii="Times New Roman" w:hAnsi="Times New Roman" w:cs="Times New Roman"/>
          <w:color w:val="000000" w:themeColor="text1"/>
          <w:sz w:val="24"/>
          <w:szCs w:val="24"/>
        </w:rPr>
        <w:t xml:space="preserve"> </w:t>
      </w:r>
      <w:r w:rsidR="00A766C7">
        <w:rPr>
          <w:rFonts w:ascii="Times New Roman" w:hAnsi="Times New Roman" w:cs="Times New Roman"/>
          <w:color w:val="000000" w:themeColor="text1"/>
          <w:sz w:val="24"/>
          <w:szCs w:val="24"/>
        </w:rPr>
        <w:t xml:space="preserve">i posiada charakter socjalizacyjno-interwencyjny. Prowadzona jest </w:t>
      </w:r>
      <w:r w:rsidRPr="00CA75F7">
        <w:rPr>
          <w:rFonts w:ascii="Times New Roman" w:hAnsi="Times New Roman" w:cs="Times New Roman"/>
          <w:color w:val="000000" w:themeColor="text1"/>
          <w:sz w:val="24"/>
          <w:szCs w:val="24"/>
        </w:rPr>
        <w:t xml:space="preserve">przez Zgromadzenie Córek Maryi Wspomożycielki (Siostry Salezjanki) </w:t>
      </w:r>
      <w:r w:rsidR="00A766C7">
        <w:rPr>
          <w:rFonts w:ascii="Times New Roman" w:hAnsi="Times New Roman" w:cs="Times New Roman"/>
          <w:color w:val="000000" w:themeColor="text1"/>
          <w:sz w:val="24"/>
          <w:szCs w:val="24"/>
        </w:rPr>
        <w:t xml:space="preserve">z </w:t>
      </w:r>
      <w:r w:rsidRPr="00CA75F7">
        <w:rPr>
          <w:rFonts w:ascii="Times New Roman" w:hAnsi="Times New Roman" w:cs="Times New Roman"/>
          <w:color w:val="000000" w:themeColor="text1"/>
          <w:sz w:val="24"/>
          <w:szCs w:val="24"/>
        </w:rPr>
        <w:t>główn</w:t>
      </w:r>
      <w:r w:rsidR="00A766C7">
        <w:rPr>
          <w:rFonts w:ascii="Times New Roman" w:hAnsi="Times New Roman" w:cs="Times New Roman"/>
          <w:color w:val="000000" w:themeColor="text1"/>
          <w:sz w:val="24"/>
          <w:szCs w:val="24"/>
        </w:rPr>
        <w:t>ą siedzibą</w:t>
      </w:r>
      <w:r w:rsidRPr="00CA75F7">
        <w:rPr>
          <w:rFonts w:ascii="Times New Roman" w:hAnsi="Times New Roman" w:cs="Times New Roman"/>
          <w:color w:val="000000" w:themeColor="text1"/>
          <w:sz w:val="24"/>
          <w:szCs w:val="24"/>
        </w:rPr>
        <w:t xml:space="preserve"> przy ulicy Klasztornej 8 w Pogrzebi</w:t>
      </w:r>
      <w:r w:rsidR="00A766C7">
        <w:rPr>
          <w:rFonts w:ascii="Times New Roman" w:hAnsi="Times New Roman" w:cs="Times New Roman"/>
          <w:color w:val="000000" w:themeColor="text1"/>
          <w:sz w:val="24"/>
          <w:szCs w:val="24"/>
        </w:rPr>
        <w:t>eniu oraz dodatkowo                   w</w:t>
      </w:r>
      <w:r w:rsidRPr="00CA75F7">
        <w:rPr>
          <w:rFonts w:ascii="Times New Roman" w:hAnsi="Times New Roman" w:cs="Times New Roman"/>
          <w:color w:val="000000" w:themeColor="text1"/>
          <w:sz w:val="24"/>
          <w:szCs w:val="24"/>
        </w:rPr>
        <w:t xml:space="preserve"> mieszkaniu socjalizacyjnym w Raciborzu przy ulicy Piotrowskiej 8. W głównej siedzibie placówki </w:t>
      </w:r>
      <w:r w:rsidR="00A766C7">
        <w:rPr>
          <w:rFonts w:ascii="Times New Roman" w:hAnsi="Times New Roman" w:cs="Times New Roman"/>
          <w:color w:val="000000" w:themeColor="text1"/>
          <w:sz w:val="24"/>
          <w:szCs w:val="24"/>
        </w:rPr>
        <w:t>w Pogrzebieniu można umieścić</w:t>
      </w:r>
      <w:r w:rsidRPr="00CA75F7">
        <w:rPr>
          <w:rFonts w:ascii="Times New Roman" w:hAnsi="Times New Roman" w:cs="Times New Roman"/>
          <w:color w:val="000000" w:themeColor="text1"/>
          <w:sz w:val="24"/>
          <w:szCs w:val="24"/>
        </w:rPr>
        <w:t xml:space="preserve"> do 23 wychowanków, natomiast w mieszkaniu może przebywać do 10 wychowanków. </w:t>
      </w:r>
    </w:p>
    <w:p w:rsidR="00A52B79" w:rsidRPr="00CA75F7" w:rsidRDefault="00A52B79" w:rsidP="00A52B79">
      <w:pPr>
        <w:pStyle w:val="Standard"/>
        <w:shd w:val="clear" w:color="auto" w:fill="FFFFFF" w:themeFill="background1"/>
        <w:spacing w:after="0" w:line="360" w:lineRule="auto"/>
        <w:ind w:firstLine="709"/>
        <w:jc w:val="both"/>
        <w:rPr>
          <w:rFonts w:ascii="Times New Roman" w:hAnsi="Times New Roman" w:cs="Times New Roman"/>
          <w:color w:val="000000" w:themeColor="text1"/>
          <w:sz w:val="24"/>
          <w:szCs w:val="24"/>
        </w:rPr>
      </w:pPr>
      <w:r w:rsidRPr="00CA75F7">
        <w:rPr>
          <w:rFonts w:ascii="Times New Roman" w:hAnsi="Times New Roman" w:cs="Times New Roman"/>
          <w:color w:val="000000" w:themeColor="text1"/>
          <w:sz w:val="24"/>
          <w:szCs w:val="24"/>
        </w:rPr>
        <w:t xml:space="preserve">Druga z </w:t>
      </w:r>
      <w:r w:rsidR="00A766C7">
        <w:rPr>
          <w:rFonts w:ascii="Times New Roman" w:hAnsi="Times New Roman" w:cs="Times New Roman"/>
          <w:color w:val="000000" w:themeColor="text1"/>
          <w:sz w:val="24"/>
          <w:szCs w:val="24"/>
        </w:rPr>
        <w:t xml:space="preserve">jednostek </w:t>
      </w:r>
      <w:r w:rsidRPr="00CA75F7">
        <w:rPr>
          <w:rFonts w:ascii="Times New Roman" w:hAnsi="Times New Roman" w:cs="Times New Roman"/>
          <w:color w:val="000000" w:themeColor="text1"/>
          <w:sz w:val="24"/>
          <w:szCs w:val="24"/>
        </w:rPr>
        <w:t xml:space="preserve"> Placówka Opiekuńczo – Wychowawcza w Kuźni Raciborskiej, rozpoczęła swoją działalność w dniu 1 września 2009 roku</w:t>
      </w:r>
      <w:r w:rsidR="00A766C7">
        <w:rPr>
          <w:rFonts w:ascii="Times New Roman" w:hAnsi="Times New Roman" w:cs="Times New Roman"/>
          <w:color w:val="000000" w:themeColor="text1"/>
          <w:sz w:val="24"/>
          <w:szCs w:val="24"/>
        </w:rPr>
        <w:t xml:space="preserve"> i również posiada</w:t>
      </w:r>
      <w:r w:rsidRPr="00CA75F7">
        <w:rPr>
          <w:rFonts w:ascii="Times New Roman" w:hAnsi="Times New Roman" w:cs="Times New Roman"/>
          <w:color w:val="000000" w:themeColor="text1"/>
          <w:sz w:val="24"/>
          <w:szCs w:val="24"/>
        </w:rPr>
        <w:t xml:space="preserve"> charakter socjalizacyjno-interwencyjny</w:t>
      </w:r>
      <w:r w:rsidR="00A766C7">
        <w:rPr>
          <w:rFonts w:ascii="Times New Roman" w:hAnsi="Times New Roman" w:cs="Times New Roman"/>
          <w:color w:val="000000" w:themeColor="text1"/>
          <w:sz w:val="24"/>
          <w:szCs w:val="24"/>
        </w:rPr>
        <w:t>. Prowadzona</w:t>
      </w:r>
      <w:r w:rsidRPr="00CA75F7">
        <w:rPr>
          <w:rFonts w:ascii="Times New Roman" w:hAnsi="Times New Roman" w:cs="Times New Roman"/>
          <w:color w:val="000000" w:themeColor="text1"/>
          <w:sz w:val="24"/>
          <w:szCs w:val="24"/>
        </w:rPr>
        <w:t xml:space="preserve"> przez Stowarzyszenie „Otwarte Serca Dzieciom” </w:t>
      </w:r>
      <w:r w:rsidR="000E4D77">
        <w:rPr>
          <w:rFonts w:ascii="Times New Roman" w:hAnsi="Times New Roman" w:cs="Times New Roman"/>
          <w:color w:val="000000" w:themeColor="text1"/>
          <w:sz w:val="24"/>
          <w:szCs w:val="24"/>
        </w:rPr>
        <w:t xml:space="preserve"> </w:t>
      </w:r>
      <w:r w:rsidR="00A766C7">
        <w:rPr>
          <w:rFonts w:ascii="Times New Roman" w:hAnsi="Times New Roman" w:cs="Times New Roman"/>
          <w:color w:val="000000" w:themeColor="text1"/>
          <w:sz w:val="24"/>
          <w:szCs w:val="24"/>
        </w:rPr>
        <w:t>z główną</w:t>
      </w:r>
      <w:r w:rsidRPr="00CA75F7">
        <w:rPr>
          <w:rFonts w:ascii="Times New Roman" w:hAnsi="Times New Roman" w:cs="Times New Roman"/>
          <w:color w:val="000000" w:themeColor="text1"/>
          <w:sz w:val="24"/>
          <w:szCs w:val="24"/>
        </w:rPr>
        <w:t xml:space="preserve"> siedzib</w:t>
      </w:r>
      <w:r w:rsidR="00A766C7">
        <w:rPr>
          <w:rFonts w:ascii="Times New Roman" w:hAnsi="Times New Roman" w:cs="Times New Roman"/>
          <w:color w:val="000000" w:themeColor="text1"/>
          <w:sz w:val="24"/>
          <w:szCs w:val="24"/>
        </w:rPr>
        <w:t>ą</w:t>
      </w:r>
      <w:r w:rsidRPr="00CA75F7">
        <w:rPr>
          <w:rFonts w:ascii="Times New Roman" w:hAnsi="Times New Roman" w:cs="Times New Roman"/>
          <w:color w:val="000000" w:themeColor="text1"/>
          <w:sz w:val="24"/>
          <w:szCs w:val="24"/>
        </w:rPr>
        <w:t xml:space="preserve"> </w:t>
      </w:r>
      <w:r w:rsidR="00A766C7" w:rsidRPr="00CA75F7">
        <w:rPr>
          <w:rFonts w:ascii="Times New Roman" w:hAnsi="Times New Roman" w:cs="Times New Roman"/>
          <w:color w:val="000000" w:themeColor="text1"/>
          <w:sz w:val="24"/>
          <w:szCs w:val="24"/>
        </w:rPr>
        <w:t xml:space="preserve">przy ulicy Mickiewicza 7 </w:t>
      </w:r>
      <w:r w:rsidRPr="00CA75F7">
        <w:rPr>
          <w:rFonts w:ascii="Times New Roman" w:hAnsi="Times New Roman" w:cs="Times New Roman"/>
          <w:color w:val="000000" w:themeColor="text1"/>
          <w:sz w:val="24"/>
          <w:szCs w:val="24"/>
        </w:rPr>
        <w:t xml:space="preserve">w Kuźni Raciborskiej oraz </w:t>
      </w:r>
      <w:r w:rsidR="00A766C7">
        <w:rPr>
          <w:rFonts w:ascii="Times New Roman" w:hAnsi="Times New Roman" w:cs="Times New Roman"/>
          <w:color w:val="000000" w:themeColor="text1"/>
          <w:sz w:val="24"/>
          <w:szCs w:val="24"/>
        </w:rPr>
        <w:t xml:space="preserve">dodatkowo </w:t>
      </w:r>
      <w:r w:rsidRPr="00CA75F7">
        <w:rPr>
          <w:rFonts w:ascii="Times New Roman" w:hAnsi="Times New Roman" w:cs="Times New Roman"/>
          <w:color w:val="000000" w:themeColor="text1"/>
          <w:sz w:val="24"/>
          <w:szCs w:val="24"/>
        </w:rPr>
        <w:t xml:space="preserve"> </w:t>
      </w:r>
      <w:r w:rsidR="00CB5247">
        <w:rPr>
          <w:rFonts w:ascii="Times New Roman" w:hAnsi="Times New Roman" w:cs="Times New Roman"/>
          <w:color w:val="000000" w:themeColor="text1"/>
          <w:sz w:val="24"/>
          <w:szCs w:val="24"/>
        </w:rPr>
        <w:t xml:space="preserve">                      w </w:t>
      </w:r>
      <w:r w:rsidRPr="00CA75F7">
        <w:rPr>
          <w:rFonts w:ascii="Times New Roman" w:hAnsi="Times New Roman" w:cs="Times New Roman"/>
          <w:color w:val="000000" w:themeColor="text1"/>
          <w:sz w:val="24"/>
          <w:szCs w:val="24"/>
        </w:rPr>
        <w:t>mies</w:t>
      </w:r>
      <w:r w:rsidR="00A766C7">
        <w:rPr>
          <w:rFonts w:ascii="Times New Roman" w:hAnsi="Times New Roman" w:cs="Times New Roman"/>
          <w:color w:val="000000" w:themeColor="text1"/>
          <w:sz w:val="24"/>
          <w:szCs w:val="24"/>
        </w:rPr>
        <w:t xml:space="preserve">zkaniu przy ulicy Długiej 34/1 </w:t>
      </w:r>
      <w:r w:rsidRPr="00CA75F7">
        <w:rPr>
          <w:rFonts w:ascii="Times New Roman" w:hAnsi="Times New Roman" w:cs="Times New Roman"/>
          <w:color w:val="000000" w:themeColor="text1"/>
          <w:sz w:val="24"/>
          <w:szCs w:val="24"/>
        </w:rPr>
        <w:t>w Raciborzu. W głównej siedzibie placówki w Kuźni Raciborskiej może przebywać do 30 wychowanków, a w mieszkaniu w Raciborzu można umieścić do 10 wychowanków.</w:t>
      </w:r>
    </w:p>
    <w:p w:rsidR="00A52B79" w:rsidRPr="00CA75F7" w:rsidRDefault="00A52B79" w:rsidP="00A52B79">
      <w:pPr>
        <w:pStyle w:val="Standard"/>
        <w:shd w:val="clear" w:color="auto" w:fill="FFFFFF" w:themeFill="background1"/>
        <w:spacing w:after="0" w:line="360" w:lineRule="auto"/>
        <w:ind w:firstLine="709"/>
        <w:jc w:val="both"/>
        <w:rPr>
          <w:rFonts w:ascii="Times New Roman" w:hAnsi="Times New Roman" w:cs="Times New Roman"/>
          <w:color w:val="000000" w:themeColor="text1"/>
          <w:sz w:val="24"/>
          <w:szCs w:val="24"/>
        </w:rPr>
      </w:pPr>
      <w:r w:rsidRPr="00CA75F7">
        <w:rPr>
          <w:rFonts w:ascii="Times New Roman" w:hAnsi="Times New Roman" w:cs="Times New Roman"/>
          <w:color w:val="000000" w:themeColor="text1"/>
          <w:sz w:val="24"/>
          <w:szCs w:val="24"/>
        </w:rPr>
        <w:t xml:space="preserve"> Trzecia z </w:t>
      </w:r>
      <w:r w:rsidR="00671EB5">
        <w:rPr>
          <w:rFonts w:ascii="Times New Roman" w:hAnsi="Times New Roman" w:cs="Times New Roman"/>
          <w:color w:val="000000" w:themeColor="text1"/>
          <w:sz w:val="24"/>
          <w:szCs w:val="24"/>
        </w:rPr>
        <w:t xml:space="preserve">jednostek </w:t>
      </w:r>
      <w:r w:rsidRPr="00CA75F7">
        <w:rPr>
          <w:rFonts w:ascii="Times New Roman" w:hAnsi="Times New Roman" w:cs="Times New Roman"/>
          <w:color w:val="000000" w:themeColor="text1"/>
          <w:sz w:val="24"/>
          <w:szCs w:val="24"/>
        </w:rPr>
        <w:t>Wielofunkcyjna Placówka Opiekuńczo-Wychowawcza w Nędzy</w:t>
      </w:r>
      <w:r w:rsidR="00671EB5">
        <w:rPr>
          <w:rFonts w:ascii="Times New Roman" w:hAnsi="Times New Roman" w:cs="Times New Roman"/>
          <w:color w:val="000000" w:themeColor="text1"/>
          <w:sz w:val="24"/>
          <w:szCs w:val="24"/>
        </w:rPr>
        <w:t xml:space="preserve">            </w:t>
      </w:r>
      <w:r w:rsidRPr="00CA75F7">
        <w:rPr>
          <w:rFonts w:ascii="Times New Roman" w:hAnsi="Times New Roman" w:cs="Times New Roman"/>
          <w:color w:val="000000" w:themeColor="text1"/>
          <w:sz w:val="24"/>
          <w:szCs w:val="24"/>
        </w:rPr>
        <w:t xml:space="preserve"> </w:t>
      </w:r>
      <w:r w:rsidR="00671EB5">
        <w:rPr>
          <w:rFonts w:ascii="Times New Roman" w:hAnsi="Times New Roman" w:cs="Times New Roman"/>
          <w:color w:val="000000" w:themeColor="text1"/>
          <w:sz w:val="24"/>
          <w:szCs w:val="24"/>
        </w:rPr>
        <w:t xml:space="preserve">funkcjonuje od dnia </w:t>
      </w:r>
      <w:r w:rsidR="00671EB5" w:rsidRPr="00CA75F7">
        <w:rPr>
          <w:rFonts w:ascii="Times New Roman" w:hAnsi="Times New Roman" w:cs="Times New Roman"/>
          <w:color w:val="000000" w:themeColor="text1"/>
          <w:sz w:val="24"/>
          <w:szCs w:val="24"/>
        </w:rPr>
        <w:t>1 stycznia 2013 roku</w:t>
      </w:r>
      <w:r w:rsidR="00671EB5">
        <w:rPr>
          <w:rFonts w:ascii="Times New Roman" w:hAnsi="Times New Roman" w:cs="Times New Roman"/>
          <w:color w:val="000000" w:themeColor="text1"/>
          <w:sz w:val="24"/>
          <w:szCs w:val="24"/>
        </w:rPr>
        <w:t xml:space="preserve"> i posiada charakter</w:t>
      </w:r>
      <w:r w:rsidRPr="00CA75F7">
        <w:rPr>
          <w:rFonts w:ascii="Times New Roman" w:hAnsi="Times New Roman" w:cs="Times New Roman"/>
          <w:color w:val="000000" w:themeColor="text1"/>
          <w:sz w:val="24"/>
          <w:szCs w:val="24"/>
        </w:rPr>
        <w:t xml:space="preserve"> socjalizacyjno-interwencyjn</w:t>
      </w:r>
      <w:r w:rsidR="00671EB5">
        <w:rPr>
          <w:rFonts w:ascii="Times New Roman" w:hAnsi="Times New Roman" w:cs="Times New Roman"/>
          <w:color w:val="000000" w:themeColor="text1"/>
          <w:sz w:val="24"/>
          <w:szCs w:val="24"/>
        </w:rPr>
        <w:t>y. Prowadzona jest</w:t>
      </w:r>
      <w:r w:rsidRPr="00CA75F7">
        <w:rPr>
          <w:rFonts w:ascii="Times New Roman" w:hAnsi="Times New Roman" w:cs="Times New Roman"/>
          <w:color w:val="000000" w:themeColor="text1"/>
          <w:sz w:val="24"/>
          <w:szCs w:val="24"/>
        </w:rPr>
        <w:t xml:space="preserve"> również przez Stowarzys</w:t>
      </w:r>
      <w:r w:rsidR="00671EB5">
        <w:rPr>
          <w:rFonts w:ascii="Times New Roman" w:hAnsi="Times New Roman" w:cs="Times New Roman"/>
          <w:color w:val="000000" w:themeColor="text1"/>
          <w:sz w:val="24"/>
          <w:szCs w:val="24"/>
        </w:rPr>
        <w:t>zenie „Otwarte Serca Dzieciom”</w:t>
      </w:r>
      <w:r w:rsidRPr="00CA75F7">
        <w:rPr>
          <w:rFonts w:ascii="Times New Roman" w:hAnsi="Times New Roman" w:cs="Times New Roman"/>
          <w:color w:val="000000" w:themeColor="text1"/>
          <w:sz w:val="24"/>
          <w:szCs w:val="24"/>
        </w:rPr>
        <w:t>. W siedzibie placówki przy ulicy Leśnej 1</w:t>
      </w:r>
      <w:r w:rsidR="00671EB5">
        <w:rPr>
          <w:rFonts w:ascii="Times New Roman" w:hAnsi="Times New Roman" w:cs="Times New Roman"/>
          <w:color w:val="000000" w:themeColor="text1"/>
          <w:sz w:val="24"/>
          <w:szCs w:val="24"/>
        </w:rPr>
        <w:t xml:space="preserve"> w Nędzy, </w:t>
      </w:r>
      <w:r w:rsidRPr="00CA75F7">
        <w:rPr>
          <w:rFonts w:ascii="Times New Roman" w:hAnsi="Times New Roman" w:cs="Times New Roman"/>
          <w:color w:val="000000" w:themeColor="text1"/>
          <w:sz w:val="24"/>
          <w:szCs w:val="24"/>
        </w:rPr>
        <w:t xml:space="preserve"> może przebywać  </w:t>
      </w:r>
      <w:r w:rsidR="00A766C7">
        <w:rPr>
          <w:rFonts w:ascii="Times New Roman" w:hAnsi="Times New Roman" w:cs="Times New Roman"/>
          <w:color w:val="000000" w:themeColor="text1"/>
          <w:sz w:val="24"/>
          <w:szCs w:val="24"/>
        </w:rPr>
        <w:t xml:space="preserve">do </w:t>
      </w:r>
      <w:r w:rsidRPr="00CA75F7">
        <w:rPr>
          <w:rFonts w:ascii="Times New Roman" w:hAnsi="Times New Roman" w:cs="Times New Roman"/>
          <w:color w:val="000000" w:themeColor="text1"/>
          <w:sz w:val="24"/>
          <w:szCs w:val="24"/>
        </w:rPr>
        <w:t>14 wychowanków.</w:t>
      </w:r>
    </w:p>
    <w:p w:rsidR="00A52B79" w:rsidRDefault="00A52B79" w:rsidP="00A52B79">
      <w:pPr>
        <w:pStyle w:val="Standard"/>
        <w:shd w:val="clear" w:color="auto" w:fill="FFFFFF" w:themeFill="background1"/>
        <w:spacing w:after="0" w:line="360" w:lineRule="auto"/>
        <w:ind w:firstLine="708"/>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Małoletni umieszczani są w placówkach opiekuńczo – wychowawczych na podstawie postanowień sądów rodzinnych ze spraw opiekuńczych w związku z patologią                                i niewydolnością wychowawczą środowiska rodzinnego i objęcia całkowitą opieką                      do momentu usamodzielnienia lub zmiany postanowienia sądu.</w:t>
      </w:r>
      <w:r w:rsidRPr="00BF1BF7">
        <w:rPr>
          <w:rFonts w:ascii="Times New Roman" w:hAnsi="Times New Roman" w:cs="Times New Roman"/>
          <w:color w:val="000000" w:themeColor="text1"/>
          <w:sz w:val="24"/>
          <w:szCs w:val="24"/>
        </w:rPr>
        <w:tab/>
      </w:r>
    </w:p>
    <w:p w:rsidR="000863CF" w:rsidRDefault="000863CF" w:rsidP="00813451">
      <w:pPr>
        <w:pStyle w:val="Standard"/>
        <w:shd w:val="clear" w:color="auto" w:fill="FFFFFF" w:themeFill="background1"/>
        <w:spacing w:after="0" w:line="240" w:lineRule="auto"/>
        <w:jc w:val="both"/>
        <w:rPr>
          <w:rFonts w:ascii="Times New Roman" w:eastAsia="Times New Roman" w:hAnsi="Times New Roman" w:cs="Times New Roman"/>
          <w:b/>
          <w:bCs/>
          <w:i/>
          <w:color w:val="000000" w:themeColor="text1"/>
          <w:sz w:val="24"/>
        </w:rPr>
      </w:pPr>
    </w:p>
    <w:p w:rsidR="00A52B79" w:rsidRPr="00BF1BF7" w:rsidRDefault="00A52B79" w:rsidP="000863CF">
      <w:pPr>
        <w:pStyle w:val="Standard"/>
        <w:shd w:val="clear" w:color="auto" w:fill="FFFFFF" w:themeFill="background1"/>
        <w:spacing w:after="0" w:line="240" w:lineRule="auto"/>
        <w:jc w:val="both"/>
        <w:rPr>
          <w:color w:val="000000" w:themeColor="text1"/>
        </w:rPr>
      </w:pPr>
      <w:r w:rsidRPr="00BF1BF7">
        <w:rPr>
          <w:rFonts w:ascii="Times New Roman" w:eastAsia="Times New Roman" w:hAnsi="Times New Roman" w:cs="Times New Roman"/>
          <w:b/>
          <w:bCs/>
          <w:i/>
          <w:color w:val="000000" w:themeColor="text1"/>
          <w:sz w:val="24"/>
        </w:rPr>
        <w:t>Tabela nr 10.</w:t>
      </w:r>
      <w:r w:rsidRPr="00BF1BF7">
        <w:rPr>
          <w:rFonts w:ascii="Times New Roman" w:eastAsia="Times New Roman" w:hAnsi="Times New Roman" w:cs="Times New Roman"/>
          <w:i/>
          <w:color w:val="000000" w:themeColor="text1"/>
          <w:sz w:val="24"/>
        </w:rPr>
        <w:t xml:space="preserve"> Dzieci w instytucjonalnej pieczy zastępczej wg  okresów przebywania stan na </w:t>
      </w:r>
      <w:proofErr w:type="spellStart"/>
      <w:r w:rsidRPr="00BF1BF7">
        <w:rPr>
          <w:rFonts w:ascii="Times New Roman" w:eastAsia="Times New Roman" w:hAnsi="Times New Roman" w:cs="Times New Roman"/>
          <w:i/>
          <w:color w:val="000000" w:themeColor="text1"/>
          <w:sz w:val="24"/>
        </w:rPr>
        <w:t>31.12.2015r</w:t>
      </w:r>
      <w:proofErr w:type="spellEnd"/>
      <w:r w:rsidRPr="00BF1BF7">
        <w:rPr>
          <w:rFonts w:ascii="Times New Roman" w:eastAsia="Times New Roman" w:hAnsi="Times New Roman" w:cs="Times New Roman"/>
          <w:i/>
          <w:color w:val="000000" w:themeColor="text1"/>
          <w:sz w:val="24"/>
        </w:rPr>
        <w:t xml:space="preserve">.  </w:t>
      </w:r>
    </w:p>
    <w:tbl>
      <w:tblPr>
        <w:tblW w:w="9104" w:type="dxa"/>
        <w:tblInd w:w="35" w:type="dxa"/>
        <w:tblLayout w:type="fixed"/>
        <w:tblCellMar>
          <w:left w:w="10" w:type="dxa"/>
          <w:right w:w="10" w:type="dxa"/>
        </w:tblCellMar>
        <w:tblLook w:val="0000" w:firstRow="0" w:lastRow="0" w:firstColumn="0" w:lastColumn="0" w:noHBand="0" w:noVBand="0"/>
      </w:tblPr>
      <w:tblGrid>
        <w:gridCol w:w="4378"/>
        <w:gridCol w:w="2399"/>
        <w:gridCol w:w="2327"/>
      </w:tblGrid>
      <w:tr w:rsidR="00BF1BF7" w:rsidRPr="00BF1BF7" w:rsidTr="00795840">
        <w:trPr>
          <w:cantSplit/>
          <w:trHeight w:val="510"/>
        </w:trPr>
        <w:tc>
          <w:tcPr>
            <w:tcW w:w="4378"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OKRES PRZEBYWANIA                                          W INSTYTUCJONALNEJ PIECZY ZASTĘPCZEJ</w:t>
            </w:r>
          </w:p>
        </w:tc>
        <w:tc>
          <w:tcPr>
            <w:tcW w:w="2399"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LICZBA DZIECI</w:t>
            </w:r>
          </w:p>
        </w:tc>
        <w:tc>
          <w:tcPr>
            <w:tcW w:w="2327"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UDZIAŁ PROCENTOWY</w:t>
            </w:r>
          </w:p>
        </w:tc>
      </w:tr>
      <w:tr w:rsidR="00BF1BF7" w:rsidRPr="00BF1BF7" w:rsidTr="00A52B79">
        <w:trPr>
          <w:trHeight w:val="1"/>
        </w:trPr>
        <w:tc>
          <w:tcPr>
            <w:tcW w:w="4378"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do 3 miesięcy</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7</w:t>
            </w:r>
          </w:p>
        </w:tc>
        <w:tc>
          <w:tcPr>
            <w:tcW w:w="232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4A01A5">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7,9%</w:t>
            </w:r>
          </w:p>
        </w:tc>
      </w:tr>
      <w:tr w:rsidR="00BF1BF7" w:rsidRPr="00BF1BF7" w:rsidTr="00A52B79">
        <w:trPr>
          <w:trHeight w:val="1"/>
        </w:trPr>
        <w:tc>
          <w:tcPr>
            <w:tcW w:w="4378"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powyżej 3 do 6 miesięcy</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7</w:t>
            </w:r>
          </w:p>
        </w:tc>
        <w:tc>
          <w:tcPr>
            <w:tcW w:w="232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4A01A5" w:rsidP="00A52B79">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7,9</w:t>
            </w:r>
            <w:r w:rsidR="00A52B79" w:rsidRPr="00BF1BF7">
              <w:rPr>
                <w:rFonts w:ascii="Times New Roman" w:hAnsi="Times New Roman" w:cs="Times New Roman"/>
                <w:color w:val="000000" w:themeColor="text1"/>
                <w:sz w:val="20"/>
                <w:szCs w:val="20"/>
              </w:rPr>
              <w:t>%</w:t>
            </w:r>
          </w:p>
        </w:tc>
      </w:tr>
      <w:tr w:rsidR="00BF1BF7" w:rsidRPr="00BF1BF7" w:rsidTr="00A52B79">
        <w:trPr>
          <w:trHeight w:val="1"/>
        </w:trPr>
        <w:tc>
          <w:tcPr>
            <w:tcW w:w="4378"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powyżej 6 do 12 miesięcy</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5</w:t>
            </w:r>
          </w:p>
        </w:tc>
        <w:tc>
          <w:tcPr>
            <w:tcW w:w="232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4A01A5" w:rsidP="004A01A5">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5,7</w:t>
            </w:r>
            <w:r w:rsidR="00A52B79" w:rsidRPr="00BF1BF7">
              <w:rPr>
                <w:rFonts w:ascii="Times New Roman" w:hAnsi="Times New Roman" w:cs="Times New Roman"/>
                <w:color w:val="000000" w:themeColor="text1"/>
                <w:sz w:val="20"/>
                <w:szCs w:val="20"/>
              </w:rPr>
              <w:t>%</w:t>
            </w:r>
          </w:p>
        </w:tc>
      </w:tr>
      <w:tr w:rsidR="00BF1BF7" w:rsidRPr="00BF1BF7" w:rsidTr="00A52B79">
        <w:trPr>
          <w:trHeight w:val="1"/>
        </w:trPr>
        <w:tc>
          <w:tcPr>
            <w:tcW w:w="4378"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powyżej 1 roku do 2 lat</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17</w:t>
            </w:r>
          </w:p>
        </w:tc>
        <w:tc>
          <w:tcPr>
            <w:tcW w:w="232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4A01A5">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19,3%</w:t>
            </w:r>
          </w:p>
        </w:tc>
      </w:tr>
      <w:tr w:rsidR="00BF1BF7" w:rsidRPr="00BF1BF7" w:rsidTr="00A52B79">
        <w:trPr>
          <w:trHeight w:val="1"/>
        </w:trPr>
        <w:tc>
          <w:tcPr>
            <w:tcW w:w="4378"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powyżej 2 lat do 3 lat</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20</w:t>
            </w:r>
          </w:p>
        </w:tc>
        <w:tc>
          <w:tcPr>
            <w:tcW w:w="232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4A01A5" w:rsidP="004A01A5">
            <w:pPr>
              <w:pStyle w:val="Standard"/>
              <w:suppressLineNumbers/>
              <w:shd w:val="clear" w:color="auto" w:fill="FFFFFF" w:themeFill="background1"/>
              <w:spacing w:after="0" w:line="24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22,8</w:t>
            </w:r>
            <w:r w:rsidR="00A52B79" w:rsidRPr="00BF1BF7">
              <w:rPr>
                <w:rFonts w:ascii="Times New Roman" w:eastAsia="Times New Roman" w:hAnsi="Times New Roman" w:cs="Times New Roman"/>
                <w:color w:val="000000" w:themeColor="text1"/>
                <w:sz w:val="20"/>
                <w:szCs w:val="20"/>
              </w:rPr>
              <w:t>%</w:t>
            </w:r>
          </w:p>
        </w:tc>
      </w:tr>
      <w:tr w:rsidR="00BF1BF7" w:rsidRPr="00BF1BF7" w:rsidTr="00A52B79">
        <w:trPr>
          <w:trHeight w:val="1"/>
        </w:trPr>
        <w:tc>
          <w:tcPr>
            <w:tcW w:w="4378"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powyżej 3 lat</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32</w:t>
            </w:r>
          </w:p>
        </w:tc>
        <w:tc>
          <w:tcPr>
            <w:tcW w:w="232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4A01A5" w:rsidP="004A01A5">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36,4</w:t>
            </w:r>
            <w:r w:rsidR="00A52B79" w:rsidRPr="00BF1BF7">
              <w:rPr>
                <w:rFonts w:ascii="Times New Roman" w:hAnsi="Times New Roman" w:cs="Times New Roman"/>
                <w:color w:val="000000" w:themeColor="text1"/>
                <w:sz w:val="20"/>
                <w:szCs w:val="20"/>
              </w:rPr>
              <w:t>%</w:t>
            </w:r>
          </w:p>
        </w:tc>
      </w:tr>
      <w:tr w:rsidR="00BF1BF7" w:rsidRPr="00BF1BF7" w:rsidTr="00A52B79">
        <w:trPr>
          <w:trHeight w:val="1"/>
        </w:trPr>
        <w:tc>
          <w:tcPr>
            <w:tcW w:w="4378"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jc w:val="right"/>
              <w:rPr>
                <w:rFonts w:ascii="Times New Roman" w:hAnsi="Times New Roman" w:cs="Times New Roman"/>
                <w:b/>
                <w:bCs/>
                <w:color w:val="000000" w:themeColor="text1"/>
                <w:sz w:val="20"/>
                <w:szCs w:val="20"/>
              </w:rPr>
            </w:pPr>
            <w:r w:rsidRPr="00BF1BF7">
              <w:rPr>
                <w:rFonts w:ascii="Times New Roman" w:hAnsi="Times New Roman" w:cs="Times New Roman"/>
                <w:b/>
                <w:bCs/>
                <w:color w:val="000000" w:themeColor="text1"/>
                <w:sz w:val="20"/>
                <w:szCs w:val="20"/>
              </w:rPr>
              <w:t>RAZEM:</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jc w:val="center"/>
              <w:rPr>
                <w:rFonts w:ascii="Times New Roman" w:hAnsi="Times New Roman" w:cs="Times New Roman"/>
                <w:b/>
                <w:bCs/>
                <w:color w:val="000000" w:themeColor="text1"/>
                <w:sz w:val="20"/>
                <w:szCs w:val="20"/>
              </w:rPr>
            </w:pPr>
            <w:r w:rsidRPr="00BF1BF7">
              <w:rPr>
                <w:rFonts w:ascii="Times New Roman" w:hAnsi="Times New Roman" w:cs="Times New Roman"/>
                <w:b/>
                <w:bCs/>
                <w:color w:val="000000" w:themeColor="text1"/>
                <w:sz w:val="20"/>
                <w:szCs w:val="20"/>
              </w:rPr>
              <w:t>88</w:t>
            </w:r>
          </w:p>
        </w:tc>
        <w:tc>
          <w:tcPr>
            <w:tcW w:w="232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hd w:val="clear" w:color="auto" w:fill="FFFFFF" w:themeFill="background1"/>
              <w:spacing w:after="0" w:line="240" w:lineRule="auto"/>
              <w:jc w:val="center"/>
              <w:rPr>
                <w:rFonts w:ascii="Times New Roman" w:hAnsi="Times New Roman" w:cs="Times New Roman"/>
                <w:b/>
                <w:bCs/>
                <w:color w:val="000000" w:themeColor="text1"/>
                <w:sz w:val="20"/>
                <w:szCs w:val="20"/>
              </w:rPr>
            </w:pPr>
            <w:r w:rsidRPr="00BF1BF7">
              <w:rPr>
                <w:rFonts w:ascii="Times New Roman" w:hAnsi="Times New Roman" w:cs="Times New Roman"/>
                <w:b/>
                <w:bCs/>
                <w:color w:val="000000" w:themeColor="text1"/>
                <w:sz w:val="20"/>
                <w:szCs w:val="20"/>
              </w:rPr>
              <w:t>100 %</w:t>
            </w:r>
          </w:p>
        </w:tc>
      </w:tr>
    </w:tbl>
    <w:p w:rsidR="00A52B79" w:rsidRPr="00BF1BF7" w:rsidRDefault="00A52B79" w:rsidP="00A52B79">
      <w:pPr>
        <w:pStyle w:val="Standard"/>
        <w:widowControl w:val="0"/>
        <w:suppressLineNumbers/>
        <w:shd w:val="clear" w:color="auto" w:fill="FFFFFF" w:themeFill="background1"/>
        <w:spacing w:after="0" w:line="360" w:lineRule="auto"/>
        <w:jc w:val="both"/>
        <w:rPr>
          <w:rFonts w:ascii="Times New Roman" w:eastAsia="Times New Roman" w:hAnsi="Times New Roman" w:cs="Times New Roman"/>
          <w:i/>
          <w:color w:val="000000" w:themeColor="text1"/>
          <w:sz w:val="24"/>
          <w:szCs w:val="24"/>
        </w:rPr>
      </w:pPr>
      <w:r w:rsidRPr="00BF1BF7">
        <w:rPr>
          <w:rFonts w:ascii="Times New Roman" w:eastAsia="Times New Roman" w:hAnsi="Times New Roman" w:cs="Times New Roman"/>
          <w:i/>
          <w:color w:val="000000" w:themeColor="text1"/>
          <w:sz w:val="24"/>
          <w:szCs w:val="24"/>
        </w:rPr>
        <w:t xml:space="preserve">Źródło: Dane własne </w:t>
      </w:r>
      <w:proofErr w:type="spellStart"/>
      <w:r w:rsidRPr="00BF1BF7">
        <w:rPr>
          <w:rFonts w:ascii="Times New Roman" w:eastAsia="Times New Roman" w:hAnsi="Times New Roman" w:cs="Times New Roman"/>
          <w:i/>
          <w:color w:val="000000" w:themeColor="text1"/>
          <w:sz w:val="24"/>
          <w:szCs w:val="24"/>
        </w:rPr>
        <w:t>PCPR</w:t>
      </w:r>
      <w:proofErr w:type="spellEnd"/>
      <w:r w:rsidRPr="00BF1BF7">
        <w:rPr>
          <w:rFonts w:ascii="Times New Roman" w:eastAsia="Times New Roman" w:hAnsi="Times New Roman" w:cs="Times New Roman"/>
          <w:i/>
          <w:color w:val="000000" w:themeColor="text1"/>
          <w:sz w:val="24"/>
          <w:szCs w:val="24"/>
        </w:rPr>
        <w:t xml:space="preserve"> w Raciborzu.</w:t>
      </w:r>
    </w:p>
    <w:p w:rsidR="00A52B79" w:rsidRPr="00BF1BF7" w:rsidRDefault="00A52B79" w:rsidP="00A52B79">
      <w:pPr>
        <w:pStyle w:val="Standard"/>
        <w:shd w:val="clear" w:color="auto" w:fill="FFFFFF" w:themeFill="background1"/>
        <w:spacing w:after="0" w:line="360" w:lineRule="auto"/>
        <w:ind w:firstLine="708"/>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lastRenderedPageBreak/>
        <w:t xml:space="preserve">W okresie sprawozdawczym Wielofunkcyjna Placówka Opiekuńczo-Wychowawcza                            w Pogrzebieniu opieką objęła 39 dzieci, z czego </w:t>
      </w:r>
      <w:r w:rsidR="00A766C7">
        <w:rPr>
          <w:rFonts w:ascii="Times New Roman" w:hAnsi="Times New Roman" w:cs="Times New Roman"/>
          <w:color w:val="000000" w:themeColor="text1"/>
          <w:sz w:val="24"/>
          <w:szCs w:val="24"/>
        </w:rPr>
        <w:t xml:space="preserve">zostało przyjętych </w:t>
      </w:r>
      <w:r w:rsidRPr="00BF1BF7">
        <w:rPr>
          <w:rFonts w:ascii="Times New Roman" w:hAnsi="Times New Roman" w:cs="Times New Roman"/>
          <w:color w:val="000000" w:themeColor="text1"/>
          <w:sz w:val="24"/>
          <w:szCs w:val="24"/>
        </w:rPr>
        <w:t xml:space="preserve">18 wychowanków </w:t>
      </w:r>
      <w:r w:rsidR="00A766C7">
        <w:rPr>
          <w:rFonts w:ascii="Times New Roman" w:hAnsi="Times New Roman" w:cs="Times New Roman"/>
          <w:color w:val="000000" w:themeColor="text1"/>
          <w:sz w:val="24"/>
          <w:szCs w:val="24"/>
        </w:rPr>
        <w:t xml:space="preserve">                      </w:t>
      </w:r>
      <w:r w:rsidRPr="00BF1BF7">
        <w:rPr>
          <w:rFonts w:ascii="Times New Roman" w:hAnsi="Times New Roman" w:cs="Times New Roman"/>
          <w:color w:val="000000" w:themeColor="text1"/>
          <w:sz w:val="24"/>
          <w:szCs w:val="24"/>
        </w:rPr>
        <w:t xml:space="preserve">z powiatu raciborskiego, w tym 9 dziewcząt i  9 </w:t>
      </w:r>
      <w:r w:rsidR="00A766C7">
        <w:rPr>
          <w:rFonts w:ascii="Times New Roman" w:hAnsi="Times New Roman" w:cs="Times New Roman"/>
          <w:color w:val="000000" w:themeColor="text1"/>
          <w:sz w:val="24"/>
          <w:szCs w:val="24"/>
        </w:rPr>
        <w:t>chłopców. N</w:t>
      </w:r>
      <w:r w:rsidRPr="00BF1BF7">
        <w:rPr>
          <w:rFonts w:ascii="Times New Roman" w:hAnsi="Times New Roman" w:cs="Times New Roman"/>
          <w:color w:val="000000" w:themeColor="text1"/>
          <w:sz w:val="24"/>
          <w:szCs w:val="24"/>
        </w:rPr>
        <w:t>atomiast</w:t>
      </w:r>
      <w:r w:rsidR="00A766C7">
        <w:rPr>
          <w:rFonts w:ascii="Times New Roman" w:hAnsi="Times New Roman" w:cs="Times New Roman"/>
          <w:color w:val="000000" w:themeColor="text1"/>
          <w:sz w:val="24"/>
          <w:szCs w:val="24"/>
        </w:rPr>
        <w:t xml:space="preserve"> </w:t>
      </w:r>
      <w:r w:rsidRPr="00BF1BF7">
        <w:rPr>
          <w:rFonts w:ascii="Times New Roman" w:hAnsi="Times New Roman" w:cs="Times New Roman"/>
          <w:color w:val="000000" w:themeColor="text1"/>
          <w:sz w:val="24"/>
          <w:szCs w:val="24"/>
        </w:rPr>
        <w:t xml:space="preserve">20 wychowanków opuściło placówkę, z czego:                  </w:t>
      </w:r>
    </w:p>
    <w:p w:rsidR="00A52B79" w:rsidRPr="00BF1BF7" w:rsidRDefault="00A52B79" w:rsidP="00FD37AD">
      <w:pPr>
        <w:pStyle w:val="Standard"/>
        <w:widowControl w:val="0"/>
        <w:numPr>
          <w:ilvl w:val="0"/>
          <w:numId w:val="46"/>
        </w:numPr>
        <w:shd w:val="clear" w:color="auto" w:fill="FFFFFF" w:themeFill="background1"/>
        <w:tabs>
          <w:tab w:val="left" w:pos="426"/>
        </w:tabs>
        <w:spacing w:before="28" w:after="0" w:line="360" w:lineRule="auto"/>
        <w:ind w:left="284"/>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 11 dzieci powróciło do rodziny biologicznej,</w:t>
      </w:r>
    </w:p>
    <w:p w:rsidR="00A52B79" w:rsidRPr="00BF1BF7" w:rsidRDefault="00A52B79" w:rsidP="00FD37AD">
      <w:pPr>
        <w:pStyle w:val="Standard"/>
        <w:widowControl w:val="0"/>
        <w:numPr>
          <w:ilvl w:val="0"/>
          <w:numId w:val="46"/>
        </w:numPr>
        <w:shd w:val="clear" w:color="auto" w:fill="FFFFFF" w:themeFill="background1"/>
        <w:tabs>
          <w:tab w:val="left" w:pos="426"/>
        </w:tabs>
        <w:spacing w:before="28" w:after="0" w:line="360" w:lineRule="auto"/>
        <w:ind w:left="284"/>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 6 dzieci zostało przeniesionych do rodzinnej pieczy zastępczej,</w:t>
      </w:r>
    </w:p>
    <w:p w:rsidR="00A52B79" w:rsidRPr="00BF1BF7" w:rsidRDefault="00A52B79" w:rsidP="00FD37AD">
      <w:pPr>
        <w:pStyle w:val="Standard"/>
        <w:widowControl w:val="0"/>
        <w:numPr>
          <w:ilvl w:val="0"/>
          <w:numId w:val="46"/>
        </w:numPr>
        <w:shd w:val="clear" w:color="auto" w:fill="FFFFFF" w:themeFill="background1"/>
        <w:tabs>
          <w:tab w:val="left" w:pos="426"/>
        </w:tabs>
        <w:spacing w:before="28" w:after="0" w:line="360" w:lineRule="auto"/>
        <w:ind w:left="284"/>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 3 wychowanków usamodzielniło się.</w:t>
      </w:r>
    </w:p>
    <w:p w:rsidR="00A52B79" w:rsidRPr="00BF1BF7" w:rsidRDefault="00A52B79" w:rsidP="00A52B79">
      <w:pPr>
        <w:pStyle w:val="Standard"/>
        <w:widowControl w:val="0"/>
        <w:shd w:val="clear" w:color="auto" w:fill="FFFFFF" w:themeFill="background1"/>
        <w:spacing w:before="28" w:after="0" w:line="360" w:lineRule="auto"/>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ab/>
        <w:t>W Wielofunkcyjnej Placówce Opiekuńczo – Wychowawczej w Pogrzebieniu według stanu na dzień 31 grudnia 2015 roku przebywało 33 wychowanków w następujących przedziałach wiekowych:</w:t>
      </w:r>
    </w:p>
    <w:p w:rsidR="00A52B79" w:rsidRPr="00BF1BF7" w:rsidRDefault="00A52B79" w:rsidP="00FD37AD">
      <w:pPr>
        <w:pStyle w:val="Standard"/>
        <w:widowControl w:val="0"/>
        <w:numPr>
          <w:ilvl w:val="0"/>
          <w:numId w:val="49"/>
        </w:numPr>
        <w:suppressLineNumbers/>
        <w:shd w:val="clear" w:color="auto" w:fill="FFFFFF" w:themeFill="background1"/>
        <w:spacing w:after="0" w:line="360" w:lineRule="auto"/>
        <w:ind w:left="567"/>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poniżej roku – 0,</w:t>
      </w:r>
    </w:p>
    <w:p w:rsidR="00A52B79" w:rsidRPr="00BF1BF7" w:rsidRDefault="00A52B79" w:rsidP="00FD37AD">
      <w:pPr>
        <w:pStyle w:val="Standard"/>
        <w:widowControl w:val="0"/>
        <w:numPr>
          <w:ilvl w:val="0"/>
          <w:numId w:val="49"/>
        </w:numPr>
        <w:suppressLineNumbers/>
        <w:shd w:val="clear" w:color="auto" w:fill="FFFFFF" w:themeFill="background1"/>
        <w:spacing w:after="0" w:line="360" w:lineRule="auto"/>
        <w:ind w:left="567"/>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od 1 roku do 3 lat – 3,</w:t>
      </w:r>
    </w:p>
    <w:p w:rsidR="00A52B79" w:rsidRPr="00BF1BF7" w:rsidRDefault="00A52B79" w:rsidP="00FD37AD">
      <w:pPr>
        <w:pStyle w:val="Standard"/>
        <w:widowControl w:val="0"/>
        <w:numPr>
          <w:ilvl w:val="0"/>
          <w:numId w:val="49"/>
        </w:numPr>
        <w:suppressLineNumbers/>
        <w:shd w:val="clear" w:color="auto" w:fill="FFFFFF" w:themeFill="background1"/>
        <w:spacing w:after="0" w:line="360" w:lineRule="auto"/>
        <w:ind w:left="567"/>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od 4 lat do 6 lat – 2,</w:t>
      </w:r>
    </w:p>
    <w:p w:rsidR="00A52B79" w:rsidRPr="00BF1BF7" w:rsidRDefault="00A52B79" w:rsidP="00FD37AD">
      <w:pPr>
        <w:pStyle w:val="Standard"/>
        <w:widowControl w:val="0"/>
        <w:numPr>
          <w:ilvl w:val="0"/>
          <w:numId w:val="49"/>
        </w:numPr>
        <w:suppressLineNumbers/>
        <w:shd w:val="clear" w:color="auto" w:fill="FFFFFF" w:themeFill="background1"/>
        <w:spacing w:after="0" w:line="360" w:lineRule="auto"/>
        <w:ind w:left="567"/>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od 7 lat do 13 lat – 10,</w:t>
      </w:r>
    </w:p>
    <w:p w:rsidR="00A52B79" w:rsidRPr="00BF1BF7" w:rsidRDefault="00A52B79" w:rsidP="00FD37AD">
      <w:pPr>
        <w:pStyle w:val="Standard"/>
        <w:widowControl w:val="0"/>
        <w:numPr>
          <w:ilvl w:val="0"/>
          <w:numId w:val="49"/>
        </w:numPr>
        <w:suppressLineNumbers/>
        <w:shd w:val="clear" w:color="auto" w:fill="FFFFFF" w:themeFill="background1"/>
        <w:spacing w:after="0" w:line="360" w:lineRule="auto"/>
        <w:ind w:left="567"/>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od 14 lat do 17 lat – 16,</w:t>
      </w:r>
    </w:p>
    <w:p w:rsidR="00A52B79" w:rsidRPr="00BF1BF7" w:rsidRDefault="00A52B79" w:rsidP="00FD37AD">
      <w:pPr>
        <w:pStyle w:val="Standard"/>
        <w:widowControl w:val="0"/>
        <w:numPr>
          <w:ilvl w:val="0"/>
          <w:numId w:val="49"/>
        </w:numPr>
        <w:suppressLineNumbers/>
        <w:shd w:val="clear" w:color="auto" w:fill="FFFFFF" w:themeFill="background1"/>
        <w:spacing w:after="0" w:line="360" w:lineRule="auto"/>
        <w:ind w:left="567"/>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od 18 lat do 24 lat – 2.</w:t>
      </w:r>
    </w:p>
    <w:p w:rsidR="00A52B79" w:rsidRPr="00BF1BF7" w:rsidRDefault="005716AA" w:rsidP="00A52B79">
      <w:pPr>
        <w:pStyle w:val="Standard"/>
        <w:widowControl w:val="0"/>
        <w:suppressLineNumbers/>
        <w:shd w:val="clear" w:color="auto" w:fill="FFFFFF" w:themeFill="background1"/>
        <w:spacing w:after="0" w:line="360" w:lineRule="auto"/>
        <w:jc w:val="both"/>
        <w:rPr>
          <w:rFonts w:ascii="Times New Roman" w:eastAsia="Times New Roman" w:hAnsi="Times New Roman" w:cs="Times New Roman"/>
          <w:color w:val="000000" w:themeColor="text1"/>
          <w:sz w:val="24"/>
        </w:rPr>
      </w:pPr>
      <w:r>
        <w:rPr>
          <w:rFonts w:ascii="Times New Roman" w:eastAsia="Times New Roman" w:hAnsi="Times New Roman" w:cs="Times New Roman"/>
          <w:color w:val="000000" w:themeColor="text1"/>
          <w:sz w:val="24"/>
        </w:rPr>
        <w:t xml:space="preserve">Średnioroczny </w:t>
      </w:r>
      <w:r w:rsidRPr="005716AA">
        <w:rPr>
          <w:rFonts w:ascii="Times New Roman" w:eastAsia="Times New Roman" w:hAnsi="Times New Roman" w:cs="Times New Roman"/>
          <w:color w:val="000000" w:themeColor="text1"/>
          <w:sz w:val="24"/>
        </w:rPr>
        <w:t xml:space="preserve">koszt utrzymania dziecka w Placówce w Pogrzebieniu w 2015 roku                   </w:t>
      </w:r>
      <w:r>
        <w:rPr>
          <w:rFonts w:ascii="Times New Roman" w:eastAsia="Times New Roman" w:hAnsi="Times New Roman" w:cs="Times New Roman"/>
          <w:color w:val="000000" w:themeColor="text1"/>
          <w:sz w:val="24"/>
        </w:rPr>
        <w:t>wyniósł 2</w:t>
      </w:r>
      <w:r w:rsidR="00BB7369">
        <w:rPr>
          <w:rFonts w:ascii="Times New Roman" w:eastAsia="Times New Roman" w:hAnsi="Times New Roman" w:cs="Times New Roman"/>
          <w:color w:val="000000" w:themeColor="text1"/>
          <w:sz w:val="24"/>
        </w:rPr>
        <w:t> </w:t>
      </w:r>
      <w:r>
        <w:rPr>
          <w:rFonts w:ascii="Times New Roman" w:eastAsia="Times New Roman" w:hAnsi="Times New Roman" w:cs="Times New Roman"/>
          <w:color w:val="000000" w:themeColor="text1"/>
          <w:sz w:val="24"/>
        </w:rPr>
        <w:t>726</w:t>
      </w:r>
      <w:r w:rsidR="00BB7369">
        <w:rPr>
          <w:rFonts w:ascii="Times New Roman" w:eastAsia="Times New Roman" w:hAnsi="Times New Roman" w:cs="Times New Roman"/>
          <w:color w:val="000000" w:themeColor="text1"/>
          <w:sz w:val="24"/>
        </w:rPr>
        <w:t>,00</w:t>
      </w:r>
      <w:r>
        <w:rPr>
          <w:rFonts w:ascii="Times New Roman" w:eastAsia="Times New Roman" w:hAnsi="Times New Roman" w:cs="Times New Roman"/>
          <w:color w:val="000000" w:themeColor="text1"/>
          <w:sz w:val="24"/>
        </w:rPr>
        <w:t xml:space="preserve"> zł, natomiast m</w:t>
      </w:r>
      <w:r w:rsidR="00A52B79" w:rsidRPr="00BF1BF7">
        <w:rPr>
          <w:rFonts w:ascii="Times New Roman" w:eastAsia="Times New Roman" w:hAnsi="Times New Roman" w:cs="Times New Roman"/>
          <w:color w:val="000000" w:themeColor="text1"/>
          <w:sz w:val="24"/>
        </w:rPr>
        <w:t>iesięczny koszt utrzymania dziecka  wyn</w:t>
      </w:r>
      <w:r>
        <w:rPr>
          <w:rFonts w:ascii="Times New Roman" w:eastAsia="Times New Roman" w:hAnsi="Times New Roman" w:cs="Times New Roman"/>
          <w:color w:val="000000" w:themeColor="text1"/>
          <w:sz w:val="24"/>
        </w:rPr>
        <w:t>iósł</w:t>
      </w:r>
      <w:r w:rsidR="00A52B79" w:rsidRPr="00BF1BF7">
        <w:rPr>
          <w:rFonts w:ascii="Times New Roman" w:eastAsia="Times New Roman" w:hAnsi="Times New Roman" w:cs="Times New Roman"/>
          <w:color w:val="000000" w:themeColor="text1"/>
          <w:sz w:val="24"/>
        </w:rPr>
        <w:t>:</w:t>
      </w:r>
    </w:p>
    <w:p w:rsidR="00A52B79" w:rsidRPr="00BF1BF7" w:rsidRDefault="00A52B79" w:rsidP="00FD37AD">
      <w:pPr>
        <w:pStyle w:val="Standard"/>
        <w:widowControl w:val="0"/>
        <w:numPr>
          <w:ilvl w:val="0"/>
          <w:numId w:val="47"/>
        </w:numPr>
        <w:shd w:val="clear" w:color="auto" w:fill="FFFFFF" w:themeFill="background1"/>
        <w:spacing w:after="0" w:line="360" w:lineRule="auto"/>
        <w:ind w:left="567"/>
        <w:jc w:val="both"/>
        <w:rPr>
          <w:rFonts w:ascii="Times New Roman" w:eastAsia="Times New Roman" w:hAnsi="Times New Roman" w:cs="Times New Roman"/>
          <w:color w:val="000000" w:themeColor="text1"/>
          <w:sz w:val="24"/>
        </w:rPr>
      </w:pPr>
      <w:r w:rsidRPr="00BF1BF7">
        <w:rPr>
          <w:rFonts w:ascii="Times New Roman" w:eastAsia="Times New Roman" w:hAnsi="Times New Roman" w:cs="Times New Roman"/>
          <w:color w:val="000000" w:themeColor="text1"/>
          <w:sz w:val="24"/>
        </w:rPr>
        <w:t xml:space="preserve"> w miesiącach I – III 2015 roku – 2 702,00 zł,</w:t>
      </w:r>
    </w:p>
    <w:p w:rsidR="004006B8" w:rsidRDefault="00A52B79" w:rsidP="004006B8">
      <w:pPr>
        <w:pStyle w:val="Standard"/>
        <w:widowControl w:val="0"/>
        <w:numPr>
          <w:ilvl w:val="0"/>
          <w:numId w:val="47"/>
        </w:numPr>
        <w:shd w:val="clear" w:color="auto" w:fill="FFFFFF" w:themeFill="background1"/>
        <w:spacing w:after="0" w:line="360" w:lineRule="auto"/>
        <w:ind w:left="567"/>
        <w:jc w:val="both"/>
        <w:rPr>
          <w:rFonts w:ascii="Times New Roman" w:eastAsia="Times New Roman" w:hAnsi="Times New Roman" w:cs="Times New Roman"/>
          <w:color w:val="000000" w:themeColor="text1"/>
          <w:sz w:val="24"/>
        </w:rPr>
      </w:pPr>
      <w:r w:rsidRPr="00455A0C">
        <w:rPr>
          <w:rFonts w:ascii="Times New Roman" w:eastAsia="Times New Roman" w:hAnsi="Times New Roman" w:cs="Times New Roman"/>
          <w:color w:val="000000" w:themeColor="text1"/>
          <w:sz w:val="24"/>
        </w:rPr>
        <w:t xml:space="preserve"> w miesiącach IV – XII 2015 roku – 2 734,00 zł.</w:t>
      </w:r>
    </w:p>
    <w:p w:rsidR="00C4418B" w:rsidRDefault="00C4418B" w:rsidP="00C4418B">
      <w:pPr>
        <w:pStyle w:val="Standard"/>
        <w:widowControl w:val="0"/>
        <w:shd w:val="clear" w:color="auto" w:fill="FFFFFF" w:themeFill="background1"/>
        <w:spacing w:after="0" w:line="360" w:lineRule="auto"/>
        <w:jc w:val="both"/>
        <w:rPr>
          <w:rFonts w:ascii="Times New Roman" w:eastAsia="Times New Roman" w:hAnsi="Times New Roman" w:cs="Times New Roman"/>
          <w:color w:val="000000" w:themeColor="text1"/>
          <w:sz w:val="24"/>
        </w:rPr>
      </w:pPr>
    </w:p>
    <w:p w:rsidR="00C4418B" w:rsidRDefault="00C4418B" w:rsidP="00C4418B">
      <w:pPr>
        <w:pStyle w:val="Standard"/>
        <w:widowControl w:val="0"/>
        <w:shd w:val="clear" w:color="auto" w:fill="FFFFFF" w:themeFill="background1"/>
        <w:spacing w:after="0" w:line="360" w:lineRule="auto"/>
        <w:jc w:val="both"/>
        <w:rPr>
          <w:rFonts w:ascii="Times New Roman" w:eastAsia="Times New Roman" w:hAnsi="Times New Roman" w:cs="Times New Roman"/>
          <w:color w:val="000000" w:themeColor="text1"/>
          <w:sz w:val="24"/>
        </w:rPr>
      </w:pPr>
    </w:p>
    <w:p w:rsidR="00C4418B" w:rsidRDefault="00C4418B" w:rsidP="00C4418B">
      <w:pPr>
        <w:pStyle w:val="Standard"/>
        <w:widowControl w:val="0"/>
        <w:shd w:val="clear" w:color="auto" w:fill="FFFFFF" w:themeFill="background1"/>
        <w:spacing w:after="0" w:line="360" w:lineRule="auto"/>
        <w:jc w:val="both"/>
        <w:rPr>
          <w:rFonts w:ascii="Times New Roman" w:eastAsia="Times New Roman" w:hAnsi="Times New Roman" w:cs="Times New Roman"/>
          <w:color w:val="000000" w:themeColor="text1"/>
          <w:sz w:val="24"/>
        </w:rPr>
      </w:pPr>
    </w:p>
    <w:p w:rsidR="00C4418B" w:rsidRDefault="00C4418B" w:rsidP="00C4418B">
      <w:pPr>
        <w:pStyle w:val="Standard"/>
        <w:widowControl w:val="0"/>
        <w:shd w:val="clear" w:color="auto" w:fill="FFFFFF" w:themeFill="background1"/>
        <w:spacing w:after="0" w:line="360" w:lineRule="auto"/>
        <w:jc w:val="both"/>
        <w:rPr>
          <w:rFonts w:ascii="Times New Roman" w:eastAsia="Times New Roman" w:hAnsi="Times New Roman" w:cs="Times New Roman"/>
          <w:color w:val="000000" w:themeColor="text1"/>
          <w:sz w:val="24"/>
        </w:rPr>
      </w:pPr>
    </w:p>
    <w:p w:rsidR="00C4418B" w:rsidRDefault="00C4418B" w:rsidP="00C4418B">
      <w:pPr>
        <w:pStyle w:val="Standard"/>
        <w:widowControl w:val="0"/>
        <w:shd w:val="clear" w:color="auto" w:fill="FFFFFF" w:themeFill="background1"/>
        <w:spacing w:after="0" w:line="360" w:lineRule="auto"/>
        <w:jc w:val="both"/>
        <w:rPr>
          <w:rFonts w:ascii="Times New Roman" w:eastAsia="Times New Roman" w:hAnsi="Times New Roman" w:cs="Times New Roman"/>
          <w:color w:val="000000" w:themeColor="text1"/>
          <w:sz w:val="24"/>
        </w:rPr>
      </w:pPr>
    </w:p>
    <w:p w:rsidR="00C4418B" w:rsidRDefault="00C4418B" w:rsidP="00C4418B">
      <w:pPr>
        <w:pStyle w:val="Standard"/>
        <w:widowControl w:val="0"/>
        <w:shd w:val="clear" w:color="auto" w:fill="FFFFFF" w:themeFill="background1"/>
        <w:spacing w:after="0" w:line="360" w:lineRule="auto"/>
        <w:jc w:val="both"/>
        <w:rPr>
          <w:rFonts w:ascii="Times New Roman" w:eastAsia="Times New Roman" w:hAnsi="Times New Roman" w:cs="Times New Roman"/>
          <w:color w:val="000000" w:themeColor="text1"/>
          <w:sz w:val="24"/>
        </w:rPr>
      </w:pPr>
    </w:p>
    <w:p w:rsidR="00C4418B" w:rsidRDefault="00C4418B" w:rsidP="00C4418B">
      <w:pPr>
        <w:pStyle w:val="Standard"/>
        <w:widowControl w:val="0"/>
        <w:shd w:val="clear" w:color="auto" w:fill="FFFFFF" w:themeFill="background1"/>
        <w:spacing w:after="0" w:line="360" w:lineRule="auto"/>
        <w:jc w:val="both"/>
        <w:rPr>
          <w:rFonts w:ascii="Times New Roman" w:eastAsia="Times New Roman" w:hAnsi="Times New Roman" w:cs="Times New Roman"/>
          <w:color w:val="000000" w:themeColor="text1"/>
          <w:sz w:val="24"/>
        </w:rPr>
      </w:pPr>
    </w:p>
    <w:p w:rsidR="00C4418B" w:rsidRDefault="00C4418B" w:rsidP="00C4418B">
      <w:pPr>
        <w:pStyle w:val="Standard"/>
        <w:widowControl w:val="0"/>
        <w:shd w:val="clear" w:color="auto" w:fill="FFFFFF" w:themeFill="background1"/>
        <w:spacing w:after="0" w:line="360" w:lineRule="auto"/>
        <w:jc w:val="both"/>
        <w:rPr>
          <w:rFonts w:ascii="Times New Roman" w:eastAsia="Times New Roman" w:hAnsi="Times New Roman" w:cs="Times New Roman"/>
          <w:color w:val="000000" w:themeColor="text1"/>
          <w:sz w:val="24"/>
        </w:rPr>
      </w:pPr>
    </w:p>
    <w:p w:rsidR="00C4418B" w:rsidRDefault="00C4418B" w:rsidP="00C4418B">
      <w:pPr>
        <w:pStyle w:val="Standard"/>
        <w:widowControl w:val="0"/>
        <w:shd w:val="clear" w:color="auto" w:fill="FFFFFF" w:themeFill="background1"/>
        <w:spacing w:after="0" w:line="360" w:lineRule="auto"/>
        <w:jc w:val="both"/>
        <w:rPr>
          <w:rFonts w:ascii="Times New Roman" w:eastAsia="Times New Roman" w:hAnsi="Times New Roman" w:cs="Times New Roman"/>
          <w:color w:val="000000" w:themeColor="text1"/>
          <w:sz w:val="24"/>
        </w:rPr>
      </w:pPr>
    </w:p>
    <w:p w:rsidR="00C4418B" w:rsidRDefault="00C4418B" w:rsidP="00C4418B">
      <w:pPr>
        <w:pStyle w:val="Standard"/>
        <w:widowControl w:val="0"/>
        <w:shd w:val="clear" w:color="auto" w:fill="FFFFFF" w:themeFill="background1"/>
        <w:spacing w:after="0" w:line="360" w:lineRule="auto"/>
        <w:jc w:val="both"/>
        <w:rPr>
          <w:rFonts w:ascii="Times New Roman" w:eastAsia="Times New Roman" w:hAnsi="Times New Roman" w:cs="Times New Roman"/>
          <w:color w:val="000000" w:themeColor="text1"/>
          <w:sz w:val="24"/>
        </w:rPr>
      </w:pPr>
    </w:p>
    <w:p w:rsidR="00C4418B" w:rsidRDefault="00C4418B" w:rsidP="00C4418B">
      <w:pPr>
        <w:pStyle w:val="Standard"/>
        <w:widowControl w:val="0"/>
        <w:shd w:val="clear" w:color="auto" w:fill="FFFFFF" w:themeFill="background1"/>
        <w:spacing w:after="0" w:line="360" w:lineRule="auto"/>
        <w:jc w:val="both"/>
        <w:rPr>
          <w:rFonts w:ascii="Times New Roman" w:eastAsia="Times New Roman" w:hAnsi="Times New Roman" w:cs="Times New Roman"/>
          <w:color w:val="000000" w:themeColor="text1"/>
          <w:sz w:val="24"/>
        </w:rPr>
      </w:pPr>
    </w:p>
    <w:p w:rsidR="00C4418B" w:rsidRDefault="00C4418B" w:rsidP="00C4418B">
      <w:pPr>
        <w:pStyle w:val="Standard"/>
        <w:widowControl w:val="0"/>
        <w:shd w:val="clear" w:color="auto" w:fill="FFFFFF" w:themeFill="background1"/>
        <w:spacing w:after="0" w:line="360" w:lineRule="auto"/>
        <w:jc w:val="both"/>
        <w:rPr>
          <w:rFonts w:ascii="Times New Roman" w:eastAsia="Times New Roman" w:hAnsi="Times New Roman" w:cs="Times New Roman"/>
          <w:color w:val="000000" w:themeColor="text1"/>
          <w:sz w:val="24"/>
        </w:rPr>
      </w:pPr>
    </w:p>
    <w:p w:rsidR="00C4418B" w:rsidRDefault="00C4418B" w:rsidP="00C4418B">
      <w:pPr>
        <w:pStyle w:val="Standard"/>
        <w:widowControl w:val="0"/>
        <w:shd w:val="clear" w:color="auto" w:fill="FFFFFF" w:themeFill="background1"/>
        <w:spacing w:after="0" w:line="360" w:lineRule="auto"/>
        <w:jc w:val="both"/>
        <w:rPr>
          <w:rFonts w:ascii="Times New Roman" w:eastAsia="Times New Roman" w:hAnsi="Times New Roman" w:cs="Times New Roman"/>
          <w:color w:val="000000" w:themeColor="text1"/>
          <w:sz w:val="24"/>
        </w:rPr>
      </w:pPr>
    </w:p>
    <w:p w:rsidR="00A52B79" w:rsidRPr="00BF1BF7" w:rsidRDefault="00A52B79" w:rsidP="00813451">
      <w:pPr>
        <w:pStyle w:val="Standard"/>
        <w:shd w:val="clear" w:color="auto" w:fill="FFFFFF" w:themeFill="background1"/>
        <w:spacing w:after="0" w:line="240" w:lineRule="auto"/>
        <w:jc w:val="both"/>
        <w:rPr>
          <w:color w:val="000000" w:themeColor="text1"/>
        </w:rPr>
      </w:pPr>
      <w:r w:rsidRPr="00BF1BF7">
        <w:rPr>
          <w:rFonts w:ascii="Times New Roman" w:eastAsia="Times New Roman" w:hAnsi="Times New Roman" w:cs="Times New Roman"/>
          <w:b/>
          <w:i/>
          <w:color w:val="000000" w:themeColor="text1"/>
          <w:sz w:val="24"/>
        </w:rPr>
        <w:lastRenderedPageBreak/>
        <w:t>Tabela nr 11</w:t>
      </w:r>
      <w:r w:rsidRPr="00BF1BF7">
        <w:rPr>
          <w:rFonts w:ascii="Times New Roman" w:eastAsia="Times New Roman" w:hAnsi="Times New Roman" w:cs="Times New Roman"/>
          <w:i/>
          <w:color w:val="000000" w:themeColor="text1"/>
          <w:sz w:val="24"/>
        </w:rPr>
        <w:t>. Liczba dzieci przebywających w Wielofunkcyjnej Placówce Opiekuńczo – Wychowawczej w Pogrzebieniu.</w:t>
      </w:r>
    </w:p>
    <w:tbl>
      <w:tblPr>
        <w:tblW w:w="6150" w:type="dxa"/>
        <w:tblInd w:w="35" w:type="dxa"/>
        <w:tblLayout w:type="fixed"/>
        <w:tblCellMar>
          <w:left w:w="10" w:type="dxa"/>
          <w:right w:w="10" w:type="dxa"/>
        </w:tblCellMar>
        <w:tblLook w:val="0000" w:firstRow="0" w:lastRow="0" w:firstColumn="0" w:lastColumn="0" w:noHBand="0" w:noVBand="0"/>
      </w:tblPr>
      <w:tblGrid>
        <w:gridCol w:w="1121"/>
        <w:gridCol w:w="2411"/>
        <w:gridCol w:w="2618"/>
      </w:tblGrid>
      <w:tr w:rsidR="00BF1BF7" w:rsidRPr="00BF1BF7" w:rsidTr="00795840">
        <w:trPr>
          <w:trHeight w:val="1"/>
        </w:trPr>
        <w:tc>
          <w:tcPr>
            <w:tcW w:w="1121"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ROK</w:t>
            </w:r>
          </w:p>
        </w:tc>
        <w:tc>
          <w:tcPr>
            <w:tcW w:w="2411"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MIESIĄC</w:t>
            </w:r>
          </w:p>
        </w:tc>
        <w:tc>
          <w:tcPr>
            <w:tcW w:w="2618"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LICZBA DZIECI</w:t>
            </w:r>
          </w:p>
        </w:tc>
      </w:tr>
      <w:tr w:rsidR="00BF1BF7" w:rsidRPr="00BF1BF7" w:rsidTr="00A52B79">
        <w:trPr>
          <w:cantSplit/>
          <w:trHeight w:val="355"/>
        </w:trPr>
        <w:tc>
          <w:tcPr>
            <w:tcW w:w="1121" w:type="dxa"/>
            <w:vMerge w:val="restart"/>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line="240" w:lineRule="auto"/>
              <w:jc w:val="center"/>
              <w:rPr>
                <w:rFonts w:ascii="Times New Roman" w:eastAsia="Times New Roman" w:hAnsi="Times New Roman" w:cs="Times New Roman"/>
                <w:b/>
                <w:color w:val="000000" w:themeColor="text1"/>
                <w:sz w:val="20"/>
                <w:szCs w:val="20"/>
              </w:rPr>
            </w:pPr>
            <w:r w:rsidRPr="00BF1BF7">
              <w:rPr>
                <w:rFonts w:ascii="Times New Roman" w:eastAsia="Times New Roman" w:hAnsi="Times New Roman" w:cs="Times New Roman"/>
                <w:b/>
                <w:color w:val="000000" w:themeColor="text1"/>
                <w:sz w:val="20"/>
                <w:szCs w:val="20"/>
              </w:rPr>
              <w:t>2015</w:t>
            </w: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Styczeń</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34</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Luty</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34</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Marzec</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36</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Kwiecień</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33</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Maj</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32</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Czerwiec</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35</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Lipiec</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33</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Sierpień</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34</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Wrzesień</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34</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Październik</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30</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Listopad</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34</w:t>
            </w:r>
          </w:p>
        </w:tc>
      </w:tr>
      <w:tr w:rsidR="00BF1BF7" w:rsidRPr="00BF1BF7" w:rsidTr="005716AA">
        <w:trPr>
          <w:trHeight w:val="1"/>
        </w:trPr>
        <w:tc>
          <w:tcPr>
            <w:tcW w:w="1121" w:type="dxa"/>
            <w:vMerge/>
            <w:tcBorders>
              <w:lef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Grudzień</w:t>
            </w:r>
          </w:p>
        </w:tc>
        <w:tc>
          <w:tcPr>
            <w:tcW w:w="2618"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33</w:t>
            </w:r>
          </w:p>
        </w:tc>
      </w:tr>
      <w:tr w:rsidR="005716AA" w:rsidRPr="00BF1BF7" w:rsidTr="005716AA">
        <w:trPr>
          <w:trHeight w:val="1"/>
        </w:trPr>
        <w:tc>
          <w:tcPr>
            <w:tcW w:w="112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5716AA" w:rsidRPr="005716AA" w:rsidRDefault="005716AA" w:rsidP="00A52B79">
            <w:pPr>
              <w:shd w:val="clear" w:color="auto" w:fill="FFFFFF" w:themeFill="background1"/>
              <w:rPr>
                <w:rFonts w:ascii="Times New Roman" w:hAnsi="Times New Roman" w:cs="Times New Roman"/>
                <w:color w:val="000000" w:themeColor="text1"/>
                <w:sz w:val="18"/>
                <w:szCs w:val="18"/>
              </w:rPr>
            </w:pPr>
          </w:p>
        </w:tc>
        <w:tc>
          <w:tcPr>
            <w:tcW w:w="2411" w:type="dxa"/>
            <w:tcBorders>
              <w:top w:val="single" w:sz="4" w:space="0" w:color="auto"/>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5716AA" w:rsidRPr="000863CF" w:rsidRDefault="005716AA" w:rsidP="005716AA">
            <w:pPr>
              <w:rPr>
                <w:rFonts w:ascii="Times New Roman" w:hAnsi="Times New Roman" w:cs="Times New Roman"/>
                <w:b/>
                <w:sz w:val="20"/>
                <w:szCs w:val="20"/>
              </w:rPr>
            </w:pPr>
            <w:r w:rsidRPr="000863CF">
              <w:rPr>
                <w:rFonts w:ascii="Times New Roman" w:hAnsi="Times New Roman" w:cs="Times New Roman"/>
                <w:b/>
                <w:sz w:val="20"/>
                <w:szCs w:val="20"/>
              </w:rPr>
              <w:t>ŚREDNIOROCZNIE</w:t>
            </w:r>
            <w:r w:rsidR="000863CF" w:rsidRPr="000863CF">
              <w:rPr>
                <w:rFonts w:ascii="Times New Roman" w:hAnsi="Times New Roman" w:cs="Times New Roman"/>
                <w:b/>
                <w:sz w:val="20"/>
                <w:szCs w:val="20"/>
              </w:rPr>
              <w:t>:</w:t>
            </w:r>
          </w:p>
        </w:tc>
        <w:tc>
          <w:tcPr>
            <w:tcW w:w="2618" w:type="dxa"/>
            <w:tcBorders>
              <w:top w:val="single" w:sz="4" w:space="0" w:color="auto"/>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5716AA" w:rsidRPr="000863CF" w:rsidRDefault="0013141A" w:rsidP="005716AA">
            <w:pPr>
              <w:jc w:val="center"/>
              <w:rPr>
                <w:rFonts w:ascii="Times New Roman" w:hAnsi="Times New Roman" w:cs="Times New Roman"/>
                <w:b/>
                <w:sz w:val="20"/>
                <w:szCs w:val="20"/>
              </w:rPr>
            </w:pPr>
            <w:r>
              <w:rPr>
                <w:rFonts w:ascii="Times New Roman" w:eastAsia="Times New Roman" w:hAnsi="Times New Roman" w:cs="Times New Roman"/>
                <w:b/>
                <w:sz w:val="20"/>
                <w:szCs w:val="20"/>
              </w:rPr>
              <w:t>34</w:t>
            </w:r>
          </w:p>
        </w:tc>
      </w:tr>
    </w:tbl>
    <w:p w:rsidR="00A52B79" w:rsidRPr="00BF1BF7" w:rsidRDefault="00A52B79" w:rsidP="00A52B79">
      <w:pPr>
        <w:pStyle w:val="Standard"/>
        <w:shd w:val="clear" w:color="auto" w:fill="FFFFFF" w:themeFill="background1"/>
        <w:spacing w:after="0" w:line="480" w:lineRule="auto"/>
        <w:jc w:val="both"/>
        <w:rPr>
          <w:rFonts w:ascii="Times New Roman" w:eastAsia="Times New Roman" w:hAnsi="Times New Roman" w:cs="Times New Roman"/>
          <w:i/>
          <w:color w:val="000000" w:themeColor="text1"/>
        </w:rPr>
      </w:pPr>
      <w:r w:rsidRPr="00BF1BF7">
        <w:rPr>
          <w:rFonts w:ascii="Times New Roman" w:eastAsia="Times New Roman" w:hAnsi="Times New Roman" w:cs="Times New Roman"/>
          <w:i/>
          <w:color w:val="000000" w:themeColor="text1"/>
        </w:rPr>
        <w:t xml:space="preserve">Źródło: Dane własne </w:t>
      </w:r>
      <w:proofErr w:type="spellStart"/>
      <w:r w:rsidRPr="00BF1BF7">
        <w:rPr>
          <w:rFonts w:ascii="Times New Roman" w:eastAsia="Times New Roman" w:hAnsi="Times New Roman" w:cs="Times New Roman"/>
          <w:i/>
          <w:color w:val="000000" w:themeColor="text1"/>
        </w:rPr>
        <w:t>PCPR</w:t>
      </w:r>
      <w:proofErr w:type="spellEnd"/>
      <w:r w:rsidRPr="00BF1BF7">
        <w:rPr>
          <w:rFonts w:ascii="Times New Roman" w:eastAsia="Times New Roman" w:hAnsi="Times New Roman" w:cs="Times New Roman"/>
          <w:i/>
          <w:color w:val="000000" w:themeColor="text1"/>
        </w:rPr>
        <w:t xml:space="preserve"> w Raciborzu</w:t>
      </w:r>
    </w:p>
    <w:p w:rsidR="00A52B79" w:rsidRPr="00BF1BF7" w:rsidRDefault="00A52B79" w:rsidP="00A52B79">
      <w:pPr>
        <w:pStyle w:val="Standard"/>
        <w:widowControl w:val="0"/>
        <w:shd w:val="clear" w:color="auto" w:fill="FFFFFF" w:themeFill="background1"/>
        <w:spacing w:after="0" w:line="360" w:lineRule="auto"/>
        <w:ind w:firstLine="11"/>
        <w:jc w:val="both"/>
        <w:rPr>
          <w:rFonts w:ascii="Times New Roman" w:eastAsia="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ab/>
        <w:t xml:space="preserve">W okresie sprawozdawczym Placówka Opiekuńczo-Wychowawcza w Kuźni Raciborskiej zapewniła opiekę 54 dzieciom. Do placówki przyjęto 11 małoletnich (3 osoby              z innych powiatów i 8 osób z powiatu raciborskiego) w tym 5 dziewcząt i 6 chłopców.               </w:t>
      </w:r>
      <w:r w:rsidRPr="00BF1BF7">
        <w:rPr>
          <w:rFonts w:ascii="Times New Roman" w:eastAsia="Times New Roman" w:hAnsi="Times New Roman" w:cs="Times New Roman"/>
          <w:b/>
          <w:bCs/>
          <w:color w:val="000000" w:themeColor="text1"/>
          <w:sz w:val="24"/>
          <w:szCs w:val="24"/>
        </w:rPr>
        <w:t xml:space="preserve"> </w:t>
      </w:r>
      <w:r w:rsidRPr="00BF1BF7">
        <w:rPr>
          <w:rFonts w:ascii="Times New Roman" w:eastAsia="Times New Roman" w:hAnsi="Times New Roman" w:cs="Times New Roman"/>
          <w:color w:val="000000" w:themeColor="text1"/>
          <w:sz w:val="24"/>
          <w:szCs w:val="24"/>
        </w:rPr>
        <w:t xml:space="preserve">Placówkę opuściło 12 wychowanków, z czego:       </w:t>
      </w:r>
    </w:p>
    <w:p w:rsidR="00A52B79" w:rsidRPr="00BF1BF7" w:rsidRDefault="00A52B79" w:rsidP="00FD37AD">
      <w:pPr>
        <w:pStyle w:val="Standard"/>
        <w:widowControl w:val="0"/>
        <w:numPr>
          <w:ilvl w:val="0"/>
          <w:numId w:val="48"/>
        </w:numPr>
        <w:shd w:val="clear" w:color="auto" w:fill="FFFFFF" w:themeFill="background1"/>
        <w:spacing w:before="28" w:after="0" w:line="360" w:lineRule="auto"/>
        <w:ind w:left="567"/>
        <w:jc w:val="both"/>
        <w:rPr>
          <w:rFonts w:ascii="Times New Roman" w:eastAsia="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 xml:space="preserve"> 1 dziecko zostało skierowane do placówki opiekuńczo-wychowawczej znajdującej się w jego miejscu zamieszkania,</w:t>
      </w:r>
    </w:p>
    <w:p w:rsidR="00A52B79" w:rsidRPr="00BF1BF7" w:rsidRDefault="00A52B79" w:rsidP="00FD37AD">
      <w:pPr>
        <w:pStyle w:val="Standard"/>
        <w:widowControl w:val="0"/>
        <w:numPr>
          <w:ilvl w:val="0"/>
          <w:numId w:val="48"/>
        </w:numPr>
        <w:shd w:val="clear" w:color="auto" w:fill="FFFFFF" w:themeFill="background1"/>
        <w:spacing w:before="28" w:after="0" w:line="360" w:lineRule="auto"/>
        <w:ind w:left="567"/>
        <w:jc w:val="both"/>
        <w:rPr>
          <w:rFonts w:ascii="Times New Roman" w:eastAsia="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 xml:space="preserve"> 1 dziecko zostało przeniesione do rodzinnej pieczy zastępczej,</w:t>
      </w:r>
    </w:p>
    <w:p w:rsidR="00A52B79" w:rsidRPr="00BF1BF7" w:rsidRDefault="00A52B79" w:rsidP="00FD37AD">
      <w:pPr>
        <w:pStyle w:val="Standard"/>
        <w:widowControl w:val="0"/>
        <w:numPr>
          <w:ilvl w:val="0"/>
          <w:numId w:val="48"/>
        </w:numPr>
        <w:shd w:val="clear" w:color="auto" w:fill="FFFFFF" w:themeFill="background1"/>
        <w:spacing w:before="28" w:after="0" w:line="360" w:lineRule="auto"/>
        <w:ind w:left="567"/>
        <w:jc w:val="both"/>
        <w:rPr>
          <w:rFonts w:ascii="Times New Roman" w:eastAsia="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 xml:space="preserve"> 1 dziecko zostało umieszczone w zakładzie pielęgnacyjno-opiekuńczym,</w:t>
      </w:r>
    </w:p>
    <w:p w:rsidR="00A52B79" w:rsidRPr="00BF1BF7" w:rsidRDefault="00A52B79" w:rsidP="00FD37AD">
      <w:pPr>
        <w:pStyle w:val="Standard"/>
        <w:widowControl w:val="0"/>
        <w:numPr>
          <w:ilvl w:val="0"/>
          <w:numId w:val="48"/>
        </w:numPr>
        <w:shd w:val="clear" w:color="auto" w:fill="FFFFFF" w:themeFill="background1"/>
        <w:spacing w:before="28" w:after="0" w:line="360" w:lineRule="auto"/>
        <w:ind w:left="567"/>
        <w:jc w:val="both"/>
        <w:rPr>
          <w:rFonts w:ascii="Times New Roman" w:eastAsia="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 xml:space="preserve"> 9 wychowanków usamodzielniło się.</w:t>
      </w:r>
    </w:p>
    <w:p w:rsidR="00A52B79" w:rsidRPr="00BF1BF7" w:rsidRDefault="00A52B79" w:rsidP="00A52B79">
      <w:pPr>
        <w:pStyle w:val="Standard"/>
        <w:shd w:val="clear" w:color="auto" w:fill="FFFFFF" w:themeFill="background1"/>
        <w:spacing w:after="0" w:line="360" w:lineRule="auto"/>
        <w:ind w:firstLine="709"/>
        <w:jc w:val="both"/>
        <w:rPr>
          <w:color w:val="000000" w:themeColor="text1"/>
        </w:rPr>
      </w:pPr>
      <w:r w:rsidRPr="00BF1BF7">
        <w:rPr>
          <w:color w:val="000000" w:themeColor="text1"/>
          <w:sz w:val="24"/>
          <w:szCs w:val="24"/>
        </w:rPr>
        <w:t xml:space="preserve"> </w:t>
      </w:r>
      <w:r w:rsidRPr="00BF1BF7">
        <w:rPr>
          <w:rFonts w:ascii="Times New Roman" w:hAnsi="Times New Roman" w:cs="Times New Roman"/>
          <w:color w:val="000000" w:themeColor="text1"/>
          <w:sz w:val="24"/>
          <w:szCs w:val="24"/>
        </w:rPr>
        <w:t>W Placówce Opiekuńczo – Wychowawczej w Kuźni Raciborskiej na dzień                                       31 grudnia 2015 roku przebywało 42 wychowanków w następujących przedziałach wiekowych:</w:t>
      </w:r>
    </w:p>
    <w:p w:rsidR="00A52B79" w:rsidRPr="00BF1BF7" w:rsidRDefault="00A52B79" w:rsidP="00FD37AD">
      <w:pPr>
        <w:pStyle w:val="Standard"/>
        <w:widowControl w:val="0"/>
        <w:numPr>
          <w:ilvl w:val="0"/>
          <w:numId w:val="49"/>
        </w:numPr>
        <w:suppressLineNumbers/>
        <w:shd w:val="clear" w:color="auto" w:fill="FFFFFF" w:themeFill="background1"/>
        <w:spacing w:after="0" w:line="360" w:lineRule="auto"/>
        <w:ind w:left="567"/>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 poniżej roku – 0,</w:t>
      </w:r>
    </w:p>
    <w:p w:rsidR="00A52B79" w:rsidRPr="00BF1BF7" w:rsidRDefault="00A52B79" w:rsidP="00FD37AD">
      <w:pPr>
        <w:pStyle w:val="Standard"/>
        <w:widowControl w:val="0"/>
        <w:numPr>
          <w:ilvl w:val="0"/>
          <w:numId w:val="49"/>
        </w:numPr>
        <w:suppressLineNumbers/>
        <w:shd w:val="clear" w:color="auto" w:fill="FFFFFF" w:themeFill="background1"/>
        <w:spacing w:after="0" w:line="360" w:lineRule="auto"/>
        <w:ind w:left="567"/>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 od 1 roku do 3 lat – 2,</w:t>
      </w:r>
    </w:p>
    <w:p w:rsidR="00A52B79" w:rsidRPr="00BF1BF7" w:rsidRDefault="00A52B79" w:rsidP="00FD37AD">
      <w:pPr>
        <w:pStyle w:val="Standard"/>
        <w:widowControl w:val="0"/>
        <w:numPr>
          <w:ilvl w:val="0"/>
          <w:numId w:val="49"/>
        </w:numPr>
        <w:suppressLineNumbers/>
        <w:shd w:val="clear" w:color="auto" w:fill="FFFFFF" w:themeFill="background1"/>
        <w:spacing w:after="0" w:line="360" w:lineRule="auto"/>
        <w:ind w:left="567"/>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 od 4 lat do 6 lat – 2,</w:t>
      </w:r>
    </w:p>
    <w:p w:rsidR="00A52B79" w:rsidRPr="00BF1BF7" w:rsidRDefault="00A52B79" w:rsidP="00FD37AD">
      <w:pPr>
        <w:pStyle w:val="Standard"/>
        <w:widowControl w:val="0"/>
        <w:numPr>
          <w:ilvl w:val="0"/>
          <w:numId w:val="49"/>
        </w:numPr>
        <w:suppressLineNumbers/>
        <w:shd w:val="clear" w:color="auto" w:fill="FFFFFF" w:themeFill="background1"/>
        <w:spacing w:after="0" w:line="360" w:lineRule="auto"/>
        <w:ind w:left="567"/>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 od 7 lat do 13 lat – 10,</w:t>
      </w:r>
    </w:p>
    <w:p w:rsidR="00A52B79" w:rsidRPr="00BF1BF7" w:rsidRDefault="00A52B79" w:rsidP="00FD37AD">
      <w:pPr>
        <w:pStyle w:val="Standard"/>
        <w:widowControl w:val="0"/>
        <w:numPr>
          <w:ilvl w:val="0"/>
          <w:numId w:val="49"/>
        </w:numPr>
        <w:suppressLineNumbers/>
        <w:shd w:val="clear" w:color="auto" w:fill="FFFFFF" w:themeFill="background1"/>
        <w:spacing w:after="0" w:line="360" w:lineRule="auto"/>
        <w:ind w:left="567"/>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 od 14 lat do 17 lat – 21,</w:t>
      </w:r>
    </w:p>
    <w:p w:rsidR="00A52B79" w:rsidRPr="00BF1BF7" w:rsidRDefault="00A52B79" w:rsidP="00FD37AD">
      <w:pPr>
        <w:pStyle w:val="Standard"/>
        <w:widowControl w:val="0"/>
        <w:numPr>
          <w:ilvl w:val="0"/>
          <w:numId w:val="49"/>
        </w:numPr>
        <w:suppressLineNumbers/>
        <w:shd w:val="clear" w:color="auto" w:fill="FFFFFF" w:themeFill="background1"/>
        <w:spacing w:before="28" w:after="0" w:line="360" w:lineRule="auto"/>
        <w:ind w:left="567"/>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 od 18 lat do 24 lat – 7.</w:t>
      </w:r>
    </w:p>
    <w:p w:rsidR="00A52B79" w:rsidRPr="00BF1BF7" w:rsidRDefault="00BB7369" w:rsidP="00A52B79">
      <w:pPr>
        <w:pStyle w:val="Standard"/>
        <w:shd w:val="clear" w:color="auto" w:fill="FFFFFF" w:themeFill="background1"/>
        <w:spacing w:after="0" w:line="36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lastRenderedPageBreak/>
        <w:t xml:space="preserve">Średnioroczny </w:t>
      </w:r>
      <w:r w:rsidR="00A52B79" w:rsidRPr="00BF1BF7">
        <w:rPr>
          <w:rFonts w:ascii="Times New Roman" w:eastAsia="Times New Roman" w:hAnsi="Times New Roman" w:cs="Times New Roman"/>
          <w:color w:val="000000" w:themeColor="text1"/>
          <w:sz w:val="24"/>
          <w:szCs w:val="24"/>
        </w:rPr>
        <w:t>koszt utrzymania dziecka w Placówce w Kuźni Raciborskiej w 2015 roku                      wynosił</w:t>
      </w:r>
      <w:r>
        <w:rPr>
          <w:rFonts w:ascii="Times New Roman" w:eastAsia="Times New Roman" w:hAnsi="Times New Roman" w:cs="Times New Roman"/>
          <w:color w:val="000000" w:themeColor="text1"/>
          <w:sz w:val="24"/>
          <w:szCs w:val="24"/>
        </w:rPr>
        <w:t xml:space="preserve"> 3 039,00 zł, natomiast </w:t>
      </w:r>
      <w:r w:rsidRPr="00BB7369">
        <w:rPr>
          <w:rFonts w:ascii="Times New Roman" w:eastAsia="Times New Roman" w:hAnsi="Times New Roman" w:cs="Times New Roman"/>
          <w:color w:val="000000" w:themeColor="text1"/>
          <w:sz w:val="24"/>
          <w:szCs w:val="24"/>
        </w:rPr>
        <w:t>miesięczny koszt utrzymania dziecka  wyniósł</w:t>
      </w:r>
      <w:r w:rsidR="00A52B79" w:rsidRPr="00BF1BF7">
        <w:rPr>
          <w:rFonts w:ascii="Times New Roman" w:eastAsia="Times New Roman" w:hAnsi="Times New Roman" w:cs="Times New Roman"/>
          <w:color w:val="000000" w:themeColor="text1"/>
          <w:sz w:val="24"/>
          <w:szCs w:val="24"/>
        </w:rPr>
        <w:t>:</w:t>
      </w:r>
    </w:p>
    <w:p w:rsidR="00A52B79" w:rsidRPr="00BF1BF7" w:rsidRDefault="00A52B79" w:rsidP="00FD37AD">
      <w:pPr>
        <w:pStyle w:val="Standard"/>
        <w:widowControl w:val="0"/>
        <w:numPr>
          <w:ilvl w:val="0"/>
          <w:numId w:val="50"/>
        </w:numPr>
        <w:shd w:val="clear" w:color="auto" w:fill="FFFFFF" w:themeFill="background1"/>
        <w:spacing w:after="0" w:line="360" w:lineRule="auto"/>
        <w:ind w:left="567"/>
        <w:jc w:val="both"/>
        <w:rPr>
          <w:rFonts w:ascii="Times New Roman" w:eastAsia="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 xml:space="preserve"> w miesiącach I – III 2015 roku – 3 012,00 zł,</w:t>
      </w:r>
    </w:p>
    <w:p w:rsidR="00A52B79" w:rsidRDefault="00A52B79" w:rsidP="00FD37AD">
      <w:pPr>
        <w:pStyle w:val="Standard"/>
        <w:widowControl w:val="0"/>
        <w:numPr>
          <w:ilvl w:val="0"/>
          <w:numId w:val="50"/>
        </w:numPr>
        <w:shd w:val="clear" w:color="auto" w:fill="FFFFFF" w:themeFill="background1"/>
        <w:spacing w:after="0" w:line="360" w:lineRule="auto"/>
        <w:ind w:left="567"/>
        <w:jc w:val="both"/>
        <w:rPr>
          <w:rFonts w:ascii="Times New Roman" w:eastAsia="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 xml:space="preserve"> w miesiącach IV – XII 2015 roku – 3 048,00 zł.</w:t>
      </w:r>
    </w:p>
    <w:p w:rsidR="00C4418B" w:rsidRPr="00BF1BF7" w:rsidRDefault="00C4418B" w:rsidP="00C4418B">
      <w:pPr>
        <w:pStyle w:val="Standard"/>
        <w:widowControl w:val="0"/>
        <w:shd w:val="clear" w:color="auto" w:fill="FFFFFF" w:themeFill="background1"/>
        <w:spacing w:after="0" w:line="360" w:lineRule="auto"/>
        <w:ind w:left="567"/>
        <w:jc w:val="both"/>
        <w:rPr>
          <w:rFonts w:ascii="Times New Roman" w:eastAsia="Times New Roman" w:hAnsi="Times New Roman" w:cs="Times New Roman"/>
          <w:color w:val="000000" w:themeColor="text1"/>
          <w:sz w:val="24"/>
          <w:szCs w:val="24"/>
        </w:rPr>
      </w:pPr>
    </w:p>
    <w:p w:rsidR="00A52B79" w:rsidRPr="00BF1BF7" w:rsidRDefault="00A52B79" w:rsidP="00813451">
      <w:pPr>
        <w:pStyle w:val="Standard"/>
        <w:shd w:val="clear" w:color="auto" w:fill="FFFFFF" w:themeFill="background1"/>
        <w:spacing w:after="0" w:line="240" w:lineRule="auto"/>
        <w:jc w:val="both"/>
        <w:rPr>
          <w:color w:val="000000" w:themeColor="text1"/>
        </w:rPr>
      </w:pPr>
      <w:r w:rsidRPr="00BF1BF7">
        <w:rPr>
          <w:rFonts w:ascii="Times New Roman" w:eastAsia="Times New Roman" w:hAnsi="Times New Roman" w:cs="Times New Roman"/>
          <w:b/>
          <w:bCs/>
          <w:i/>
          <w:color w:val="000000" w:themeColor="text1"/>
          <w:sz w:val="24"/>
        </w:rPr>
        <w:t>Tabela nr 12</w:t>
      </w:r>
      <w:r w:rsidRPr="00BF1BF7">
        <w:rPr>
          <w:rFonts w:ascii="Times New Roman" w:eastAsia="Times New Roman" w:hAnsi="Times New Roman" w:cs="Times New Roman"/>
          <w:i/>
          <w:color w:val="000000" w:themeColor="text1"/>
          <w:sz w:val="24"/>
        </w:rPr>
        <w:t>. Liczba dzieci przebywających w Placówce Opiekuńczo – Wychowawczej                        w Kuźni Raciborskiej.</w:t>
      </w:r>
    </w:p>
    <w:tbl>
      <w:tblPr>
        <w:tblW w:w="6150" w:type="dxa"/>
        <w:tblInd w:w="35" w:type="dxa"/>
        <w:tblLayout w:type="fixed"/>
        <w:tblCellMar>
          <w:left w:w="10" w:type="dxa"/>
          <w:right w:w="10" w:type="dxa"/>
        </w:tblCellMar>
        <w:tblLook w:val="0000" w:firstRow="0" w:lastRow="0" w:firstColumn="0" w:lastColumn="0" w:noHBand="0" w:noVBand="0"/>
      </w:tblPr>
      <w:tblGrid>
        <w:gridCol w:w="1121"/>
        <w:gridCol w:w="2411"/>
        <w:gridCol w:w="2618"/>
      </w:tblGrid>
      <w:tr w:rsidR="00BF1BF7" w:rsidRPr="00BF1BF7" w:rsidTr="00795840">
        <w:trPr>
          <w:trHeight w:val="1"/>
        </w:trPr>
        <w:tc>
          <w:tcPr>
            <w:tcW w:w="1121"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ROK</w:t>
            </w:r>
          </w:p>
        </w:tc>
        <w:tc>
          <w:tcPr>
            <w:tcW w:w="2411"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MIESIĄC</w:t>
            </w:r>
          </w:p>
        </w:tc>
        <w:tc>
          <w:tcPr>
            <w:tcW w:w="2618"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LICZBA DZIECI</w:t>
            </w:r>
          </w:p>
        </w:tc>
      </w:tr>
      <w:tr w:rsidR="00BF1BF7" w:rsidRPr="00BF1BF7" w:rsidTr="00A52B79">
        <w:trPr>
          <w:cantSplit/>
          <w:trHeight w:val="355"/>
        </w:trPr>
        <w:tc>
          <w:tcPr>
            <w:tcW w:w="1121" w:type="dxa"/>
            <w:vMerge w:val="restart"/>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line="240" w:lineRule="auto"/>
              <w:jc w:val="center"/>
              <w:rPr>
                <w:rFonts w:ascii="Times New Roman" w:eastAsia="Times New Roman" w:hAnsi="Times New Roman" w:cs="Times New Roman"/>
                <w:color w:val="000000" w:themeColor="text1"/>
                <w:sz w:val="20"/>
                <w:szCs w:val="20"/>
              </w:rPr>
            </w:pPr>
          </w:p>
          <w:p w:rsidR="00A52B79" w:rsidRPr="00BF1BF7" w:rsidRDefault="00A52B79" w:rsidP="00A52B79">
            <w:pPr>
              <w:pStyle w:val="Standard"/>
              <w:suppressLineNumbers/>
              <w:shd w:val="clear" w:color="auto" w:fill="FFFFFF" w:themeFill="background1"/>
              <w:spacing w:after="0" w:line="240" w:lineRule="auto"/>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2015</w:t>
            </w: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Styczeń</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43</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Luty</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42</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Marzec</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42</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Kwiecień</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45</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Maj</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45</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Czerwiec</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44</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Lipiec</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45</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Sierpień</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44</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Wrzesień</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41</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Październik</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42</w:t>
            </w:r>
          </w:p>
        </w:tc>
      </w:tr>
      <w:tr w:rsidR="00BF1BF7" w:rsidRPr="00BF1BF7" w:rsidTr="00A52B79">
        <w:trPr>
          <w:trHeight w:val="355"/>
        </w:trPr>
        <w:tc>
          <w:tcPr>
            <w:tcW w:w="1121" w:type="dxa"/>
            <w:vMerge/>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Listopad</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42</w:t>
            </w:r>
          </w:p>
        </w:tc>
      </w:tr>
      <w:tr w:rsidR="00BF1BF7" w:rsidRPr="00BF1BF7" w:rsidTr="005716AA">
        <w:trPr>
          <w:trHeight w:val="1"/>
        </w:trPr>
        <w:tc>
          <w:tcPr>
            <w:tcW w:w="1121" w:type="dxa"/>
            <w:vMerge/>
            <w:tcBorders>
              <w:lef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Grudzień</w:t>
            </w:r>
          </w:p>
        </w:tc>
        <w:tc>
          <w:tcPr>
            <w:tcW w:w="2618"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42</w:t>
            </w:r>
          </w:p>
        </w:tc>
      </w:tr>
      <w:tr w:rsidR="005716AA" w:rsidRPr="00BF1BF7" w:rsidTr="005716AA">
        <w:trPr>
          <w:trHeight w:val="1"/>
        </w:trPr>
        <w:tc>
          <w:tcPr>
            <w:tcW w:w="112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5716AA" w:rsidRPr="00BF1BF7" w:rsidRDefault="005716AA" w:rsidP="00A52B79">
            <w:pPr>
              <w:shd w:val="clear" w:color="auto" w:fill="FFFFFF" w:themeFill="background1"/>
              <w:rPr>
                <w:color w:val="000000" w:themeColor="text1"/>
              </w:rPr>
            </w:pPr>
          </w:p>
        </w:tc>
        <w:tc>
          <w:tcPr>
            <w:tcW w:w="2411" w:type="dxa"/>
            <w:tcBorders>
              <w:top w:val="single" w:sz="4" w:space="0" w:color="auto"/>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5716AA" w:rsidRPr="000863CF" w:rsidRDefault="005716AA" w:rsidP="005716AA">
            <w:pPr>
              <w:rPr>
                <w:rFonts w:ascii="Times New Roman" w:hAnsi="Times New Roman" w:cs="Times New Roman"/>
                <w:b/>
                <w:sz w:val="20"/>
                <w:szCs w:val="20"/>
              </w:rPr>
            </w:pPr>
            <w:r w:rsidRPr="000863CF">
              <w:rPr>
                <w:rFonts w:ascii="Times New Roman" w:hAnsi="Times New Roman" w:cs="Times New Roman"/>
                <w:b/>
                <w:sz w:val="20"/>
                <w:szCs w:val="20"/>
              </w:rPr>
              <w:t>ŚREDNIOROCZNIE</w:t>
            </w:r>
            <w:r w:rsidR="000863CF" w:rsidRPr="000863CF">
              <w:rPr>
                <w:rFonts w:ascii="Times New Roman" w:hAnsi="Times New Roman" w:cs="Times New Roman"/>
                <w:b/>
                <w:sz w:val="20"/>
                <w:szCs w:val="20"/>
              </w:rPr>
              <w:t>:</w:t>
            </w:r>
          </w:p>
        </w:tc>
        <w:tc>
          <w:tcPr>
            <w:tcW w:w="2618" w:type="dxa"/>
            <w:tcBorders>
              <w:top w:val="single" w:sz="4" w:space="0" w:color="auto"/>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5716AA" w:rsidRPr="000863CF" w:rsidRDefault="00591826" w:rsidP="005716AA">
            <w:pPr>
              <w:jc w:val="center"/>
              <w:rPr>
                <w:rFonts w:ascii="Times New Roman" w:hAnsi="Times New Roman" w:cs="Times New Roman"/>
                <w:b/>
                <w:sz w:val="20"/>
                <w:szCs w:val="20"/>
              </w:rPr>
            </w:pPr>
            <w:r w:rsidRPr="000863CF">
              <w:rPr>
                <w:rFonts w:ascii="Times New Roman" w:hAnsi="Times New Roman" w:cs="Times New Roman"/>
                <w:b/>
                <w:sz w:val="20"/>
                <w:szCs w:val="20"/>
              </w:rPr>
              <w:t>43</w:t>
            </w:r>
          </w:p>
        </w:tc>
      </w:tr>
    </w:tbl>
    <w:p w:rsidR="00A52B79" w:rsidRDefault="00A52B79" w:rsidP="00A52B79">
      <w:pPr>
        <w:pStyle w:val="Standard"/>
        <w:shd w:val="clear" w:color="auto" w:fill="FFFFFF" w:themeFill="background1"/>
        <w:spacing w:after="0" w:line="360" w:lineRule="auto"/>
        <w:jc w:val="both"/>
        <w:rPr>
          <w:rFonts w:ascii="Times New Roman" w:eastAsia="Times New Roman" w:hAnsi="Times New Roman" w:cs="Times New Roman"/>
          <w:i/>
          <w:color w:val="000000" w:themeColor="text1"/>
        </w:rPr>
      </w:pPr>
      <w:r w:rsidRPr="00BF1BF7">
        <w:rPr>
          <w:rFonts w:ascii="Times New Roman" w:eastAsia="Times New Roman" w:hAnsi="Times New Roman" w:cs="Times New Roman"/>
          <w:i/>
          <w:color w:val="000000" w:themeColor="text1"/>
        </w:rPr>
        <w:t xml:space="preserve">Źródło: Dane własne </w:t>
      </w:r>
      <w:proofErr w:type="spellStart"/>
      <w:r w:rsidRPr="00BF1BF7">
        <w:rPr>
          <w:rFonts w:ascii="Times New Roman" w:eastAsia="Times New Roman" w:hAnsi="Times New Roman" w:cs="Times New Roman"/>
          <w:i/>
          <w:color w:val="000000" w:themeColor="text1"/>
        </w:rPr>
        <w:t>PCPR</w:t>
      </w:r>
      <w:proofErr w:type="spellEnd"/>
      <w:r w:rsidRPr="00BF1BF7">
        <w:rPr>
          <w:rFonts w:ascii="Times New Roman" w:eastAsia="Times New Roman" w:hAnsi="Times New Roman" w:cs="Times New Roman"/>
          <w:i/>
          <w:color w:val="000000" w:themeColor="text1"/>
        </w:rPr>
        <w:t xml:space="preserve"> w Raciborzu</w:t>
      </w:r>
    </w:p>
    <w:p w:rsidR="00C4418B" w:rsidRPr="00BF1BF7" w:rsidRDefault="00C4418B" w:rsidP="00A52B79">
      <w:pPr>
        <w:pStyle w:val="Standard"/>
        <w:shd w:val="clear" w:color="auto" w:fill="FFFFFF" w:themeFill="background1"/>
        <w:spacing w:after="0" w:line="360" w:lineRule="auto"/>
        <w:jc w:val="both"/>
        <w:rPr>
          <w:rFonts w:ascii="Times New Roman" w:eastAsia="Times New Roman" w:hAnsi="Times New Roman" w:cs="Times New Roman"/>
          <w:i/>
          <w:color w:val="000000" w:themeColor="text1"/>
        </w:rPr>
      </w:pPr>
    </w:p>
    <w:p w:rsidR="00A52B79" w:rsidRPr="00BF1BF7" w:rsidRDefault="00A52B79" w:rsidP="00A52B79">
      <w:pPr>
        <w:pStyle w:val="Standard"/>
        <w:shd w:val="clear" w:color="auto" w:fill="FFFFFF" w:themeFill="background1"/>
        <w:spacing w:after="0" w:line="360" w:lineRule="auto"/>
        <w:ind w:firstLine="708"/>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W okresie sprawozdawczym Wielofunkcyjna Placówka Opiekuńczo-Wychowawcza           w Nędzy opieką objęła 19 dzieci. </w:t>
      </w:r>
      <w:r w:rsidR="00070EF7">
        <w:rPr>
          <w:rFonts w:ascii="Times New Roman" w:eastAsia="Times New Roman" w:hAnsi="Times New Roman" w:cs="Times New Roman"/>
          <w:color w:val="000000" w:themeColor="text1"/>
          <w:sz w:val="24"/>
          <w:szCs w:val="24"/>
        </w:rPr>
        <w:t xml:space="preserve">Do placówki przyjęto 5 </w:t>
      </w:r>
      <w:r w:rsidRPr="00BF1BF7">
        <w:rPr>
          <w:rFonts w:ascii="Times New Roman" w:eastAsia="Times New Roman" w:hAnsi="Times New Roman" w:cs="Times New Roman"/>
          <w:color w:val="000000" w:themeColor="text1"/>
          <w:sz w:val="24"/>
          <w:szCs w:val="24"/>
        </w:rPr>
        <w:t>małoletnich (4 osoby z innych powiatów i 1 osoba z powiatu raciborskiego) w tym 3 dziewczęta i 2 chłopców.</w:t>
      </w:r>
    </w:p>
    <w:p w:rsidR="00A52B79" w:rsidRPr="00BF1BF7" w:rsidRDefault="00A52B79" w:rsidP="00A52B79">
      <w:pPr>
        <w:pStyle w:val="Standard"/>
        <w:shd w:val="clear" w:color="auto" w:fill="FFFFFF" w:themeFill="background1"/>
        <w:spacing w:after="0" w:line="360" w:lineRule="auto"/>
        <w:jc w:val="both"/>
        <w:rPr>
          <w:rFonts w:ascii="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 xml:space="preserve">Placówkę opuściło 6 wychowanków, z czego: </w:t>
      </w:r>
      <w:r w:rsidRPr="00BF1BF7">
        <w:rPr>
          <w:rFonts w:ascii="Times New Roman" w:hAnsi="Times New Roman" w:cs="Times New Roman"/>
          <w:color w:val="000000" w:themeColor="text1"/>
          <w:sz w:val="24"/>
          <w:szCs w:val="24"/>
        </w:rPr>
        <w:t xml:space="preserve">      </w:t>
      </w:r>
    </w:p>
    <w:p w:rsidR="00A52B79" w:rsidRPr="00BF1BF7" w:rsidRDefault="00A52B79" w:rsidP="00FD37AD">
      <w:pPr>
        <w:pStyle w:val="Standard"/>
        <w:widowControl w:val="0"/>
        <w:numPr>
          <w:ilvl w:val="0"/>
          <w:numId w:val="46"/>
        </w:numPr>
        <w:shd w:val="clear" w:color="auto" w:fill="FFFFFF" w:themeFill="background1"/>
        <w:spacing w:before="28" w:after="0" w:line="360" w:lineRule="auto"/>
        <w:ind w:left="720"/>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3 dzieci powróciło do rodziny biologicznej,</w:t>
      </w:r>
    </w:p>
    <w:p w:rsidR="00A52B79" w:rsidRPr="00BF1BF7" w:rsidRDefault="00A52B79" w:rsidP="00FD37AD">
      <w:pPr>
        <w:pStyle w:val="Standard"/>
        <w:widowControl w:val="0"/>
        <w:numPr>
          <w:ilvl w:val="0"/>
          <w:numId w:val="46"/>
        </w:numPr>
        <w:shd w:val="clear" w:color="auto" w:fill="FFFFFF" w:themeFill="background1"/>
        <w:spacing w:before="28" w:after="0" w:line="360" w:lineRule="auto"/>
        <w:ind w:left="720"/>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1 dziecko zostało przeniesione do placówki opiekuńczo-wychowawczej                    na terenie powiatu raciborskiego, gdzie znajduje się jego starsze rodzeństwo,</w:t>
      </w:r>
    </w:p>
    <w:p w:rsidR="00A52B79" w:rsidRDefault="00A52B79" w:rsidP="00FD37AD">
      <w:pPr>
        <w:pStyle w:val="Standard"/>
        <w:widowControl w:val="0"/>
        <w:numPr>
          <w:ilvl w:val="0"/>
          <w:numId w:val="46"/>
        </w:numPr>
        <w:shd w:val="clear" w:color="auto" w:fill="FFFFFF" w:themeFill="background1"/>
        <w:spacing w:before="28" w:after="0" w:line="360" w:lineRule="auto"/>
        <w:ind w:left="720"/>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2 wychowanków usamodzielniło się.</w:t>
      </w:r>
    </w:p>
    <w:p w:rsidR="00CC42E8" w:rsidRPr="00BF1BF7" w:rsidRDefault="00CC42E8" w:rsidP="00CC42E8">
      <w:pPr>
        <w:pStyle w:val="Standard"/>
        <w:widowControl w:val="0"/>
        <w:shd w:val="clear" w:color="auto" w:fill="FFFFFF" w:themeFill="background1"/>
        <w:spacing w:before="28" w:after="0" w:line="360" w:lineRule="auto"/>
        <w:ind w:left="720"/>
        <w:jc w:val="both"/>
        <w:rPr>
          <w:rFonts w:ascii="Times New Roman" w:hAnsi="Times New Roman" w:cs="Times New Roman"/>
          <w:color w:val="000000" w:themeColor="text1"/>
          <w:sz w:val="24"/>
          <w:szCs w:val="24"/>
        </w:rPr>
      </w:pPr>
    </w:p>
    <w:p w:rsidR="00A52B79" w:rsidRDefault="00A52B79" w:rsidP="00CC42E8">
      <w:pPr>
        <w:pStyle w:val="Standard"/>
        <w:widowControl w:val="0"/>
        <w:shd w:val="clear" w:color="auto" w:fill="FFFFFF" w:themeFill="background1"/>
        <w:spacing w:before="28" w:after="0" w:line="360" w:lineRule="auto"/>
        <w:ind w:firstLine="708"/>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W Wielofunkcyjnej Placówce Opiekuńczo – Wychowawczej w Nędzy według stanu na dzień 31 grudnia 2015 roku przebywało 13 wychowanków w następujących przedziałach wiekowych:</w:t>
      </w:r>
    </w:p>
    <w:p w:rsidR="00A52B79" w:rsidRPr="00BF1BF7" w:rsidRDefault="00A52B79" w:rsidP="00A52B79">
      <w:pPr>
        <w:pStyle w:val="Standard"/>
        <w:widowControl w:val="0"/>
        <w:suppressLineNumbers/>
        <w:shd w:val="clear" w:color="auto" w:fill="FFFFFF" w:themeFill="background1"/>
        <w:spacing w:after="0" w:line="360" w:lineRule="auto"/>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lastRenderedPageBreak/>
        <w:t xml:space="preserve">          - poniżej roku – 0,</w:t>
      </w:r>
    </w:p>
    <w:p w:rsidR="00A52B79" w:rsidRPr="00BF1BF7" w:rsidRDefault="00A52B79" w:rsidP="00A52B79">
      <w:pPr>
        <w:pStyle w:val="Standard"/>
        <w:widowControl w:val="0"/>
        <w:suppressLineNumbers/>
        <w:shd w:val="clear" w:color="auto" w:fill="FFFFFF" w:themeFill="background1"/>
        <w:spacing w:after="0" w:line="360" w:lineRule="auto"/>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          - od 1 roku do 3 lat – 0,</w:t>
      </w:r>
    </w:p>
    <w:p w:rsidR="00A52B79" w:rsidRPr="00BF1BF7" w:rsidRDefault="00A52B79" w:rsidP="00A52B79">
      <w:pPr>
        <w:pStyle w:val="Standard"/>
        <w:widowControl w:val="0"/>
        <w:suppressLineNumbers/>
        <w:shd w:val="clear" w:color="auto" w:fill="FFFFFF" w:themeFill="background1"/>
        <w:spacing w:after="0" w:line="360" w:lineRule="auto"/>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          - od 4 lat do 6 lat – 0,</w:t>
      </w:r>
    </w:p>
    <w:p w:rsidR="00A52B79" w:rsidRPr="00BF1BF7" w:rsidRDefault="00A52B79" w:rsidP="00A52B79">
      <w:pPr>
        <w:pStyle w:val="Standard"/>
        <w:widowControl w:val="0"/>
        <w:suppressLineNumbers/>
        <w:shd w:val="clear" w:color="auto" w:fill="FFFFFF" w:themeFill="background1"/>
        <w:spacing w:after="0" w:line="360" w:lineRule="auto"/>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          - od 7 lat do 13 lat – 5,</w:t>
      </w:r>
    </w:p>
    <w:p w:rsidR="00A52B79" w:rsidRPr="00BF1BF7" w:rsidRDefault="00A52B79" w:rsidP="00A52B79">
      <w:pPr>
        <w:pStyle w:val="Standard"/>
        <w:widowControl w:val="0"/>
        <w:suppressLineNumbers/>
        <w:shd w:val="clear" w:color="auto" w:fill="FFFFFF" w:themeFill="background1"/>
        <w:spacing w:after="0" w:line="360" w:lineRule="auto"/>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          - od 14 lat do 17 lat – 7,</w:t>
      </w:r>
    </w:p>
    <w:p w:rsidR="00A52B79" w:rsidRPr="00BF1BF7" w:rsidRDefault="00A52B79" w:rsidP="00A52B79">
      <w:pPr>
        <w:pStyle w:val="Standard"/>
        <w:widowControl w:val="0"/>
        <w:suppressLineNumbers/>
        <w:shd w:val="clear" w:color="auto" w:fill="FFFFFF" w:themeFill="background1"/>
        <w:spacing w:after="0" w:line="360" w:lineRule="auto"/>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          - od 18 lat do 24 lat – 1.     </w:t>
      </w:r>
    </w:p>
    <w:p w:rsidR="00A52B79" w:rsidRPr="00BF1BF7" w:rsidRDefault="00BB7369" w:rsidP="00A52B79">
      <w:pPr>
        <w:pStyle w:val="Standard"/>
        <w:shd w:val="clear" w:color="auto" w:fill="FFFFFF" w:themeFill="background1"/>
        <w:spacing w:after="0" w:line="36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Średnioroczny </w:t>
      </w:r>
      <w:r w:rsidR="00A52B79" w:rsidRPr="00BF1BF7">
        <w:rPr>
          <w:rFonts w:ascii="Times New Roman" w:eastAsia="Times New Roman" w:hAnsi="Times New Roman" w:cs="Times New Roman"/>
          <w:color w:val="000000" w:themeColor="text1"/>
          <w:sz w:val="24"/>
          <w:szCs w:val="24"/>
        </w:rPr>
        <w:t>koszt utrzymania dziecka w Wielofunkcyjnej Placówce Opiekuńczo-Wychowawczej w Nędzy w 2015 roku wynosił</w:t>
      </w:r>
      <w:r>
        <w:rPr>
          <w:rFonts w:ascii="Times New Roman" w:eastAsia="Times New Roman" w:hAnsi="Times New Roman" w:cs="Times New Roman"/>
          <w:color w:val="000000" w:themeColor="text1"/>
          <w:sz w:val="24"/>
          <w:szCs w:val="24"/>
        </w:rPr>
        <w:t xml:space="preserve"> 3 039,00 zł,</w:t>
      </w:r>
      <w:r w:rsidRPr="00BB7369">
        <w:rPr>
          <w:rFonts w:ascii="Times New Roman" w:eastAsia="Times New Roman" w:hAnsi="Times New Roman" w:cs="Times New Roman"/>
          <w:color w:val="000000" w:themeColor="text1"/>
          <w:kern w:val="0"/>
          <w:sz w:val="24"/>
        </w:rPr>
        <w:t xml:space="preserve"> </w:t>
      </w:r>
      <w:r w:rsidRPr="00BB7369">
        <w:rPr>
          <w:rFonts w:ascii="Times New Roman" w:eastAsia="Times New Roman" w:hAnsi="Times New Roman" w:cs="Times New Roman"/>
          <w:color w:val="000000" w:themeColor="text1"/>
          <w:sz w:val="24"/>
          <w:szCs w:val="24"/>
        </w:rPr>
        <w:t>miesięczny koszt utrzymania dziecka  wyniósł</w:t>
      </w:r>
      <w:r>
        <w:rPr>
          <w:rFonts w:ascii="Times New Roman" w:eastAsia="Times New Roman" w:hAnsi="Times New Roman" w:cs="Times New Roman"/>
          <w:color w:val="000000" w:themeColor="text1"/>
          <w:sz w:val="24"/>
          <w:szCs w:val="24"/>
        </w:rPr>
        <w:t xml:space="preserve"> </w:t>
      </w:r>
      <w:r w:rsidR="00A52B79" w:rsidRPr="00BF1BF7">
        <w:rPr>
          <w:rFonts w:ascii="Times New Roman" w:eastAsia="Times New Roman" w:hAnsi="Times New Roman" w:cs="Times New Roman"/>
          <w:color w:val="000000" w:themeColor="text1"/>
          <w:sz w:val="24"/>
          <w:szCs w:val="24"/>
        </w:rPr>
        <w:t>:</w:t>
      </w:r>
    </w:p>
    <w:p w:rsidR="00A52B79" w:rsidRPr="00BF1BF7" w:rsidRDefault="00A52B79" w:rsidP="00A52B79">
      <w:pPr>
        <w:pStyle w:val="Standard"/>
        <w:widowControl w:val="0"/>
        <w:shd w:val="clear" w:color="auto" w:fill="FFFFFF" w:themeFill="background1"/>
        <w:spacing w:after="0" w:line="360" w:lineRule="auto"/>
        <w:jc w:val="both"/>
        <w:rPr>
          <w:rFonts w:ascii="Times New Roman" w:eastAsia="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   w miesiącach I – III 2015 roku – 3 012,00 zł,</w:t>
      </w:r>
    </w:p>
    <w:p w:rsidR="00A52B79" w:rsidRDefault="00A52B79" w:rsidP="00A52B79">
      <w:pPr>
        <w:pStyle w:val="Standard"/>
        <w:widowControl w:val="0"/>
        <w:suppressLineNumbers/>
        <w:shd w:val="clear" w:color="auto" w:fill="FFFFFF" w:themeFill="background1"/>
        <w:spacing w:after="0" w:line="360" w:lineRule="auto"/>
        <w:jc w:val="both"/>
        <w:rPr>
          <w:rFonts w:ascii="Times New Roman" w:eastAsia="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    w miesiącach IV – XII 2015 roku – 3 048,00 zł.</w:t>
      </w:r>
    </w:p>
    <w:p w:rsidR="009D0587" w:rsidRPr="00BF1BF7" w:rsidRDefault="009D0587" w:rsidP="00A52B79">
      <w:pPr>
        <w:pStyle w:val="Standard"/>
        <w:widowControl w:val="0"/>
        <w:suppressLineNumbers/>
        <w:shd w:val="clear" w:color="auto" w:fill="FFFFFF" w:themeFill="background1"/>
        <w:spacing w:after="0" w:line="360" w:lineRule="auto"/>
        <w:jc w:val="both"/>
        <w:rPr>
          <w:rFonts w:ascii="Times New Roman" w:eastAsia="Times New Roman" w:hAnsi="Times New Roman" w:cs="Times New Roman"/>
          <w:color w:val="000000" w:themeColor="text1"/>
          <w:sz w:val="24"/>
          <w:szCs w:val="24"/>
        </w:rPr>
      </w:pPr>
    </w:p>
    <w:p w:rsidR="00A52B79" w:rsidRDefault="00A52B79" w:rsidP="00813451">
      <w:pPr>
        <w:pStyle w:val="Standard"/>
        <w:shd w:val="clear" w:color="auto" w:fill="FFFFFF" w:themeFill="background1"/>
        <w:spacing w:after="0" w:line="240" w:lineRule="auto"/>
        <w:jc w:val="both"/>
        <w:rPr>
          <w:rFonts w:ascii="Times New Roman" w:eastAsia="Times New Roman" w:hAnsi="Times New Roman" w:cs="Times New Roman"/>
          <w:i/>
          <w:color w:val="000000" w:themeColor="text1"/>
          <w:sz w:val="24"/>
        </w:rPr>
      </w:pPr>
      <w:r w:rsidRPr="00BF1BF7">
        <w:rPr>
          <w:rFonts w:ascii="Times New Roman" w:eastAsia="Times New Roman" w:hAnsi="Times New Roman" w:cs="Times New Roman"/>
          <w:b/>
          <w:bCs/>
          <w:i/>
          <w:color w:val="000000" w:themeColor="text1"/>
          <w:sz w:val="24"/>
        </w:rPr>
        <w:t>Tabela nr 13.</w:t>
      </w:r>
      <w:r w:rsidRPr="00BF1BF7">
        <w:rPr>
          <w:rFonts w:ascii="Times New Roman" w:eastAsia="Times New Roman" w:hAnsi="Times New Roman" w:cs="Times New Roman"/>
          <w:i/>
          <w:color w:val="000000" w:themeColor="text1"/>
          <w:sz w:val="24"/>
        </w:rPr>
        <w:t xml:space="preserve"> Liczba dzieci przebywających w Wielofunkcyjnej Placówce Opiekuńczo – Wychowawczej w Nędzy.</w:t>
      </w:r>
    </w:p>
    <w:p w:rsidR="009D0587" w:rsidRPr="00BF1BF7" w:rsidRDefault="009D0587" w:rsidP="00813451">
      <w:pPr>
        <w:pStyle w:val="Standard"/>
        <w:shd w:val="clear" w:color="auto" w:fill="FFFFFF" w:themeFill="background1"/>
        <w:spacing w:after="0" w:line="240" w:lineRule="auto"/>
        <w:jc w:val="both"/>
        <w:rPr>
          <w:color w:val="000000" w:themeColor="text1"/>
        </w:rPr>
      </w:pPr>
    </w:p>
    <w:tbl>
      <w:tblPr>
        <w:tblW w:w="6150" w:type="dxa"/>
        <w:tblInd w:w="35" w:type="dxa"/>
        <w:tblLayout w:type="fixed"/>
        <w:tblCellMar>
          <w:left w:w="10" w:type="dxa"/>
          <w:right w:w="10" w:type="dxa"/>
        </w:tblCellMar>
        <w:tblLook w:val="0000" w:firstRow="0" w:lastRow="0" w:firstColumn="0" w:lastColumn="0" w:noHBand="0" w:noVBand="0"/>
      </w:tblPr>
      <w:tblGrid>
        <w:gridCol w:w="1121"/>
        <w:gridCol w:w="2411"/>
        <w:gridCol w:w="2618"/>
      </w:tblGrid>
      <w:tr w:rsidR="00BF1BF7" w:rsidRPr="00BF1BF7" w:rsidTr="009D0587">
        <w:trPr>
          <w:trHeight w:val="1"/>
        </w:trPr>
        <w:tc>
          <w:tcPr>
            <w:tcW w:w="1121"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ROK</w:t>
            </w:r>
          </w:p>
        </w:tc>
        <w:tc>
          <w:tcPr>
            <w:tcW w:w="2411"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MIESIĄC</w:t>
            </w:r>
          </w:p>
        </w:tc>
        <w:tc>
          <w:tcPr>
            <w:tcW w:w="2618"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LICZBA DZIECI</w:t>
            </w:r>
          </w:p>
        </w:tc>
      </w:tr>
      <w:tr w:rsidR="00BF1BF7" w:rsidRPr="00BF1BF7" w:rsidTr="009D0587">
        <w:trPr>
          <w:cantSplit/>
          <w:trHeight w:val="355"/>
        </w:trPr>
        <w:tc>
          <w:tcPr>
            <w:tcW w:w="1121" w:type="dxa"/>
            <w:vMerge w:val="restart"/>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line="240" w:lineRule="auto"/>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2015</w:t>
            </w: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Styczeń</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14</w:t>
            </w:r>
          </w:p>
        </w:tc>
      </w:tr>
      <w:tr w:rsidR="00BF1BF7" w:rsidRPr="00BF1BF7" w:rsidTr="009D0587">
        <w:trPr>
          <w:trHeight w:val="355"/>
        </w:trPr>
        <w:tc>
          <w:tcPr>
            <w:tcW w:w="1121" w:type="dxa"/>
            <w:vMerge/>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Luty</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14</w:t>
            </w:r>
          </w:p>
        </w:tc>
      </w:tr>
      <w:tr w:rsidR="00BF1BF7" w:rsidRPr="00BF1BF7" w:rsidTr="009D0587">
        <w:trPr>
          <w:trHeight w:val="355"/>
        </w:trPr>
        <w:tc>
          <w:tcPr>
            <w:tcW w:w="1121" w:type="dxa"/>
            <w:vMerge/>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Marzec</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13</w:t>
            </w:r>
          </w:p>
        </w:tc>
      </w:tr>
      <w:tr w:rsidR="00BF1BF7" w:rsidRPr="00BF1BF7" w:rsidTr="009D0587">
        <w:trPr>
          <w:trHeight w:val="355"/>
        </w:trPr>
        <w:tc>
          <w:tcPr>
            <w:tcW w:w="1121" w:type="dxa"/>
            <w:vMerge/>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Kwiecień</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15</w:t>
            </w:r>
          </w:p>
        </w:tc>
      </w:tr>
      <w:tr w:rsidR="00BF1BF7" w:rsidRPr="00BF1BF7" w:rsidTr="009D0587">
        <w:trPr>
          <w:trHeight w:val="355"/>
        </w:trPr>
        <w:tc>
          <w:tcPr>
            <w:tcW w:w="1121" w:type="dxa"/>
            <w:vMerge/>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Maj</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15</w:t>
            </w:r>
          </w:p>
        </w:tc>
      </w:tr>
      <w:tr w:rsidR="00BF1BF7" w:rsidRPr="00BF1BF7" w:rsidTr="009D0587">
        <w:trPr>
          <w:trHeight w:val="355"/>
        </w:trPr>
        <w:tc>
          <w:tcPr>
            <w:tcW w:w="1121" w:type="dxa"/>
            <w:vMerge/>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Czerwiec</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15</w:t>
            </w:r>
          </w:p>
        </w:tc>
      </w:tr>
      <w:tr w:rsidR="00BF1BF7" w:rsidRPr="00BF1BF7" w:rsidTr="009D0587">
        <w:trPr>
          <w:trHeight w:val="355"/>
        </w:trPr>
        <w:tc>
          <w:tcPr>
            <w:tcW w:w="1121" w:type="dxa"/>
            <w:vMerge/>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Lipiec</w:t>
            </w:r>
          </w:p>
        </w:tc>
        <w:tc>
          <w:tcPr>
            <w:tcW w:w="2618"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15</w:t>
            </w:r>
          </w:p>
        </w:tc>
      </w:tr>
      <w:tr w:rsidR="00BF1BF7" w:rsidRPr="00BF1BF7" w:rsidTr="009D0587">
        <w:trPr>
          <w:trHeight w:val="355"/>
        </w:trPr>
        <w:tc>
          <w:tcPr>
            <w:tcW w:w="1121" w:type="dxa"/>
            <w:vMerge/>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top w:val="single" w:sz="4" w:space="0" w:color="auto"/>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Sierpień</w:t>
            </w:r>
          </w:p>
        </w:tc>
        <w:tc>
          <w:tcPr>
            <w:tcW w:w="2618" w:type="dxa"/>
            <w:tcBorders>
              <w:top w:val="single" w:sz="4" w:space="0" w:color="auto"/>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14</w:t>
            </w:r>
          </w:p>
        </w:tc>
      </w:tr>
      <w:tr w:rsidR="00BF1BF7" w:rsidRPr="00BF1BF7" w:rsidTr="00070EF7">
        <w:trPr>
          <w:trHeight w:val="355"/>
        </w:trPr>
        <w:tc>
          <w:tcPr>
            <w:tcW w:w="1121" w:type="dxa"/>
            <w:vMerge/>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Wrzesień</w:t>
            </w:r>
          </w:p>
        </w:tc>
        <w:tc>
          <w:tcPr>
            <w:tcW w:w="2618"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14</w:t>
            </w:r>
          </w:p>
        </w:tc>
      </w:tr>
      <w:tr w:rsidR="00BF1BF7" w:rsidRPr="00BF1BF7" w:rsidTr="00070EF7">
        <w:trPr>
          <w:trHeight w:val="355"/>
        </w:trPr>
        <w:tc>
          <w:tcPr>
            <w:tcW w:w="1121" w:type="dxa"/>
            <w:vMerge/>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top w:val="single" w:sz="4" w:space="0" w:color="auto"/>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Październik</w:t>
            </w:r>
          </w:p>
        </w:tc>
        <w:tc>
          <w:tcPr>
            <w:tcW w:w="2618" w:type="dxa"/>
            <w:tcBorders>
              <w:top w:val="single" w:sz="4" w:space="0" w:color="auto"/>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13</w:t>
            </w:r>
          </w:p>
        </w:tc>
      </w:tr>
      <w:tr w:rsidR="00BF1BF7" w:rsidRPr="00BF1BF7" w:rsidTr="009D0587">
        <w:trPr>
          <w:trHeight w:val="355"/>
        </w:trPr>
        <w:tc>
          <w:tcPr>
            <w:tcW w:w="1121" w:type="dxa"/>
            <w:vMerge/>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Listopad</w:t>
            </w:r>
          </w:p>
        </w:tc>
        <w:tc>
          <w:tcPr>
            <w:tcW w:w="261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13</w:t>
            </w:r>
          </w:p>
        </w:tc>
      </w:tr>
      <w:tr w:rsidR="00BF1BF7" w:rsidRPr="00BF1BF7" w:rsidTr="005716AA">
        <w:trPr>
          <w:trHeight w:val="1"/>
        </w:trPr>
        <w:tc>
          <w:tcPr>
            <w:tcW w:w="1121" w:type="dxa"/>
            <w:vMerge/>
            <w:tcBorders>
              <w:top w:val="single" w:sz="2" w:space="0" w:color="000001"/>
              <w:lef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shd w:val="clear" w:color="auto" w:fill="FFFFFF" w:themeFill="background1"/>
              <w:rPr>
                <w:color w:val="000000" w:themeColor="text1"/>
              </w:rPr>
            </w:pPr>
          </w:p>
        </w:tc>
        <w:tc>
          <w:tcPr>
            <w:tcW w:w="2411" w:type="dxa"/>
            <w:tcBorders>
              <w:left w:val="single" w:sz="2" w:space="0" w:color="000001"/>
              <w:bottom w:val="single" w:sz="4" w:space="0" w:color="auto"/>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Grudzień</w:t>
            </w:r>
          </w:p>
        </w:tc>
        <w:tc>
          <w:tcPr>
            <w:tcW w:w="2618"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13</w:t>
            </w:r>
          </w:p>
        </w:tc>
      </w:tr>
      <w:tr w:rsidR="005716AA" w:rsidRPr="00BF1BF7" w:rsidTr="005716AA">
        <w:trPr>
          <w:trHeight w:val="1"/>
        </w:trPr>
        <w:tc>
          <w:tcPr>
            <w:tcW w:w="1121" w:type="dxa"/>
            <w:tcBorders>
              <w:left w:val="single" w:sz="2" w:space="0" w:color="000001"/>
              <w:bottom w:val="single" w:sz="4" w:space="0" w:color="auto"/>
            </w:tcBorders>
            <w:shd w:val="clear" w:color="auto" w:fill="FFFFFF"/>
            <w:tcMar>
              <w:top w:w="0" w:type="dxa"/>
              <w:left w:w="10" w:type="dxa"/>
              <w:bottom w:w="0" w:type="dxa"/>
              <w:right w:w="10" w:type="dxa"/>
            </w:tcMar>
            <w:vAlign w:val="center"/>
          </w:tcPr>
          <w:p w:rsidR="005716AA" w:rsidRPr="00BF1BF7" w:rsidRDefault="005716AA" w:rsidP="00A52B79">
            <w:pPr>
              <w:shd w:val="clear" w:color="auto" w:fill="FFFFFF" w:themeFill="background1"/>
              <w:rPr>
                <w:color w:val="000000" w:themeColor="text1"/>
              </w:rPr>
            </w:pPr>
          </w:p>
        </w:tc>
        <w:tc>
          <w:tcPr>
            <w:tcW w:w="2411" w:type="dxa"/>
            <w:tcBorders>
              <w:top w:val="single" w:sz="4" w:space="0" w:color="auto"/>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5716AA" w:rsidRPr="000863CF" w:rsidRDefault="005716AA" w:rsidP="005716AA">
            <w:pPr>
              <w:rPr>
                <w:rFonts w:ascii="Times New Roman" w:hAnsi="Times New Roman" w:cs="Times New Roman"/>
                <w:b/>
                <w:sz w:val="20"/>
                <w:szCs w:val="20"/>
              </w:rPr>
            </w:pPr>
            <w:r w:rsidRPr="000863CF">
              <w:rPr>
                <w:rFonts w:ascii="Times New Roman" w:hAnsi="Times New Roman" w:cs="Times New Roman"/>
                <w:b/>
                <w:sz w:val="20"/>
                <w:szCs w:val="20"/>
              </w:rPr>
              <w:t>ŚREDNIOROCZNIE</w:t>
            </w:r>
            <w:r w:rsidR="000863CF" w:rsidRPr="000863CF">
              <w:rPr>
                <w:rFonts w:ascii="Times New Roman" w:hAnsi="Times New Roman" w:cs="Times New Roman"/>
                <w:b/>
                <w:sz w:val="20"/>
                <w:szCs w:val="20"/>
              </w:rPr>
              <w:t>:</w:t>
            </w:r>
          </w:p>
        </w:tc>
        <w:tc>
          <w:tcPr>
            <w:tcW w:w="2618" w:type="dxa"/>
            <w:tcBorders>
              <w:top w:val="single" w:sz="4" w:space="0" w:color="auto"/>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5716AA" w:rsidRPr="000863CF" w:rsidRDefault="00671EB5" w:rsidP="00BB7369">
            <w:pPr>
              <w:jc w:val="center"/>
              <w:rPr>
                <w:rFonts w:ascii="Times New Roman" w:hAnsi="Times New Roman" w:cs="Times New Roman"/>
                <w:b/>
                <w:sz w:val="20"/>
                <w:szCs w:val="20"/>
              </w:rPr>
            </w:pPr>
            <w:r>
              <w:rPr>
                <w:rFonts w:ascii="Times New Roman" w:hAnsi="Times New Roman" w:cs="Times New Roman"/>
                <w:b/>
                <w:sz w:val="20"/>
                <w:szCs w:val="20"/>
              </w:rPr>
              <w:t>14</w:t>
            </w:r>
          </w:p>
        </w:tc>
      </w:tr>
    </w:tbl>
    <w:p w:rsidR="00A52B79" w:rsidRPr="00BF1BF7" w:rsidRDefault="00A52B79" w:rsidP="00A52B79">
      <w:pPr>
        <w:pStyle w:val="Standard"/>
        <w:widowControl w:val="0"/>
        <w:suppressLineNumbers/>
        <w:shd w:val="clear" w:color="auto" w:fill="FFFFFF" w:themeFill="background1"/>
        <w:spacing w:after="0" w:line="480" w:lineRule="auto"/>
        <w:jc w:val="both"/>
        <w:rPr>
          <w:rFonts w:ascii="Times New Roman" w:eastAsia="Times New Roman" w:hAnsi="Times New Roman" w:cs="Times New Roman"/>
          <w:i/>
          <w:color w:val="000000" w:themeColor="text1"/>
          <w:sz w:val="24"/>
          <w:szCs w:val="24"/>
        </w:rPr>
      </w:pPr>
      <w:r w:rsidRPr="00BF1BF7">
        <w:rPr>
          <w:rFonts w:ascii="Times New Roman" w:eastAsia="Times New Roman" w:hAnsi="Times New Roman" w:cs="Times New Roman"/>
          <w:i/>
          <w:color w:val="000000" w:themeColor="text1"/>
          <w:sz w:val="24"/>
          <w:szCs w:val="24"/>
        </w:rPr>
        <w:t xml:space="preserve">Źródło: Dane własne </w:t>
      </w:r>
      <w:proofErr w:type="spellStart"/>
      <w:r w:rsidRPr="00BF1BF7">
        <w:rPr>
          <w:rFonts w:ascii="Times New Roman" w:eastAsia="Times New Roman" w:hAnsi="Times New Roman" w:cs="Times New Roman"/>
          <w:i/>
          <w:color w:val="000000" w:themeColor="text1"/>
          <w:sz w:val="24"/>
          <w:szCs w:val="24"/>
        </w:rPr>
        <w:t>PCPR</w:t>
      </w:r>
      <w:proofErr w:type="spellEnd"/>
      <w:r w:rsidRPr="00BF1BF7">
        <w:rPr>
          <w:rFonts w:ascii="Times New Roman" w:eastAsia="Times New Roman" w:hAnsi="Times New Roman" w:cs="Times New Roman"/>
          <w:i/>
          <w:color w:val="000000" w:themeColor="text1"/>
          <w:sz w:val="24"/>
          <w:szCs w:val="24"/>
        </w:rPr>
        <w:t xml:space="preserve"> w Raciborzu</w:t>
      </w:r>
    </w:p>
    <w:p w:rsidR="00A52B79" w:rsidRPr="00BF1BF7" w:rsidRDefault="00A52B79" w:rsidP="00A52B79">
      <w:pPr>
        <w:pStyle w:val="Standard"/>
        <w:shd w:val="clear" w:color="auto" w:fill="FFFFFF" w:themeFill="background1"/>
        <w:spacing w:after="0" w:line="360" w:lineRule="auto"/>
        <w:ind w:firstLine="567"/>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Na dzień 31 grudnia 2015 roku w instytucjonalnej pieczy zastępczej przebywało                           łącznie 88 wychowanków, w tym 40 dziewcząt i 48 chłopców, z których:</w:t>
      </w:r>
    </w:p>
    <w:p w:rsidR="00A52B79" w:rsidRPr="00BF1BF7" w:rsidRDefault="00A52B79" w:rsidP="00FD37AD">
      <w:pPr>
        <w:pStyle w:val="Standard"/>
        <w:widowControl w:val="0"/>
        <w:numPr>
          <w:ilvl w:val="0"/>
          <w:numId w:val="58"/>
        </w:numPr>
        <w:shd w:val="clear" w:color="auto" w:fill="FFFFFF" w:themeFill="background1"/>
        <w:spacing w:after="0" w:line="360" w:lineRule="auto"/>
        <w:jc w:val="both"/>
        <w:rPr>
          <w:rFonts w:ascii="Times New Roman" w:hAnsi="Times New Roman" w:cs="Times New Roman"/>
          <w:color w:val="000000" w:themeColor="text1"/>
          <w:sz w:val="24"/>
          <w:szCs w:val="24"/>
        </w:rPr>
      </w:pPr>
      <w:r w:rsidRPr="00BF1BF7">
        <w:rPr>
          <w:rFonts w:ascii="Times New Roman" w:hAnsi="Times New Roman" w:cs="Times New Roman"/>
          <w:color w:val="000000" w:themeColor="text1"/>
          <w:sz w:val="24"/>
          <w:szCs w:val="24"/>
        </w:rPr>
        <w:t>w placówce w Pogrzebieniu przebywało 33 podopiecznych, w tym 11 dziewcząt</w:t>
      </w:r>
      <w:r w:rsidRPr="00BF1BF7">
        <w:rPr>
          <w:rFonts w:ascii="Times New Roman" w:hAnsi="Times New Roman" w:cs="Times New Roman"/>
          <w:color w:val="000000" w:themeColor="text1"/>
          <w:sz w:val="24"/>
          <w:szCs w:val="24"/>
        </w:rPr>
        <w:br/>
        <w:t>i 22 chłopców,</w:t>
      </w:r>
    </w:p>
    <w:p w:rsidR="00A52B79" w:rsidRPr="00BF1BF7" w:rsidRDefault="00A52B79" w:rsidP="00FD37AD">
      <w:pPr>
        <w:pStyle w:val="Standard"/>
        <w:widowControl w:val="0"/>
        <w:numPr>
          <w:ilvl w:val="0"/>
          <w:numId w:val="58"/>
        </w:numPr>
        <w:shd w:val="clear" w:color="auto" w:fill="FFFFFF" w:themeFill="background1"/>
        <w:spacing w:after="0" w:line="360" w:lineRule="auto"/>
        <w:jc w:val="both"/>
        <w:rPr>
          <w:rFonts w:ascii="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w placówce w Kuźni Raciborskiej przebywało 42 podopiecznych, w tym 22 dziewcząt i 20 chłopców,</w:t>
      </w:r>
    </w:p>
    <w:p w:rsidR="00A52B79" w:rsidRPr="00BF1BF7" w:rsidRDefault="00A52B79" w:rsidP="00FD37AD">
      <w:pPr>
        <w:pStyle w:val="Standard"/>
        <w:widowControl w:val="0"/>
        <w:numPr>
          <w:ilvl w:val="0"/>
          <w:numId w:val="58"/>
        </w:numPr>
        <w:shd w:val="clear" w:color="auto" w:fill="FFFFFF" w:themeFill="background1"/>
        <w:spacing w:after="120" w:line="360" w:lineRule="auto"/>
        <w:jc w:val="both"/>
        <w:rPr>
          <w:rFonts w:ascii="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lastRenderedPageBreak/>
        <w:t>w placówce w Nędzy przebywało 13 podopiecznych, w tym 7 dziewcząt i 6 chłopców.</w:t>
      </w:r>
    </w:p>
    <w:p w:rsidR="00A52B79" w:rsidRPr="00BF1BF7" w:rsidRDefault="00A52B79" w:rsidP="00A52B79">
      <w:pPr>
        <w:pStyle w:val="Standard"/>
        <w:shd w:val="clear" w:color="auto" w:fill="FFFFFF" w:themeFill="background1"/>
        <w:spacing w:after="0" w:line="360" w:lineRule="auto"/>
        <w:ind w:firstLine="567"/>
        <w:jc w:val="both"/>
        <w:rPr>
          <w:rFonts w:ascii="Times New Roman" w:eastAsia="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W placówkach opiekuńczo – wychowawczych funkcjonujących na terenie powiatu przebywało 35 wychowanków pochodzących z terenu innych powiatów, w tym:</w:t>
      </w:r>
    </w:p>
    <w:p w:rsidR="00A52B79" w:rsidRPr="00BF1BF7" w:rsidRDefault="00A52B79" w:rsidP="00FD37AD">
      <w:pPr>
        <w:pStyle w:val="Standard"/>
        <w:widowControl w:val="0"/>
        <w:numPr>
          <w:ilvl w:val="0"/>
          <w:numId w:val="51"/>
        </w:numPr>
        <w:shd w:val="clear" w:color="auto" w:fill="FFFFFF" w:themeFill="background1"/>
        <w:spacing w:after="0" w:line="360" w:lineRule="auto"/>
        <w:ind w:left="567"/>
        <w:jc w:val="both"/>
        <w:rPr>
          <w:rFonts w:ascii="Times New Roman" w:eastAsia="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26 osób przebywało w placówce w Kuźni Raciborskiej,</w:t>
      </w:r>
    </w:p>
    <w:p w:rsidR="00A52B79" w:rsidRPr="00BF1BF7" w:rsidRDefault="00A52B79" w:rsidP="00FD37AD">
      <w:pPr>
        <w:pStyle w:val="Standard"/>
        <w:widowControl w:val="0"/>
        <w:numPr>
          <w:ilvl w:val="0"/>
          <w:numId w:val="51"/>
        </w:numPr>
        <w:shd w:val="clear" w:color="auto" w:fill="FFFFFF" w:themeFill="background1"/>
        <w:spacing w:after="0" w:line="360" w:lineRule="auto"/>
        <w:ind w:left="567"/>
        <w:jc w:val="both"/>
        <w:rPr>
          <w:rFonts w:ascii="Times New Roman" w:eastAsia="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1 osoba przebywała w placówce w Pogrzebieniu,</w:t>
      </w:r>
    </w:p>
    <w:p w:rsidR="00A52B79" w:rsidRDefault="00A52B79" w:rsidP="00FD37AD">
      <w:pPr>
        <w:pStyle w:val="Standard"/>
        <w:widowControl w:val="0"/>
        <w:numPr>
          <w:ilvl w:val="0"/>
          <w:numId w:val="51"/>
        </w:numPr>
        <w:shd w:val="clear" w:color="auto" w:fill="FFFFFF" w:themeFill="background1"/>
        <w:spacing w:after="0" w:line="360" w:lineRule="auto"/>
        <w:ind w:left="567"/>
        <w:jc w:val="both"/>
        <w:rPr>
          <w:rFonts w:ascii="Times New Roman" w:eastAsia="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8 osób przebywało w placówce w Nędzy.</w:t>
      </w:r>
    </w:p>
    <w:p w:rsidR="00C4418B" w:rsidRPr="00BF1BF7" w:rsidRDefault="00C4418B" w:rsidP="00155BA8">
      <w:pPr>
        <w:pStyle w:val="Standard"/>
        <w:widowControl w:val="0"/>
        <w:shd w:val="clear" w:color="auto" w:fill="FFFFFF" w:themeFill="background1"/>
        <w:spacing w:after="0" w:line="360" w:lineRule="auto"/>
        <w:ind w:left="567"/>
        <w:jc w:val="both"/>
        <w:rPr>
          <w:rFonts w:ascii="Times New Roman" w:eastAsia="Times New Roman" w:hAnsi="Times New Roman" w:cs="Times New Roman"/>
          <w:color w:val="000000" w:themeColor="text1"/>
          <w:sz w:val="24"/>
          <w:szCs w:val="24"/>
        </w:rPr>
      </w:pPr>
    </w:p>
    <w:p w:rsidR="00A52B79" w:rsidRPr="00BF1BF7" w:rsidRDefault="00A52B79" w:rsidP="00813451">
      <w:pPr>
        <w:pStyle w:val="Standard"/>
        <w:shd w:val="clear" w:color="auto" w:fill="FFFFFF" w:themeFill="background1"/>
        <w:spacing w:after="0" w:line="240" w:lineRule="auto"/>
        <w:jc w:val="both"/>
        <w:rPr>
          <w:color w:val="000000" w:themeColor="text1"/>
        </w:rPr>
      </w:pPr>
      <w:r w:rsidRPr="00BF1BF7">
        <w:rPr>
          <w:rFonts w:ascii="Times New Roman" w:eastAsia="Times New Roman" w:hAnsi="Times New Roman" w:cs="Times New Roman"/>
          <w:b/>
          <w:bCs/>
          <w:i/>
          <w:color w:val="000000" w:themeColor="text1"/>
          <w:sz w:val="24"/>
        </w:rPr>
        <w:t>Tabela nr 14</w:t>
      </w:r>
      <w:r w:rsidRPr="00BF1BF7">
        <w:rPr>
          <w:rFonts w:ascii="Times New Roman" w:eastAsia="Times New Roman" w:hAnsi="Times New Roman" w:cs="Times New Roman"/>
          <w:i/>
          <w:color w:val="000000" w:themeColor="text1"/>
          <w:sz w:val="24"/>
        </w:rPr>
        <w:t xml:space="preserve">. Dzieci w instytucjonalnej pieczy zastępczej wg przedziałów wiekowych, stan na </w:t>
      </w:r>
      <w:proofErr w:type="spellStart"/>
      <w:r w:rsidRPr="00BF1BF7">
        <w:rPr>
          <w:rFonts w:ascii="Times New Roman" w:eastAsia="Times New Roman" w:hAnsi="Times New Roman" w:cs="Times New Roman"/>
          <w:i/>
          <w:color w:val="000000" w:themeColor="text1"/>
          <w:sz w:val="24"/>
        </w:rPr>
        <w:t>31.12.2015r</w:t>
      </w:r>
      <w:proofErr w:type="spellEnd"/>
      <w:r w:rsidRPr="00BF1BF7">
        <w:rPr>
          <w:rFonts w:ascii="Times New Roman" w:eastAsia="Times New Roman" w:hAnsi="Times New Roman" w:cs="Times New Roman"/>
          <w:i/>
          <w:color w:val="000000" w:themeColor="text1"/>
          <w:sz w:val="24"/>
        </w:rPr>
        <w:t xml:space="preserve">.  </w:t>
      </w:r>
    </w:p>
    <w:tbl>
      <w:tblPr>
        <w:tblW w:w="8954" w:type="dxa"/>
        <w:tblInd w:w="35" w:type="dxa"/>
        <w:tblLayout w:type="fixed"/>
        <w:tblCellMar>
          <w:left w:w="10" w:type="dxa"/>
          <w:right w:w="10" w:type="dxa"/>
        </w:tblCellMar>
        <w:tblLook w:val="0000" w:firstRow="0" w:lastRow="0" w:firstColumn="0" w:lastColumn="0" w:noHBand="0" w:noVBand="0"/>
      </w:tblPr>
      <w:tblGrid>
        <w:gridCol w:w="4378"/>
        <w:gridCol w:w="2399"/>
        <w:gridCol w:w="2177"/>
      </w:tblGrid>
      <w:tr w:rsidR="00BF1BF7" w:rsidRPr="00BF1BF7" w:rsidTr="00795840">
        <w:trPr>
          <w:cantSplit/>
          <w:trHeight w:val="448"/>
        </w:trPr>
        <w:tc>
          <w:tcPr>
            <w:tcW w:w="4378"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PRZEDZIAŁ WIEKOWY</w:t>
            </w:r>
          </w:p>
        </w:tc>
        <w:tc>
          <w:tcPr>
            <w:tcW w:w="2399"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LICZBA DZIECI</w:t>
            </w:r>
          </w:p>
        </w:tc>
        <w:tc>
          <w:tcPr>
            <w:tcW w:w="2177"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UDZIAŁ PROCENTOWY</w:t>
            </w:r>
          </w:p>
        </w:tc>
      </w:tr>
      <w:tr w:rsidR="00BF1BF7" w:rsidRPr="00BF1BF7" w:rsidTr="00A52B79">
        <w:trPr>
          <w:trHeight w:val="1"/>
        </w:trPr>
        <w:tc>
          <w:tcPr>
            <w:tcW w:w="4378"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0 – 6 roku życia</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9</w:t>
            </w:r>
          </w:p>
        </w:tc>
        <w:tc>
          <w:tcPr>
            <w:tcW w:w="217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DF1546">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10,2%</w:t>
            </w:r>
          </w:p>
        </w:tc>
      </w:tr>
      <w:tr w:rsidR="00BF1BF7" w:rsidRPr="00BF1BF7" w:rsidTr="00A52B79">
        <w:trPr>
          <w:trHeight w:val="1"/>
        </w:trPr>
        <w:tc>
          <w:tcPr>
            <w:tcW w:w="4378"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7 – 13 roku życia</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25</w:t>
            </w:r>
          </w:p>
        </w:tc>
        <w:tc>
          <w:tcPr>
            <w:tcW w:w="217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DF1546">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28,4%</w:t>
            </w:r>
          </w:p>
        </w:tc>
      </w:tr>
      <w:tr w:rsidR="00BF1BF7" w:rsidRPr="00BF1BF7" w:rsidTr="00A52B79">
        <w:trPr>
          <w:trHeight w:val="1"/>
        </w:trPr>
        <w:tc>
          <w:tcPr>
            <w:tcW w:w="4378"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14 – 17 roku życia</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44</w:t>
            </w:r>
          </w:p>
        </w:tc>
        <w:tc>
          <w:tcPr>
            <w:tcW w:w="217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DF1546" w:rsidP="00A52B79">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50,0</w:t>
            </w:r>
            <w:r w:rsidR="00A52B79" w:rsidRPr="00BF1BF7">
              <w:rPr>
                <w:rFonts w:ascii="Times New Roman" w:hAnsi="Times New Roman" w:cs="Times New Roman"/>
                <w:color w:val="000000" w:themeColor="text1"/>
                <w:sz w:val="20"/>
                <w:szCs w:val="20"/>
              </w:rPr>
              <w:t>%</w:t>
            </w:r>
          </w:p>
        </w:tc>
      </w:tr>
      <w:tr w:rsidR="00BF1BF7" w:rsidRPr="00BF1BF7" w:rsidTr="00A52B79">
        <w:trPr>
          <w:trHeight w:val="1"/>
        </w:trPr>
        <w:tc>
          <w:tcPr>
            <w:tcW w:w="4378"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powyżej 18 roku życia</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10</w:t>
            </w:r>
          </w:p>
        </w:tc>
        <w:tc>
          <w:tcPr>
            <w:tcW w:w="217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DF1546" w:rsidP="00DF1546">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11,4</w:t>
            </w:r>
            <w:r w:rsidR="00A52B79" w:rsidRPr="00BF1BF7">
              <w:rPr>
                <w:rFonts w:ascii="Times New Roman" w:hAnsi="Times New Roman" w:cs="Times New Roman"/>
                <w:color w:val="000000" w:themeColor="text1"/>
                <w:sz w:val="20"/>
                <w:szCs w:val="20"/>
              </w:rPr>
              <w:t>%</w:t>
            </w:r>
          </w:p>
        </w:tc>
      </w:tr>
      <w:tr w:rsidR="00BF1BF7" w:rsidRPr="00BF1BF7" w:rsidTr="00A52B79">
        <w:trPr>
          <w:trHeight w:val="1"/>
        </w:trPr>
        <w:tc>
          <w:tcPr>
            <w:tcW w:w="4378"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jc w:val="right"/>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RAZEM:</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A52B79" w:rsidRPr="00BF1BF7" w:rsidRDefault="00A52B79" w:rsidP="00A52B79">
            <w:pPr>
              <w:pStyle w:val="Standard"/>
              <w:suppressLineNumbers/>
              <w:shd w:val="clear" w:color="auto" w:fill="FFFFFF" w:themeFill="background1"/>
              <w:spacing w:after="0" w:line="240" w:lineRule="auto"/>
              <w:jc w:val="center"/>
              <w:rPr>
                <w:rFonts w:ascii="Times New Roman" w:hAnsi="Times New Roman" w:cs="Times New Roman"/>
                <w:color w:val="000000" w:themeColor="text1"/>
                <w:sz w:val="20"/>
                <w:szCs w:val="20"/>
              </w:rPr>
            </w:pPr>
            <w:r w:rsidRPr="00BF1BF7">
              <w:rPr>
                <w:rFonts w:ascii="Times New Roman" w:hAnsi="Times New Roman" w:cs="Times New Roman"/>
                <w:color w:val="000000" w:themeColor="text1"/>
                <w:sz w:val="20"/>
                <w:szCs w:val="20"/>
              </w:rPr>
              <w:t>88</w:t>
            </w:r>
          </w:p>
        </w:tc>
        <w:tc>
          <w:tcPr>
            <w:tcW w:w="217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A52B79" w:rsidRPr="00BF1BF7" w:rsidRDefault="00A52B79" w:rsidP="00A52B79">
            <w:pPr>
              <w:pStyle w:val="Standard"/>
              <w:suppressLineNumbers/>
              <w:shd w:val="clear" w:color="auto" w:fill="FFFFFF" w:themeFill="background1"/>
              <w:spacing w:after="0" w:line="240" w:lineRule="auto"/>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100 %</w:t>
            </w:r>
          </w:p>
        </w:tc>
      </w:tr>
    </w:tbl>
    <w:p w:rsidR="00A52B79" w:rsidRDefault="00A52B79" w:rsidP="00A52B79">
      <w:pPr>
        <w:pStyle w:val="Standard"/>
        <w:widowControl w:val="0"/>
        <w:suppressLineNumbers/>
        <w:shd w:val="clear" w:color="auto" w:fill="FFFFFF" w:themeFill="background1"/>
        <w:spacing w:after="0" w:line="360" w:lineRule="auto"/>
        <w:jc w:val="both"/>
        <w:rPr>
          <w:rFonts w:ascii="Times New Roman" w:eastAsia="Times New Roman" w:hAnsi="Times New Roman" w:cs="Times New Roman"/>
          <w:i/>
          <w:color w:val="000000" w:themeColor="text1"/>
          <w:sz w:val="24"/>
          <w:szCs w:val="24"/>
        </w:rPr>
      </w:pPr>
      <w:r w:rsidRPr="00BF1BF7">
        <w:rPr>
          <w:rFonts w:ascii="Times New Roman" w:eastAsia="Times New Roman" w:hAnsi="Times New Roman" w:cs="Times New Roman"/>
          <w:i/>
          <w:color w:val="000000" w:themeColor="text1"/>
          <w:sz w:val="24"/>
          <w:szCs w:val="24"/>
        </w:rPr>
        <w:t xml:space="preserve">Źródło: Dane własne </w:t>
      </w:r>
      <w:proofErr w:type="spellStart"/>
      <w:r w:rsidRPr="00BF1BF7">
        <w:rPr>
          <w:rFonts w:ascii="Times New Roman" w:eastAsia="Times New Roman" w:hAnsi="Times New Roman" w:cs="Times New Roman"/>
          <w:i/>
          <w:color w:val="000000" w:themeColor="text1"/>
          <w:sz w:val="24"/>
          <w:szCs w:val="24"/>
        </w:rPr>
        <w:t>PCPR</w:t>
      </w:r>
      <w:proofErr w:type="spellEnd"/>
      <w:r w:rsidRPr="00BF1BF7">
        <w:rPr>
          <w:rFonts w:ascii="Times New Roman" w:eastAsia="Times New Roman" w:hAnsi="Times New Roman" w:cs="Times New Roman"/>
          <w:i/>
          <w:color w:val="000000" w:themeColor="text1"/>
          <w:sz w:val="24"/>
          <w:szCs w:val="24"/>
        </w:rPr>
        <w:t xml:space="preserve"> w Raciborzu.</w:t>
      </w:r>
    </w:p>
    <w:p w:rsidR="00A766C7" w:rsidRPr="00BF1BF7" w:rsidRDefault="00A766C7" w:rsidP="00A52B79">
      <w:pPr>
        <w:pStyle w:val="Standard"/>
        <w:widowControl w:val="0"/>
        <w:suppressLineNumbers/>
        <w:shd w:val="clear" w:color="auto" w:fill="FFFFFF" w:themeFill="background1"/>
        <w:spacing w:after="0" w:line="360" w:lineRule="auto"/>
        <w:jc w:val="both"/>
        <w:rPr>
          <w:rFonts w:ascii="Times New Roman" w:eastAsia="Times New Roman" w:hAnsi="Times New Roman" w:cs="Times New Roman"/>
          <w:i/>
          <w:color w:val="000000" w:themeColor="text1"/>
          <w:sz w:val="24"/>
          <w:szCs w:val="24"/>
        </w:rPr>
      </w:pPr>
    </w:p>
    <w:p w:rsidR="00A52B79" w:rsidRPr="00BF1BF7" w:rsidRDefault="00A52B79" w:rsidP="00A52B79">
      <w:pPr>
        <w:pStyle w:val="Standard"/>
        <w:shd w:val="clear" w:color="auto" w:fill="FFFFFF" w:themeFill="background1"/>
        <w:spacing w:after="0" w:line="360" w:lineRule="auto"/>
        <w:jc w:val="both"/>
        <w:rPr>
          <w:color w:val="000000" w:themeColor="text1"/>
        </w:rPr>
      </w:pPr>
      <w:r w:rsidRPr="00BF1BF7">
        <w:rPr>
          <w:rFonts w:ascii="Times New Roman" w:eastAsia="Times New Roman" w:hAnsi="Times New Roman" w:cs="Times New Roman"/>
          <w:color w:val="000000" w:themeColor="text1"/>
          <w:sz w:val="24"/>
          <w:szCs w:val="24"/>
        </w:rPr>
        <w:tab/>
        <w:t xml:space="preserve">W 2015 roku </w:t>
      </w:r>
      <w:proofErr w:type="spellStart"/>
      <w:r w:rsidRPr="00BF1BF7">
        <w:rPr>
          <w:rFonts w:ascii="Times New Roman" w:eastAsia="Times New Roman" w:hAnsi="Times New Roman" w:cs="Times New Roman"/>
          <w:color w:val="000000" w:themeColor="text1"/>
          <w:sz w:val="24"/>
          <w:szCs w:val="24"/>
        </w:rPr>
        <w:t>PCPR</w:t>
      </w:r>
      <w:proofErr w:type="spellEnd"/>
      <w:r w:rsidR="00A766C7">
        <w:rPr>
          <w:rFonts w:ascii="Times New Roman" w:eastAsia="Times New Roman" w:hAnsi="Times New Roman" w:cs="Times New Roman"/>
          <w:color w:val="000000" w:themeColor="text1"/>
          <w:sz w:val="24"/>
          <w:szCs w:val="24"/>
        </w:rPr>
        <w:t xml:space="preserve"> w Raciborzu wydało</w:t>
      </w:r>
      <w:r w:rsidRPr="00BF1BF7">
        <w:rPr>
          <w:rFonts w:ascii="Times New Roman" w:eastAsia="Times New Roman" w:hAnsi="Times New Roman" w:cs="Times New Roman"/>
          <w:color w:val="000000" w:themeColor="text1"/>
          <w:sz w:val="24"/>
          <w:szCs w:val="24"/>
        </w:rPr>
        <w:t xml:space="preserve"> 35 skierowań do placówek opiekuńczo-wychowawczych, </w:t>
      </w:r>
      <w:r w:rsidR="00A766C7">
        <w:rPr>
          <w:rFonts w:ascii="Times New Roman" w:eastAsia="Times New Roman" w:hAnsi="Times New Roman" w:cs="Times New Roman"/>
          <w:color w:val="000000" w:themeColor="text1"/>
          <w:sz w:val="24"/>
          <w:szCs w:val="24"/>
        </w:rPr>
        <w:t xml:space="preserve">z czego zrealizowanych zostało </w:t>
      </w:r>
      <w:r w:rsidRPr="00BF1BF7">
        <w:rPr>
          <w:rFonts w:ascii="Times New Roman" w:eastAsia="Times New Roman" w:hAnsi="Times New Roman" w:cs="Times New Roman"/>
          <w:color w:val="000000" w:themeColor="text1"/>
          <w:sz w:val="24"/>
          <w:szCs w:val="24"/>
        </w:rPr>
        <w:t xml:space="preserve">33 skierowań.  Do Placówki Opiekuńczo-Wychowawczej w Kuźni Raciborskiej wydano 11 skierowań, do Wielofunkcyjnej Placówki Opiekuńczo-Wychowawczej w Pogrzebieniu wydano 20 skierowań, a do Wielofunkcyjnej Placówki Opiekuńczo-Wychowawczej w Nędzy wydano 4 skierowania. </w:t>
      </w:r>
      <w:r w:rsidRPr="00BF1BF7">
        <w:rPr>
          <w:rFonts w:ascii="Times New Roman" w:eastAsia="Times New Roman" w:hAnsi="Times New Roman" w:cs="Times New Roman"/>
          <w:color w:val="000000" w:themeColor="text1"/>
          <w:sz w:val="24"/>
        </w:rPr>
        <w:t xml:space="preserve">W okresie sprawozdawczym dzieci pochodzące z terenu powiatu raciborskiego nie były umieszczane </w:t>
      </w:r>
      <w:r w:rsidR="00A766C7">
        <w:rPr>
          <w:rFonts w:ascii="Times New Roman" w:eastAsia="Times New Roman" w:hAnsi="Times New Roman" w:cs="Times New Roman"/>
          <w:color w:val="000000" w:themeColor="text1"/>
          <w:sz w:val="24"/>
        </w:rPr>
        <w:t xml:space="preserve">               </w:t>
      </w:r>
      <w:r w:rsidRPr="00BF1BF7">
        <w:rPr>
          <w:rFonts w:ascii="Times New Roman" w:eastAsia="Times New Roman" w:hAnsi="Times New Roman" w:cs="Times New Roman"/>
          <w:color w:val="000000" w:themeColor="text1"/>
          <w:sz w:val="24"/>
        </w:rPr>
        <w:t>w placówkach opiekuńczo – wychowawczych funkcjonujących poza terenem powiatu.</w:t>
      </w:r>
    </w:p>
    <w:p w:rsidR="00070EF7" w:rsidRPr="00BF1BF7" w:rsidRDefault="00070EF7" w:rsidP="00A52B79">
      <w:pPr>
        <w:pStyle w:val="Standard"/>
        <w:shd w:val="clear" w:color="auto" w:fill="FFFFFF" w:themeFill="background1"/>
        <w:spacing w:after="0" w:line="360" w:lineRule="auto"/>
        <w:jc w:val="both"/>
        <w:rPr>
          <w:rFonts w:ascii="Times New Roman" w:eastAsia="Times New Roman" w:hAnsi="Times New Roman" w:cs="Times New Roman"/>
          <w:color w:val="000000" w:themeColor="text1"/>
          <w:sz w:val="24"/>
        </w:rPr>
      </w:pPr>
    </w:p>
    <w:p w:rsidR="00813451" w:rsidRPr="00BF1BF7" w:rsidRDefault="00A52B79" w:rsidP="00813451">
      <w:pPr>
        <w:pStyle w:val="Standard"/>
        <w:shd w:val="clear" w:color="auto" w:fill="FFFFFF" w:themeFill="background1"/>
        <w:spacing w:after="0" w:line="240" w:lineRule="auto"/>
        <w:jc w:val="both"/>
        <w:rPr>
          <w:color w:val="000000" w:themeColor="text1"/>
        </w:rPr>
      </w:pPr>
      <w:r w:rsidRPr="00BF1BF7">
        <w:rPr>
          <w:rFonts w:ascii="Times New Roman" w:eastAsia="Times New Roman" w:hAnsi="Times New Roman" w:cs="Times New Roman"/>
          <w:b/>
          <w:bCs/>
          <w:i/>
          <w:color w:val="000000" w:themeColor="text1"/>
          <w:sz w:val="24"/>
        </w:rPr>
        <w:t>Tabela nr 15</w:t>
      </w:r>
      <w:r w:rsidRPr="00BF1BF7">
        <w:rPr>
          <w:rFonts w:ascii="Times New Roman" w:eastAsia="Times New Roman" w:hAnsi="Times New Roman" w:cs="Times New Roman"/>
          <w:i/>
          <w:color w:val="000000" w:themeColor="text1"/>
          <w:sz w:val="24"/>
        </w:rPr>
        <w:t>. Liczba dzieci przebywających w placówkach opiekuńczo – wychowawczych                według stanu na 31.12.2015  roku oraz miesięczny koszt utrzymania w placówkach.</w:t>
      </w:r>
    </w:p>
    <w:tbl>
      <w:tblPr>
        <w:tblW w:w="9120" w:type="dxa"/>
        <w:tblInd w:w="35" w:type="dxa"/>
        <w:tblLayout w:type="fixed"/>
        <w:tblCellMar>
          <w:left w:w="10" w:type="dxa"/>
          <w:right w:w="10" w:type="dxa"/>
        </w:tblCellMar>
        <w:tblLook w:val="0000" w:firstRow="0" w:lastRow="0" w:firstColumn="0" w:lastColumn="0" w:noHBand="0" w:noVBand="0"/>
      </w:tblPr>
      <w:tblGrid>
        <w:gridCol w:w="2970"/>
        <w:gridCol w:w="2733"/>
        <w:gridCol w:w="3417"/>
      </w:tblGrid>
      <w:tr w:rsidR="00BF1BF7" w:rsidRPr="00EB16C0" w:rsidTr="00795840">
        <w:trPr>
          <w:cantSplit/>
          <w:trHeight w:val="658"/>
        </w:trPr>
        <w:tc>
          <w:tcPr>
            <w:tcW w:w="2970"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POWIAT</w:t>
            </w:r>
          </w:p>
        </w:tc>
        <w:tc>
          <w:tcPr>
            <w:tcW w:w="2733" w:type="dxa"/>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A52B79" w:rsidP="00586024">
            <w:pPr>
              <w:spacing w:line="240" w:lineRule="auto"/>
              <w:jc w:val="center"/>
              <w:rPr>
                <w:rFonts w:ascii="Times New Roman" w:hAnsi="Times New Roman" w:cs="Times New Roman"/>
              </w:rPr>
            </w:pPr>
            <w:r w:rsidRPr="00586024">
              <w:rPr>
                <w:rFonts w:ascii="Times New Roman" w:hAnsi="Times New Roman" w:cs="Times New Roman"/>
              </w:rPr>
              <w:t>LICZBA DZIECI</w:t>
            </w:r>
          </w:p>
        </w:tc>
        <w:tc>
          <w:tcPr>
            <w:tcW w:w="3417" w:type="dxa"/>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A52B79" w:rsidRPr="00586024" w:rsidRDefault="00BB7369" w:rsidP="00586024">
            <w:pPr>
              <w:spacing w:line="240" w:lineRule="auto"/>
              <w:jc w:val="center"/>
              <w:rPr>
                <w:rFonts w:ascii="Times New Roman" w:hAnsi="Times New Roman" w:cs="Times New Roman"/>
              </w:rPr>
            </w:pPr>
            <w:r>
              <w:rPr>
                <w:rFonts w:ascii="Times New Roman" w:hAnsi="Times New Roman" w:cs="Times New Roman"/>
              </w:rPr>
              <w:t xml:space="preserve">ŚREDNIOROCZNY KOSZT UTRZYMANIA </w:t>
            </w:r>
          </w:p>
        </w:tc>
      </w:tr>
      <w:tr w:rsidR="00BF1BF7" w:rsidRPr="00BF1BF7" w:rsidTr="00A52B79">
        <w:trPr>
          <w:trHeight w:val="1"/>
        </w:trPr>
        <w:tc>
          <w:tcPr>
            <w:tcW w:w="2970"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proofErr w:type="spellStart"/>
            <w:r w:rsidRPr="00BF1BF7">
              <w:rPr>
                <w:rFonts w:ascii="Times New Roman" w:eastAsia="Times New Roman" w:hAnsi="Times New Roman" w:cs="Times New Roman"/>
                <w:color w:val="000000" w:themeColor="text1"/>
                <w:sz w:val="20"/>
                <w:szCs w:val="20"/>
              </w:rPr>
              <w:t>WPOW</w:t>
            </w:r>
            <w:proofErr w:type="spellEnd"/>
            <w:r w:rsidRPr="00BF1BF7">
              <w:rPr>
                <w:rFonts w:ascii="Times New Roman" w:eastAsia="Times New Roman" w:hAnsi="Times New Roman" w:cs="Times New Roman"/>
                <w:color w:val="000000" w:themeColor="text1"/>
                <w:sz w:val="20"/>
                <w:szCs w:val="20"/>
              </w:rPr>
              <w:t xml:space="preserve"> w Pogrzebieniu</w:t>
            </w:r>
          </w:p>
        </w:tc>
        <w:tc>
          <w:tcPr>
            <w:tcW w:w="273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33</w:t>
            </w:r>
          </w:p>
        </w:tc>
        <w:tc>
          <w:tcPr>
            <w:tcW w:w="341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BB7369" w:rsidP="00BB7369">
            <w:pPr>
              <w:pStyle w:val="Standard"/>
              <w:suppressLineNumbers/>
              <w:shd w:val="clear" w:color="auto" w:fill="FFFFFF" w:themeFill="background1"/>
              <w:spacing w:after="0"/>
              <w:ind w:right="282"/>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2726,00 zł</w:t>
            </w:r>
          </w:p>
        </w:tc>
      </w:tr>
      <w:tr w:rsidR="00BF1BF7" w:rsidRPr="00BF1BF7" w:rsidTr="00A52B79">
        <w:trPr>
          <w:trHeight w:val="1"/>
        </w:trPr>
        <w:tc>
          <w:tcPr>
            <w:tcW w:w="2970"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POW Kuźnia Raciborska</w:t>
            </w:r>
          </w:p>
        </w:tc>
        <w:tc>
          <w:tcPr>
            <w:tcW w:w="273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42</w:t>
            </w:r>
          </w:p>
        </w:tc>
        <w:tc>
          <w:tcPr>
            <w:tcW w:w="341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52B79" w:rsidRPr="00BF1BF7" w:rsidRDefault="00BB7369" w:rsidP="00BB7369">
            <w:pPr>
              <w:pStyle w:val="Standard"/>
              <w:suppressLineNumbers/>
              <w:shd w:val="clear" w:color="auto" w:fill="FFFFFF" w:themeFill="background1"/>
              <w:spacing w:after="0"/>
              <w:ind w:right="282"/>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3039,00 zł</w:t>
            </w:r>
          </w:p>
        </w:tc>
      </w:tr>
      <w:tr w:rsidR="00BF1BF7" w:rsidRPr="00BF1BF7" w:rsidTr="00BB7369">
        <w:trPr>
          <w:trHeight w:val="1"/>
        </w:trPr>
        <w:tc>
          <w:tcPr>
            <w:tcW w:w="2970"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rPr>
                <w:rFonts w:ascii="Times New Roman" w:eastAsia="Times New Roman" w:hAnsi="Times New Roman" w:cs="Times New Roman"/>
                <w:color w:val="000000" w:themeColor="text1"/>
                <w:sz w:val="20"/>
                <w:szCs w:val="20"/>
              </w:rPr>
            </w:pPr>
            <w:proofErr w:type="spellStart"/>
            <w:r w:rsidRPr="00BF1BF7">
              <w:rPr>
                <w:rFonts w:ascii="Times New Roman" w:eastAsia="Times New Roman" w:hAnsi="Times New Roman" w:cs="Times New Roman"/>
                <w:color w:val="000000" w:themeColor="text1"/>
                <w:sz w:val="20"/>
                <w:szCs w:val="20"/>
              </w:rPr>
              <w:t>WPOW</w:t>
            </w:r>
            <w:proofErr w:type="spellEnd"/>
            <w:r w:rsidRPr="00BF1BF7">
              <w:rPr>
                <w:rFonts w:ascii="Times New Roman" w:eastAsia="Times New Roman" w:hAnsi="Times New Roman" w:cs="Times New Roman"/>
                <w:color w:val="000000" w:themeColor="text1"/>
                <w:sz w:val="20"/>
                <w:szCs w:val="20"/>
              </w:rPr>
              <w:t xml:space="preserve"> w Nędzy</w:t>
            </w:r>
          </w:p>
        </w:tc>
        <w:tc>
          <w:tcPr>
            <w:tcW w:w="2733"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vAlign w:val="center"/>
          </w:tcPr>
          <w:p w:rsidR="00A52B79" w:rsidRPr="00BF1BF7" w:rsidRDefault="00A52B79" w:rsidP="00A52B79">
            <w:pPr>
              <w:pStyle w:val="Standard"/>
              <w:suppressLineNumbers/>
              <w:shd w:val="clear" w:color="auto" w:fill="FFFFFF" w:themeFill="background1"/>
              <w:spacing w:after="0"/>
              <w:jc w:val="center"/>
              <w:rPr>
                <w:rFonts w:ascii="Times New Roman" w:eastAsia="Times New Roman" w:hAnsi="Times New Roman" w:cs="Times New Roman"/>
                <w:color w:val="000000" w:themeColor="text1"/>
                <w:sz w:val="20"/>
                <w:szCs w:val="20"/>
              </w:rPr>
            </w:pPr>
            <w:r w:rsidRPr="00BF1BF7">
              <w:rPr>
                <w:rFonts w:ascii="Times New Roman" w:eastAsia="Times New Roman" w:hAnsi="Times New Roman" w:cs="Times New Roman"/>
                <w:color w:val="000000" w:themeColor="text1"/>
                <w:sz w:val="20"/>
                <w:szCs w:val="20"/>
              </w:rPr>
              <w:t>13</w:t>
            </w:r>
          </w:p>
        </w:tc>
        <w:tc>
          <w:tcPr>
            <w:tcW w:w="3417"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vAlign w:val="center"/>
          </w:tcPr>
          <w:p w:rsidR="00A52B79" w:rsidRPr="00BF1BF7" w:rsidRDefault="00BB7369" w:rsidP="00BB7369">
            <w:pPr>
              <w:pStyle w:val="Standard"/>
              <w:suppressLineNumbers/>
              <w:shd w:val="clear" w:color="auto" w:fill="FFFFFF" w:themeFill="background1"/>
              <w:spacing w:after="0"/>
              <w:ind w:right="282"/>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3039,00 zł</w:t>
            </w:r>
          </w:p>
        </w:tc>
      </w:tr>
    </w:tbl>
    <w:p w:rsidR="00A52B79" w:rsidRPr="00BF1BF7" w:rsidRDefault="00A52B79" w:rsidP="00A52B79">
      <w:pPr>
        <w:pStyle w:val="Standard"/>
        <w:shd w:val="clear" w:color="auto" w:fill="FFFFFF" w:themeFill="background1"/>
        <w:spacing w:after="120" w:line="360" w:lineRule="auto"/>
        <w:jc w:val="both"/>
        <w:rPr>
          <w:rFonts w:ascii="Times New Roman" w:eastAsia="Times New Roman" w:hAnsi="Times New Roman" w:cs="Times New Roman"/>
          <w:i/>
          <w:color w:val="000000" w:themeColor="text1"/>
        </w:rPr>
      </w:pPr>
      <w:r w:rsidRPr="00BF1BF7">
        <w:rPr>
          <w:rFonts w:ascii="Times New Roman" w:eastAsia="Times New Roman" w:hAnsi="Times New Roman" w:cs="Times New Roman"/>
          <w:i/>
          <w:color w:val="000000" w:themeColor="text1"/>
        </w:rPr>
        <w:t xml:space="preserve">Źródło: Dane własne </w:t>
      </w:r>
      <w:proofErr w:type="spellStart"/>
      <w:r w:rsidRPr="00BF1BF7">
        <w:rPr>
          <w:rFonts w:ascii="Times New Roman" w:eastAsia="Times New Roman" w:hAnsi="Times New Roman" w:cs="Times New Roman"/>
          <w:i/>
          <w:color w:val="000000" w:themeColor="text1"/>
        </w:rPr>
        <w:t>PCPR</w:t>
      </w:r>
      <w:proofErr w:type="spellEnd"/>
      <w:r w:rsidRPr="00BF1BF7">
        <w:rPr>
          <w:rFonts w:ascii="Times New Roman" w:eastAsia="Times New Roman" w:hAnsi="Times New Roman" w:cs="Times New Roman"/>
          <w:i/>
          <w:color w:val="000000" w:themeColor="text1"/>
        </w:rPr>
        <w:t xml:space="preserve"> w Raciborzu.</w:t>
      </w:r>
    </w:p>
    <w:p w:rsidR="00A52B79" w:rsidRPr="00BF1BF7" w:rsidRDefault="00A52B79" w:rsidP="00A52B79">
      <w:pPr>
        <w:pStyle w:val="Standard"/>
        <w:shd w:val="clear" w:color="auto" w:fill="FFFFFF" w:themeFill="background1"/>
        <w:spacing w:after="0" w:line="360" w:lineRule="auto"/>
        <w:ind w:firstLine="708"/>
        <w:jc w:val="both"/>
        <w:rPr>
          <w:rFonts w:ascii="Times New Roman" w:eastAsia="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t xml:space="preserve">Referat Spraw Społecznych Starostwa Powiatowego w Raciborzu we współpracy                z </w:t>
      </w:r>
      <w:proofErr w:type="spellStart"/>
      <w:r w:rsidRPr="00BF1BF7">
        <w:rPr>
          <w:rFonts w:ascii="Times New Roman" w:eastAsia="Times New Roman" w:hAnsi="Times New Roman" w:cs="Times New Roman"/>
          <w:color w:val="000000" w:themeColor="text1"/>
          <w:sz w:val="24"/>
          <w:szCs w:val="24"/>
        </w:rPr>
        <w:t>PCPR</w:t>
      </w:r>
      <w:proofErr w:type="spellEnd"/>
      <w:r w:rsidRPr="00BF1BF7">
        <w:rPr>
          <w:rFonts w:ascii="Times New Roman" w:eastAsia="Times New Roman" w:hAnsi="Times New Roman" w:cs="Times New Roman"/>
          <w:color w:val="000000" w:themeColor="text1"/>
          <w:sz w:val="24"/>
          <w:szCs w:val="24"/>
        </w:rPr>
        <w:t xml:space="preserve"> w Raciborzu i Skarbnikiem Powiatu zajmuje się przygotowywaniem porozumień dotyczących umieszczania dzieci pochodzących z obcych powiatów w placówkach opiekuńczo – wychowawczych funkcjonujących na terenie powiatu raciborskiego.</w:t>
      </w:r>
    </w:p>
    <w:p w:rsidR="00A52B79" w:rsidRDefault="00A52B79" w:rsidP="00155BA8">
      <w:pPr>
        <w:pStyle w:val="Standard"/>
        <w:shd w:val="clear" w:color="auto" w:fill="FFFFFF" w:themeFill="background1"/>
        <w:spacing w:after="0" w:line="360" w:lineRule="auto"/>
        <w:ind w:firstLine="709"/>
        <w:jc w:val="both"/>
        <w:rPr>
          <w:rFonts w:ascii="Times New Roman" w:eastAsia="Times New Roman" w:hAnsi="Times New Roman" w:cs="Times New Roman"/>
          <w:color w:val="000000" w:themeColor="text1"/>
          <w:sz w:val="24"/>
          <w:szCs w:val="24"/>
        </w:rPr>
      </w:pPr>
      <w:r w:rsidRPr="00BF1BF7">
        <w:rPr>
          <w:rFonts w:ascii="Times New Roman" w:eastAsia="Times New Roman" w:hAnsi="Times New Roman" w:cs="Times New Roman"/>
          <w:color w:val="000000" w:themeColor="text1"/>
          <w:sz w:val="24"/>
          <w:szCs w:val="24"/>
        </w:rPr>
        <w:lastRenderedPageBreak/>
        <w:t xml:space="preserve"> Na dzień 31 grudnia 2015 roku wszystkie trzy placówki opiekuńczo – wychowawcze miały pełen stan wychowanków. Liczba dzieci umieszczanych w placówkach pozostała                     na tym samym poziomie co w </w:t>
      </w:r>
      <w:r w:rsidR="00F0466F" w:rsidRPr="00BF1BF7">
        <w:rPr>
          <w:rFonts w:ascii="Times New Roman" w:eastAsia="Times New Roman" w:hAnsi="Times New Roman" w:cs="Times New Roman"/>
          <w:color w:val="000000" w:themeColor="text1"/>
          <w:sz w:val="24"/>
          <w:szCs w:val="24"/>
        </w:rPr>
        <w:t xml:space="preserve">latach </w:t>
      </w:r>
      <w:r w:rsidRPr="00BF1BF7">
        <w:rPr>
          <w:rFonts w:ascii="Times New Roman" w:eastAsia="Times New Roman" w:hAnsi="Times New Roman" w:cs="Times New Roman"/>
          <w:color w:val="000000" w:themeColor="text1"/>
          <w:sz w:val="24"/>
          <w:szCs w:val="24"/>
        </w:rPr>
        <w:t>poprzednich.</w:t>
      </w:r>
    </w:p>
    <w:p w:rsidR="00155BA8" w:rsidRPr="00BF1BF7" w:rsidRDefault="00155BA8" w:rsidP="00155BA8">
      <w:pPr>
        <w:pStyle w:val="Standard"/>
        <w:shd w:val="clear" w:color="auto" w:fill="FFFFFF" w:themeFill="background1"/>
        <w:spacing w:after="0" w:line="360" w:lineRule="auto"/>
        <w:ind w:firstLine="709"/>
        <w:jc w:val="both"/>
        <w:rPr>
          <w:rFonts w:ascii="Times New Roman" w:eastAsia="Times New Roman" w:hAnsi="Times New Roman" w:cs="Times New Roman"/>
          <w:color w:val="000000" w:themeColor="text1"/>
          <w:sz w:val="24"/>
          <w:szCs w:val="24"/>
        </w:rPr>
      </w:pPr>
    </w:p>
    <w:p w:rsidR="00155BA8" w:rsidRDefault="00A52B79" w:rsidP="00155BA8">
      <w:pPr>
        <w:suppressAutoHyphens/>
        <w:autoSpaceDN w:val="0"/>
        <w:spacing w:after="0" w:line="360" w:lineRule="auto"/>
        <w:jc w:val="both"/>
        <w:rPr>
          <w:rFonts w:ascii="Times New Roman" w:hAnsi="Times New Roman" w:cs="Times New Roman"/>
          <w:b/>
          <w:bCs/>
          <w:color w:val="000000" w:themeColor="text1"/>
          <w:sz w:val="24"/>
          <w:szCs w:val="24"/>
        </w:rPr>
      </w:pPr>
      <w:r w:rsidRPr="00F0466F">
        <w:rPr>
          <w:rFonts w:ascii="Times New Roman" w:eastAsia="Times New Roman" w:hAnsi="Times New Roman" w:cs="Times New Roman"/>
          <w:b/>
          <w:color w:val="000000" w:themeColor="text1"/>
          <w:kern w:val="3"/>
          <w:sz w:val="24"/>
          <w:szCs w:val="24"/>
        </w:rPr>
        <w:t>1.2.5.</w:t>
      </w:r>
      <w:r w:rsidRPr="00F0466F">
        <w:rPr>
          <w:rFonts w:ascii="Times New Roman" w:eastAsia="Times New Roman" w:hAnsi="Times New Roman" w:cs="Times New Roman"/>
          <w:color w:val="000000" w:themeColor="text1"/>
          <w:kern w:val="3"/>
          <w:sz w:val="24"/>
          <w:szCs w:val="24"/>
        </w:rPr>
        <w:t xml:space="preserve"> </w:t>
      </w:r>
      <w:r w:rsidRPr="00F0466F">
        <w:rPr>
          <w:rFonts w:ascii="Times New Roman" w:eastAsia="Lucida Sans Unicode" w:hAnsi="Times New Roman" w:cs="Times New Roman"/>
          <w:b/>
          <w:bCs/>
          <w:color w:val="000000" w:themeColor="text1"/>
          <w:kern w:val="3"/>
          <w:sz w:val="24"/>
          <w:szCs w:val="24"/>
        </w:rPr>
        <w:t xml:space="preserve">Prowadzenie postępowań w celu ustalenia odpłatności rodziców za pobyt dzieci                      </w:t>
      </w:r>
      <w:r w:rsidRPr="00F0466F">
        <w:rPr>
          <w:rFonts w:ascii="Times New Roman" w:hAnsi="Times New Roman" w:cs="Times New Roman"/>
          <w:b/>
          <w:bCs/>
          <w:color w:val="000000" w:themeColor="text1"/>
          <w:sz w:val="24"/>
          <w:szCs w:val="24"/>
        </w:rPr>
        <w:t xml:space="preserve">w  pieczy zastępczej.  </w:t>
      </w:r>
    </w:p>
    <w:p w:rsidR="00A52B79" w:rsidRPr="00F0466F" w:rsidRDefault="00A52B79" w:rsidP="00155BA8">
      <w:pPr>
        <w:suppressAutoHyphens/>
        <w:autoSpaceDN w:val="0"/>
        <w:spacing w:after="0" w:line="360" w:lineRule="auto"/>
        <w:jc w:val="both"/>
        <w:rPr>
          <w:rFonts w:ascii="Times New Roman" w:eastAsia="Lucida Sans Unicode" w:hAnsi="Times New Roman" w:cs="Tahoma"/>
          <w:color w:val="000000" w:themeColor="text1"/>
          <w:kern w:val="3"/>
          <w:sz w:val="24"/>
          <w:szCs w:val="24"/>
        </w:rPr>
      </w:pPr>
      <w:r w:rsidRPr="00F0466F">
        <w:rPr>
          <w:rFonts w:ascii="Times New Roman" w:hAnsi="Times New Roman" w:cs="Times New Roman"/>
          <w:b/>
          <w:bCs/>
          <w:color w:val="000000" w:themeColor="text1"/>
          <w:sz w:val="24"/>
          <w:szCs w:val="24"/>
        </w:rPr>
        <w:t xml:space="preserve">                                       </w:t>
      </w:r>
    </w:p>
    <w:p w:rsidR="00A52B79" w:rsidRPr="00F0466F" w:rsidRDefault="00A52B79" w:rsidP="00A52B79">
      <w:pPr>
        <w:pStyle w:val="Standard"/>
        <w:widowControl w:val="0"/>
        <w:spacing w:after="0" w:line="360" w:lineRule="auto"/>
        <w:jc w:val="both"/>
        <w:rPr>
          <w:rFonts w:ascii="Times New Roman" w:eastAsia="Arial Unicode MS" w:hAnsi="Times New Roman"/>
          <w:color w:val="000000" w:themeColor="text1"/>
          <w:sz w:val="24"/>
          <w:szCs w:val="24"/>
          <w:lang w:eastAsia="en-US" w:bidi="en-US"/>
        </w:rPr>
      </w:pPr>
      <w:r w:rsidRPr="00F0466F">
        <w:rPr>
          <w:rFonts w:ascii="Times New Roman" w:eastAsia="Arial Unicode MS" w:hAnsi="Times New Roman"/>
          <w:color w:val="000000" w:themeColor="text1"/>
          <w:sz w:val="24"/>
          <w:szCs w:val="24"/>
          <w:lang w:eastAsia="en-US" w:bidi="en-US"/>
        </w:rPr>
        <w:tab/>
        <w:t>Rodzice, których dzieci zostały umieszczone w rodzinnej lub instytucjonalnej pieczy zastępczej zgodnie z art. 193 ustawy o wspieraniu rodziny i systemie pieczy zastępczej                            z dnia 9 czerwca 2011 roku są zobowiązani do ponoszenia opłaty za pobyt dziecka w pieczy zastępczej do wysokości miesięcznego kosztu utrzymania dziecka w rodzinie zastępczej               lub całodobowej placówce opiekuńczo-wychowawczej. W celu realizacji powyższego zadania                    u rodziców, których dzieci zostały umieszczone w rodzinnej bądź w instytucjonalnej pieczy zastępczej</w:t>
      </w:r>
      <w:r w:rsidR="00F0466F">
        <w:rPr>
          <w:rFonts w:ascii="Times New Roman" w:eastAsia="Arial Unicode MS" w:hAnsi="Times New Roman"/>
          <w:color w:val="000000" w:themeColor="text1"/>
          <w:sz w:val="24"/>
          <w:szCs w:val="24"/>
          <w:lang w:eastAsia="en-US" w:bidi="en-US"/>
        </w:rPr>
        <w:t>,</w:t>
      </w:r>
      <w:r w:rsidRPr="00F0466F">
        <w:rPr>
          <w:rFonts w:ascii="Times New Roman" w:eastAsia="Arial Unicode MS" w:hAnsi="Times New Roman"/>
          <w:color w:val="000000" w:themeColor="text1"/>
          <w:sz w:val="24"/>
          <w:szCs w:val="24"/>
          <w:lang w:eastAsia="en-US" w:bidi="en-US"/>
        </w:rPr>
        <w:t xml:space="preserve"> zbadana została sytuacja rodzinna, materialna, dochodowa i zdrowotna. </w:t>
      </w:r>
      <w:r w:rsidR="00F0466F">
        <w:rPr>
          <w:rFonts w:ascii="Times New Roman" w:eastAsia="Arial Unicode MS" w:hAnsi="Times New Roman"/>
          <w:color w:val="000000" w:themeColor="text1"/>
          <w:sz w:val="24"/>
          <w:szCs w:val="24"/>
          <w:lang w:eastAsia="en-US" w:bidi="en-US"/>
        </w:rPr>
        <w:t xml:space="preserve">                       </w:t>
      </w:r>
      <w:r w:rsidRPr="00F0466F">
        <w:rPr>
          <w:rFonts w:ascii="Times New Roman" w:eastAsia="Arial Unicode MS" w:hAnsi="Times New Roman"/>
          <w:color w:val="000000" w:themeColor="text1"/>
          <w:sz w:val="24"/>
          <w:szCs w:val="24"/>
          <w:lang w:eastAsia="en-US" w:bidi="en-US"/>
        </w:rPr>
        <w:t xml:space="preserve">W przypadku rodziców, co do których w trakcie postępowania nie udało się ustalić adresu zamieszkania (brak meldunku, nieprzebywanie pod adresem zameldowania, brak informacji </w:t>
      </w:r>
      <w:r w:rsidR="00F0466F">
        <w:rPr>
          <w:rFonts w:ascii="Times New Roman" w:eastAsia="Arial Unicode MS" w:hAnsi="Times New Roman"/>
          <w:color w:val="000000" w:themeColor="text1"/>
          <w:sz w:val="24"/>
          <w:szCs w:val="24"/>
          <w:lang w:eastAsia="en-US" w:bidi="en-US"/>
        </w:rPr>
        <w:t xml:space="preserve">               </w:t>
      </w:r>
      <w:r w:rsidRPr="00F0466F">
        <w:rPr>
          <w:rFonts w:ascii="Times New Roman" w:eastAsia="Arial Unicode MS" w:hAnsi="Times New Roman"/>
          <w:color w:val="000000" w:themeColor="text1"/>
          <w:sz w:val="24"/>
          <w:szCs w:val="24"/>
          <w:lang w:eastAsia="en-US" w:bidi="en-US"/>
        </w:rPr>
        <w:t>o miejsc</w:t>
      </w:r>
      <w:r w:rsidR="00F0466F">
        <w:rPr>
          <w:rFonts w:ascii="Times New Roman" w:eastAsia="Arial Unicode MS" w:hAnsi="Times New Roman"/>
          <w:color w:val="000000" w:themeColor="text1"/>
          <w:sz w:val="24"/>
          <w:szCs w:val="24"/>
          <w:lang w:eastAsia="en-US" w:bidi="en-US"/>
        </w:rPr>
        <w:t>u pobytu rodzica biologicznego),</w:t>
      </w:r>
      <w:r w:rsidRPr="00F0466F">
        <w:rPr>
          <w:rFonts w:ascii="Times New Roman" w:eastAsia="Arial Unicode MS" w:hAnsi="Times New Roman"/>
          <w:color w:val="000000" w:themeColor="text1"/>
          <w:sz w:val="24"/>
          <w:szCs w:val="24"/>
          <w:lang w:eastAsia="en-US" w:bidi="en-US"/>
        </w:rPr>
        <w:t>odstępuje się od wydania decyzji administracyjnej.</w:t>
      </w:r>
    </w:p>
    <w:p w:rsidR="00A52B79" w:rsidRPr="00F0466F" w:rsidRDefault="00A52B79" w:rsidP="00A52B79">
      <w:pPr>
        <w:pStyle w:val="Standard"/>
        <w:spacing w:line="360" w:lineRule="auto"/>
        <w:jc w:val="both"/>
        <w:rPr>
          <w:color w:val="000000" w:themeColor="text1"/>
        </w:rPr>
      </w:pPr>
      <w:r w:rsidRPr="00F0466F">
        <w:rPr>
          <w:color w:val="000000" w:themeColor="text1"/>
        </w:rPr>
        <w:tab/>
      </w:r>
      <w:r w:rsidRPr="00F0466F">
        <w:rPr>
          <w:rFonts w:ascii="Times New Roman" w:hAnsi="Times New Roman" w:cs="Times New Roman"/>
          <w:color w:val="000000" w:themeColor="text1"/>
          <w:sz w:val="24"/>
          <w:szCs w:val="24"/>
        </w:rPr>
        <w:t xml:space="preserve">W 2015 roku sporządzono 93 </w:t>
      </w:r>
      <w:r w:rsidR="00F0466F">
        <w:rPr>
          <w:rFonts w:ascii="Times New Roman" w:hAnsi="Times New Roman" w:cs="Times New Roman"/>
          <w:color w:val="000000" w:themeColor="text1"/>
          <w:sz w:val="24"/>
          <w:szCs w:val="24"/>
        </w:rPr>
        <w:t>badania</w:t>
      </w:r>
      <w:r w:rsidRPr="00F0466F">
        <w:rPr>
          <w:rFonts w:ascii="Times New Roman" w:hAnsi="Times New Roman" w:cs="Times New Roman"/>
          <w:color w:val="000000" w:themeColor="text1"/>
          <w:sz w:val="24"/>
          <w:szCs w:val="24"/>
        </w:rPr>
        <w:t xml:space="preserve"> </w:t>
      </w:r>
      <w:r w:rsidR="00F0466F">
        <w:rPr>
          <w:rFonts w:ascii="Times New Roman" w:hAnsi="Times New Roman" w:cs="Times New Roman"/>
          <w:color w:val="000000" w:themeColor="text1"/>
          <w:sz w:val="24"/>
          <w:szCs w:val="24"/>
        </w:rPr>
        <w:t xml:space="preserve">dotyczące </w:t>
      </w:r>
      <w:r w:rsidRPr="00F0466F">
        <w:rPr>
          <w:rFonts w:ascii="Times New Roman" w:hAnsi="Times New Roman" w:cs="Times New Roman"/>
          <w:color w:val="000000" w:themeColor="text1"/>
          <w:sz w:val="24"/>
          <w:szCs w:val="24"/>
        </w:rPr>
        <w:t>rodzic</w:t>
      </w:r>
      <w:r w:rsidR="00F0466F">
        <w:rPr>
          <w:rFonts w:ascii="Times New Roman" w:hAnsi="Times New Roman" w:cs="Times New Roman"/>
          <w:color w:val="000000" w:themeColor="text1"/>
          <w:sz w:val="24"/>
          <w:szCs w:val="24"/>
        </w:rPr>
        <w:t xml:space="preserve">ów </w:t>
      </w:r>
      <w:r w:rsidRPr="00F0466F">
        <w:rPr>
          <w:rFonts w:ascii="Times New Roman" w:hAnsi="Times New Roman" w:cs="Times New Roman"/>
          <w:color w:val="000000" w:themeColor="text1"/>
          <w:sz w:val="24"/>
          <w:szCs w:val="24"/>
        </w:rPr>
        <w:t xml:space="preserve">dzieci przebywających </w:t>
      </w:r>
      <w:r w:rsidR="00F0466F">
        <w:rPr>
          <w:rFonts w:ascii="Times New Roman" w:hAnsi="Times New Roman" w:cs="Times New Roman"/>
          <w:color w:val="000000" w:themeColor="text1"/>
          <w:sz w:val="24"/>
          <w:szCs w:val="24"/>
        </w:rPr>
        <w:t xml:space="preserve">             </w:t>
      </w:r>
      <w:r w:rsidRPr="00F0466F">
        <w:rPr>
          <w:rFonts w:ascii="Times New Roman" w:hAnsi="Times New Roman" w:cs="Times New Roman"/>
          <w:color w:val="000000" w:themeColor="text1"/>
          <w:sz w:val="24"/>
          <w:szCs w:val="24"/>
        </w:rPr>
        <w:t xml:space="preserve">w rodzinnej pieczy zastępczej i 35 </w:t>
      </w:r>
      <w:r w:rsidR="00F0466F">
        <w:rPr>
          <w:rFonts w:ascii="Times New Roman" w:hAnsi="Times New Roman" w:cs="Times New Roman"/>
          <w:color w:val="000000" w:themeColor="text1"/>
          <w:sz w:val="24"/>
          <w:szCs w:val="24"/>
        </w:rPr>
        <w:t xml:space="preserve">badania dotyczące </w:t>
      </w:r>
      <w:r w:rsidRPr="00F0466F">
        <w:rPr>
          <w:rFonts w:ascii="Times New Roman" w:hAnsi="Times New Roman" w:cs="Times New Roman"/>
          <w:color w:val="000000" w:themeColor="text1"/>
          <w:sz w:val="24"/>
          <w:szCs w:val="24"/>
        </w:rPr>
        <w:t>rodzic</w:t>
      </w:r>
      <w:r w:rsidR="00F0466F">
        <w:rPr>
          <w:rFonts w:ascii="Times New Roman" w:hAnsi="Times New Roman" w:cs="Times New Roman"/>
          <w:color w:val="000000" w:themeColor="text1"/>
          <w:sz w:val="24"/>
          <w:szCs w:val="24"/>
        </w:rPr>
        <w:t>ów</w:t>
      </w:r>
      <w:r w:rsidRPr="00F0466F">
        <w:rPr>
          <w:rFonts w:ascii="Times New Roman" w:hAnsi="Times New Roman" w:cs="Times New Roman"/>
          <w:color w:val="000000" w:themeColor="text1"/>
          <w:sz w:val="24"/>
          <w:szCs w:val="24"/>
        </w:rPr>
        <w:t xml:space="preserve"> dzieci przebywających </w:t>
      </w:r>
      <w:r w:rsidR="00F0466F">
        <w:rPr>
          <w:rFonts w:ascii="Times New Roman" w:hAnsi="Times New Roman" w:cs="Times New Roman"/>
          <w:color w:val="000000" w:themeColor="text1"/>
          <w:sz w:val="24"/>
          <w:szCs w:val="24"/>
        </w:rPr>
        <w:t xml:space="preserve">                        </w:t>
      </w:r>
      <w:r w:rsidRPr="00F0466F">
        <w:rPr>
          <w:rFonts w:ascii="Times New Roman" w:hAnsi="Times New Roman" w:cs="Times New Roman"/>
          <w:color w:val="000000" w:themeColor="text1"/>
          <w:sz w:val="24"/>
          <w:szCs w:val="24"/>
        </w:rPr>
        <w:t>w instytucjonalnej pieczy zastępczej.</w:t>
      </w:r>
    </w:p>
    <w:p w:rsidR="00A52B79" w:rsidRPr="00F0466F" w:rsidRDefault="00A52B79" w:rsidP="00A52B79">
      <w:pPr>
        <w:pStyle w:val="Standard"/>
        <w:widowControl w:val="0"/>
        <w:spacing w:after="283" w:line="360" w:lineRule="auto"/>
        <w:jc w:val="both"/>
        <w:rPr>
          <w:rFonts w:ascii="Times New Roman" w:eastAsia="Arial Unicode MS" w:hAnsi="Times New Roman"/>
          <w:color w:val="000000" w:themeColor="text1"/>
          <w:sz w:val="24"/>
          <w:szCs w:val="24"/>
          <w:lang w:eastAsia="en-US" w:bidi="en-US"/>
        </w:rPr>
      </w:pPr>
      <w:r w:rsidRPr="00F0466F">
        <w:rPr>
          <w:rFonts w:ascii="Times New Roman" w:eastAsia="Arial Unicode MS" w:hAnsi="Times New Roman"/>
          <w:color w:val="000000" w:themeColor="text1"/>
          <w:sz w:val="24"/>
          <w:szCs w:val="24"/>
          <w:lang w:eastAsia="en-US" w:bidi="en-US"/>
        </w:rPr>
        <w:tab/>
        <w:t xml:space="preserve">Dyrektor </w:t>
      </w:r>
      <w:proofErr w:type="spellStart"/>
      <w:r w:rsidRPr="00F0466F">
        <w:rPr>
          <w:rFonts w:ascii="Times New Roman" w:eastAsia="Arial Unicode MS" w:hAnsi="Times New Roman"/>
          <w:color w:val="000000" w:themeColor="text1"/>
          <w:sz w:val="24"/>
          <w:szCs w:val="24"/>
          <w:lang w:eastAsia="en-US" w:bidi="en-US"/>
        </w:rPr>
        <w:t>PC</w:t>
      </w:r>
      <w:r w:rsidR="00F0466F">
        <w:rPr>
          <w:rFonts w:ascii="Times New Roman" w:eastAsia="Arial Unicode MS" w:hAnsi="Times New Roman"/>
          <w:color w:val="000000" w:themeColor="text1"/>
          <w:sz w:val="24"/>
          <w:szCs w:val="24"/>
          <w:lang w:eastAsia="en-US" w:bidi="en-US"/>
        </w:rPr>
        <w:t>P</w:t>
      </w:r>
      <w:r w:rsidRPr="00F0466F">
        <w:rPr>
          <w:rFonts w:ascii="Times New Roman" w:eastAsia="Arial Unicode MS" w:hAnsi="Times New Roman"/>
          <w:color w:val="000000" w:themeColor="text1"/>
          <w:sz w:val="24"/>
          <w:szCs w:val="24"/>
          <w:lang w:eastAsia="en-US" w:bidi="en-US"/>
        </w:rPr>
        <w:t>R</w:t>
      </w:r>
      <w:proofErr w:type="spellEnd"/>
      <w:r w:rsidRPr="00F0466F">
        <w:rPr>
          <w:rFonts w:ascii="Times New Roman" w:eastAsia="Arial Unicode MS" w:hAnsi="Times New Roman"/>
          <w:color w:val="000000" w:themeColor="text1"/>
          <w:sz w:val="24"/>
          <w:szCs w:val="24"/>
          <w:lang w:eastAsia="en-US" w:bidi="en-US"/>
        </w:rPr>
        <w:t xml:space="preserve"> w Raciborzu decyzją administracyjną ustala, odstępuje od ustalania opłaty bądź zwalnia rodziców z ponoszenia opłaty za pobyt dzieci w rodzinach zastępczych lub placówkach opiekuńczo-wychowawczych, biorąc pod uwagę zasady określone Uchwałą Rady Powiatu Raciborskiego w sprawie określenia szczegółowych warunków umorzenia </w:t>
      </w:r>
      <w:r w:rsidR="005D51D8">
        <w:rPr>
          <w:rFonts w:ascii="Times New Roman" w:eastAsia="Arial Unicode MS" w:hAnsi="Times New Roman"/>
          <w:color w:val="000000" w:themeColor="text1"/>
          <w:sz w:val="24"/>
          <w:szCs w:val="24"/>
          <w:lang w:eastAsia="en-US" w:bidi="en-US"/>
        </w:rPr>
        <w:t xml:space="preserve">               </w:t>
      </w:r>
      <w:r w:rsidRPr="00F0466F">
        <w:rPr>
          <w:rFonts w:ascii="Times New Roman" w:eastAsia="Arial Unicode MS" w:hAnsi="Times New Roman"/>
          <w:color w:val="000000" w:themeColor="text1"/>
          <w:sz w:val="24"/>
          <w:szCs w:val="24"/>
          <w:lang w:eastAsia="en-US" w:bidi="en-US"/>
        </w:rPr>
        <w:t>w całości lub w części, łącznie  z odsetkami, odroczenia terminu płatności, rozłożenia na raty lub odstępowania od ustalania opłaty za pobyt dzieci oraz osób pełnoletnich w pieczy zastępczej.</w:t>
      </w:r>
    </w:p>
    <w:p w:rsidR="00A52B79" w:rsidRDefault="00A52B79" w:rsidP="00155BA8">
      <w:pPr>
        <w:pStyle w:val="Standard"/>
        <w:widowControl w:val="0"/>
        <w:spacing w:after="0" w:line="360" w:lineRule="auto"/>
        <w:ind w:firstLine="709"/>
        <w:jc w:val="both"/>
        <w:rPr>
          <w:rFonts w:ascii="Times New Roman" w:eastAsia="Arial Unicode MS" w:hAnsi="Times New Roman"/>
          <w:color w:val="000000" w:themeColor="text1"/>
          <w:sz w:val="24"/>
          <w:szCs w:val="24"/>
          <w:lang w:eastAsia="en-US" w:bidi="en-US"/>
        </w:rPr>
      </w:pPr>
      <w:proofErr w:type="spellStart"/>
      <w:r w:rsidRPr="00F0466F">
        <w:rPr>
          <w:rFonts w:ascii="Times New Roman" w:eastAsia="Arial Unicode MS" w:hAnsi="Times New Roman"/>
          <w:color w:val="000000" w:themeColor="text1"/>
          <w:sz w:val="24"/>
          <w:szCs w:val="24"/>
          <w:lang w:eastAsia="en-US" w:bidi="en-US"/>
        </w:rPr>
        <w:t>PCPR</w:t>
      </w:r>
      <w:proofErr w:type="spellEnd"/>
      <w:r w:rsidRPr="00F0466F">
        <w:rPr>
          <w:rFonts w:ascii="Times New Roman" w:eastAsia="Arial Unicode MS" w:hAnsi="Times New Roman"/>
          <w:color w:val="000000" w:themeColor="text1"/>
          <w:sz w:val="24"/>
          <w:szCs w:val="24"/>
          <w:lang w:eastAsia="en-US" w:bidi="en-US"/>
        </w:rPr>
        <w:t xml:space="preserve"> w Raciborzu w 2015 roku prowadziło postępowania administracyjne względem 292 rodziców biologicznych celem ustalenia opłaty za pobyt dzieci w pieczy zastępczej. </w:t>
      </w:r>
      <w:r w:rsidR="00F0466F">
        <w:rPr>
          <w:rFonts w:ascii="Times New Roman" w:eastAsia="Arial Unicode MS" w:hAnsi="Times New Roman"/>
          <w:color w:val="000000" w:themeColor="text1"/>
          <w:sz w:val="24"/>
          <w:szCs w:val="24"/>
          <w:lang w:eastAsia="en-US" w:bidi="en-US"/>
        </w:rPr>
        <w:t xml:space="preserve">                </w:t>
      </w:r>
      <w:r w:rsidRPr="00F0466F">
        <w:rPr>
          <w:rFonts w:ascii="Times New Roman" w:eastAsia="Arial Unicode MS" w:hAnsi="Times New Roman"/>
          <w:color w:val="000000" w:themeColor="text1"/>
          <w:sz w:val="24"/>
          <w:szCs w:val="24"/>
          <w:lang w:eastAsia="en-US" w:bidi="en-US"/>
        </w:rPr>
        <w:t xml:space="preserve">W toku postępowania wydano 191 decyzji administracyjnych w zakresie odpłatności za pobyt dziecka w pieczy zastępczej. W drodze decyzji w 189 przypadkach odstąpiono od ustalenia opłaty. W 2 przypadkach ustalono częściowo opłatę za pobyt dziecka w pieczy zastępczej.  </w:t>
      </w:r>
      <w:r w:rsidRPr="00F0466F">
        <w:rPr>
          <w:rFonts w:ascii="Times New Roman" w:eastAsia="Arial Unicode MS" w:hAnsi="Times New Roman"/>
          <w:color w:val="000000" w:themeColor="text1"/>
          <w:sz w:val="24"/>
          <w:szCs w:val="24"/>
          <w:lang w:eastAsia="en-US" w:bidi="en-US"/>
        </w:rPr>
        <w:lastRenderedPageBreak/>
        <w:t>Ponadto</w:t>
      </w:r>
      <w:r w:rsidR="00F0466F">
        <w:rPr>
          <w:rFonts w:ascii="Times New Roman" w:eastAsia="Arial Unicode MS" w:hAnsi="Times New Roman"/>
          <w:color w:val="000000" w:themeColor="text1"/>
          <w:sz w:val="24"/>
          <w:szCs w:val="24"/>
          <w:lang w:eastAsia="en-US" w:bidi="en-US"/>
        </w:rPr>
        <w:t>,</w:t>
      </w:r>
      <w:r w:rsidRPr="00F0466F">
        <w:rPr>
          <w:rFonts w:ascii="Times New Roman" w:eastAsia="Arial Unicode MS" w:hAnsi="Times New Roman"/>
          <w:color w:val="000000" w:themeColor="text1"/>
          <w:sz w:val="24"/>
          <w:szCs w:val="24"/>
          <w:lang w:eastAsia="en-US" w:bidi="en-US"/>
        </w:rPr>
        <w:t xml:space="preserve"> w związku ze zmianami </w:t>
      </w:r>
      <w:r w:rsidR="00F0466F">
        <w:rPr>
          <w:rFonts w:ascii="Times New Roman" w:eastAsia="Arial Unicode MS" w:hAnsi="Times New Roman"/>
          <w:color w:val="000000" w:themeColor="text1"/>
          <w:sz w:val="24"/>
          <w:szCs w:val="24"/>
          <w:lang w:eastAsia="en-US" w:bidi="en-US"/>
        </w:rPr>
        <w:t>w</w:t>
      </w:r>
      <w:r w:rsidRPr="00F0466F">
        <w:rPr>
          <w:rFonts w:ascii="Times New Roman" w:eastAsia="Arial Unicode MS" w:hAnsi="Times New Roman"/>
          <w:color w:val="000000" w:themeColor="text1"/>
          <w:sz w:val="24"/>
          <w:szCs w:val="24"/>
          <w:lang w:eastAsia="en-US" w:bidi="en-US"/>
        </w:rPr>
        <w:t xml:space="preserve"> obowiązujących aktach prawnych i wejściem w życie Uchwały Rady Powiatu Raciborskiego z dnia 13 stycznia 2015 roku w sprawie określenia szczegółowych warunków umorzenia w całości lub w części, łącznie z odsetkami, odroczenia terminu płatności, rozłożenia na raty lub odstępowania od ustalania opłaty za pobyt dzieci oraz osób pełnoletnich w pieczy zastępczej</w:t>
      </w:r>
      <w:r w:rsidR="00F0466F">
        <w:rPr>
          <w:rFonts w:ascii="Times New Roman" w:eastAsia="Arial Unicode MS" w:hAnsi="Times New Roman"/>
          <w:color w:val="000000" w:themeColor="text1"/>
          <w:sz w:val="24"/>
          <w:szCs w:val="24"/>
          <w:lang w:eastAsia="en-US" w:bidi="en-US"/>
        </w:rPr>
        <w:t>,</w:t>
      </w:r>
      <w:r w:rsidRPr="00F0466F">
        <w:rPr>
          <w:rFonts w:ascii="Times New Roman" w:eastAsia="Arial Unicode MS" w:hAnsi="Times New Roman"/>
          <w:color w:val="000000" w:themeColor="text1"/>
          <w:sz w:val="24"/>
          <w:szCs w:val="24"/>
          <w:lang w:eastAsia="en-US" w:bidi="en-US"/>
        </w:rPr>
        <w:t xml:space="preserve"> wydano 74 decyzje zmieniające.</w:t>
      </w:r>
    </w:p>
    <w:p w:rsidR="00155BA8" w:rsidRPr="00F0466F" w:rsidRDefault="00155BA8" w:rsidP="00155BA8">
      <w:pPr>
        <w:pStyle w:val="Standard"/>
        <w:widowControl w:val="0"/>
        <w:spacing w:after="0" w:line="360" w:lineRule="auto"/>
        <w:ind w:firstLine="709"/>
        <w:jc w:val="both"/>
        <w:rPr>
          <w:rFonts w:ascii="Times New Roman" w:eastAsia="Arial Unicode MS" w:hAnsi="Times New Roman"/>
          <w:color w:val="000000" w:themeColor="text1"/>
          <w:sz w:val="24"/>
          <w:szCs w:val="24"/>
          <w:lang w:eastAsia="en-US" w:bidi="en-US"/>
        </w:rPr>
      </w:pPr>
    </w:p>
    <w:p w:rsidR="00A52B79" w:rsidRPr="00F0466F" w:rsidRDefault="00A52B79" w:rsidP="00155BA8">
      <w:pPr>
        <w:pStyle w:val="Standard"/>
        <w:widowControl w:val="0"/>
        <w:spacing w:after="0" w:line="360" w:lineRule="auto"/>
        <w:rPr>
          <w:rFonts w:ascii="Times New Roman" w:eastAsia="Arial Unicode MS" w:hAnsi="Times New Roman"/>
          <w:b/>
          <w:bCs/>
          <w:color w:val="000000" w:themeColor="text1"/>
          <w:sz w:val="24"/>
          <w:szCs w:val="24"/>
          <w:lang w:eastAsia="en-US" w:bidi="en-US"/>
        </w:rPr>
      </w:pPr>
      <w:r w:rsidRPr="00F0466F">
        <w:rPr>
          <w:rFonts w:ascii="Times New Roman" w:eastAsia="Arial Unicode MS" w:hAnsi="Times New Roman"/>
          <w:b/>
          <w:bCs/>
          <w:color w:val="000000" w:themeColor="text1"/>
          <w:sz w:val="24"/>
          <w:szCs w:val="24"/>
          <w:lang w:eastAsia="en-US" w:bidi="en-US"/>
        </w:rPr>
        <w:t xml:space="preserve">1.2.6. Wytaczanie na rzecz dzieci przebywających w pieczy zastępczej powództwa                            </w:t>
      </w:r>
    </w:p>
    <w:p w:rsidR="00A52B79" w:rsidRDefault="00A52B79" w:rsidP="00155BA8">
      <w:pPr>
        <w:pStyle w:val="Standard"/>
        <w:widowControl w:val="0"/>
        <w:spacing w:after="0" w:line="360" w:lineRule="auto"/>
        <w:rPr>
          <w:rFonts w:ascii="Times New Roman" w:eastAsia="Arial Unicode MS" w:hAnsi="Times New Roman"/>
          <w:b/>
          <w:bCs/>
          <w:color w:val="000000" w:themeColor="text1"/>
          <w:sz w:val="24"/>
          <w:szCs w:val="24"/>
          <w:lang w:eastAsia="en-US" w:bidi="en-US"/>
        </w:rPr>
      </w:pPr>
      <w:r w:rsidRPr="00F0466F">
        <w:rPr>
          <w:rFonts w:ascii="Times New Roman" w:eastAsia="Arial Unicode MS" w:hAnsi="Times New Roman"/>
          <w:b/>
          <w:bCs/>
          <w:color w:val="000000" w:themeColor="text1"/>
          <w:sz w:val="24"/>
          <w:szCs w:val="24"/>
          <w:lang w:eastAsia="en-US" w:bidi="en-US"/>
        </w:rPr>
        <w:t xml:space="preserve">           o zasądzenie świadczeń alimentacyjnych.</w:t>
      </w:r>
    </w:p>
    <w:p w:rsidR="00155BA8" w:rsidRPr="00F0466F" w:rsidRDefault="00155BA8" w:rsidP="00155BA8">
      <w:pPr>
        <w:pStyle w:val="Standard"/>
        <w:widowControl w:val="0"/>
        <w:spacing w:after="0" w:line="360" w:lineRule="auto"/>
        <w:jc w:val="both"/>
        <w:rPr>
          <w:rFonts w:ascii="Times New Roman" w:eastAsia="Arial Unicode MS" w:hAnsi="Times New Roman"/>
          <w:b/>
          <w:bCs/>
          <w:color w:val="000000" w:themeColor="text1"/>
          <w:sz w:val="24"/>
          <w:szCs w:val="24"/>
          <w:lang w:eastAsia="en-US" w:bidi="en-US"/>
        </w:rPr>
      </w:pPr>
    </w:p>
    <w:p w:rsidR="00A52B79" w:rsidRPr="00F0466F" w:rsidRDefault="00A52B79" w:rsidP="00155BA8">
      <w:pPr>
        <w:pStyle w:val="Standard"/>
        <w:widowControl w:val="0"/>
        <w:spacing w:after="0" w:line="360" w:lineRule="auto"/>
        <w:ind w:firstLine="709"/>
        <w:jc w:val="both"/>
        <w:rPr>
          <w:rFonts w:ascii="Times New Roman" w:eastAsia="Arial Unicode MS" w:hAnsi="Times New Roman"/>
          <w:color w:val="000000" w:themeColor="text1"/>
          <w:sz w:val="24"/>
          <w:szCs w:val="24"/>
          <w:lang w:eastAsia="en-US" w:bidi="en-US"/>
        </w:rPr>
      </w:pPr>
      <w:r w:rsidRPr="00F0466F">
        <w:rPr>
          <w:rFonts w:ascii="Times New Roman" w:eastAsia="Arial Unicode MS" w:hAnsi="Times New Roman"/>
          <w:color w:val="000000" w:themeColor="text1"/>
          <w:sz w:val="24"/>
          <w:szCs w:val="24"/>
          <w:lang w:eastAsia="en-US" w:bidi="en-US"/>
        </w:rPr>
        <w:t xml:space="preserve">W 2015 roku zgodnie z art. 38 ust. 2 ustawy o wspieraniu rodziny i systemie pieczy zastępczej z dnia 9 czerwca 2011 roku na rzecz dzieci umieszczonych w rodzinnej                                   i instytucjonalnej pieczy zastępczej złożono w Sądzie Rejonowym w Raciborzu 30 pozwów                    o zasądzenie świadczeń alimentacyjnych przeciwko rodzicom biologicznym. W większości przypadków sąd ustalił alimenty na rzecz małoletnich. Ponadto złożono 23 wnioski dotyczące egzekucji nieuiszczanych przez zobowiązanych rodziców </w:t>
      </w:r>
      <w:r w:rsidR="00F0466F" w:rsidRPr="00F0466F">
        <w:rPr>
          <w:rFonts w:ascii="Times New Roman" w:eastAsia="Arial Unicode MS" w:hAnsi="Times New Roman"/>
          <w:color w:val="000000" w:themeColor="text1"/>
          <w:sz w:val="24"/>
          <w:szCs w:val="24"/>
          <w:lang w:eastAsia="en-US" w:bidi="en-US"/>
        </w:rPr>
        <w:t>alimentów</w:t>
      </w:r>
      <w:r w:rsidRPr="00F0466F">
        <w:rPr>
          <w:rFonts w:ascii="Times New Roman" w:eastAsia="Arial Unicode MS" w:hAnsi="Times New Roman"/>
          <w:color w:val="000000" w:themeColor="text1"/>
          <w:sz w:val="24"/>
          <w:szCs w:val="24"/>
          <w:lang w:eastAsia="en-US" w:bidi="en-US"/>
        </w:rPr>
        <w:t>.</w:t>
      </w:r>
    </w:p>
    <w:p w:rsidR="00A52B79" w:rsidRPr="00F0466F" w:rsidRDefault="00A52B79" w:rsidP="00A52B79">
      <w:pPr>
        <w:pStyle w:val="Standard"/>
        <w:widowControl w:val="0"/>
        <w:spacing w:after="0" w:line="360" w:lineRule="auto"/>
        <w:ind w:firstLine="708"/>
        <w:jc w:val="both"/>
        <w:rPr>
          <w:rFonts w:ascii="Times New Roman" w:eastAsia="Arial Unicode MS" w:hAnsi="Times New Roman"/>
          <w:color w:val="000000" w:themeColor="text1"/>
          <w:sz w:val="24"/>
          <w:szCs w:val="24"/>
          <w:lang w:eastAsia="en-US" w:bidi="en-US"/>
        </w:rPr>
      </w:pPr>
    </w:p>
    <w:p w:rsidR="00A52B79" w:rsidRDefault="00A52B79" w:rsidP="00155BA8">
      <w:pPr>
        <w:pStyle w:val="Standard"/>
        <w:spacing w:after="0" w:line="360" w:lineRule="auto"/>
        <w:ind w:left="709" w:hanging="709"/>
        <w:jc w:val="both"/>
        <w:rPr>
          <w:rFonts w:ascii="Times New Roman" w:eastAsia="Times New Roman" w:hAnsi="Times New Roman" w:cs="Times New Roman"/>
          <w:b/>
          <w:color w:val="000000" w:themeColor="text1"/>
          <w:sz w:val="24"/>
          <w:szCs w:val="24"/>
        </w:rPr>
      </w:pPr>
      <w:r w:rsidRPr="00F0466F">
        <w:rPr>
          <w:rFonts w:ascii="Times New Roman" w:eastAsia="Times New Roman" w:hAnsi="Times New Roman" w:cs="Times New Roman"/>
          <w:b/>
          <w:color w:val="000000" w:themeColor="text1"/>
          <w:sz w:val="24"/>
          <w:szCs w:val="24"/>
        </w:rPr>
        <w:t>1.2.7.</w:t>
      </w:r>
      <w:r w:rsidRPr="00F0466F">
        <w:rPr>
          <w:rFonts w:ascii="Times New Roman" w:eastAsia="Times New Roman" w:hAnsi="Times New Roman" w:cs="Times New Roman"/>
          <w:color w:val="000000" w:themeColor="text1"/>
          <w:sz w:val="24"/>
          <w:szCs w:val="24"/>
        </w:rPr>
        <w:t xml:space="preserve"> </w:t>
      </w:r>
      <w:r w:rsidRPr="00F0466F">
        <w:rPr>
          <w:rFonts w:ascii="Times New Roman" w:eastAsia="Times New Roman" w:hAnsi="Times New Roman" w:cs="Times New Roman"/>
          <w:b/>
          <w:color w:val="000000" w:themeColor="text1"/>
          <w:sz w:val="24"/>
          <w:szCs w:val="24"/>
        </w:rPr>
        <w:t>Przyznawanie pomocy pieniężnej na usamodzielnienie oraz na kontynuowanie nauki osobom opuszczającym rodziny zastępcze, rodzinne domy dziecka, placówki opiekuńczo – wychowawcze lub regionalne placówki opiekuńczo –terapeutyczne.</w:t>
      </w:r>
    </w:p>
    <w:p w:rsidR="00155BA8" w:rsidRPr="00F0466F" w:rsidRDefault="00155BA8" w:rsidP="00155BA8">
      <w:pPr>
        <w:pStyle w:val="Standard"/>
        <w:spacing w:after="0" w:line="360" w:lineRule="auto"/>
        <w:ind w:left="709" w:hanging="709"/>
        <w:jc w:val="both"/>
        <w:rPr>
          <w:color w:val="000000" w:themeColor="text1"/>
        </w:rPr>
      </w:pPr>
    </w:p>
    <w:p w:rsidR="00A52B79" w:rsidRPr="00F0466F" w:rsidRDefault="00A52B79" w:rsidP="00A52B79">
      <w:pPr>
        <w:pStyle w:val="Standard"/>
        <w:spacing w:after="120" w:line="360" w:lineRule="auto"/>
        <w:ind w:firstLine="567"/>
        <w:jc w:val="both"/>
        <w:rPr>
          <w:rFonts w:ascii="Times New Roman" w:eastAsia="Times New Roman" w:hAnsi="Times New Roman" w:cs="Times New Roman"/>
          <w:color w:val="000000" w:themeColor="text1"/>
        </w:rPr>
      </w:pPr>
      <w:r w:rsidRPr="00F0466F">
        <w:rPr>
          <w:rFonts w:ascii="Times New Roman" w:eastAsia="Times New Roman" w:hAnsi="Times New Roman" w:cs="Times New Roman"/>
          <w:color w:val="000000" w:themeColor="text1"/>
          <w:sz w:val="24"/>
          <w:szCs w:val="24"/>
        </w:rPr>
        <w:t xml:space="preserve">Realizując powyższe zadanie w 2015 roku </w:t>
      </w:r>
      <w:proofErr w:type="spellStart"/>
      <w:r w:rsidRPr="00F0466F">
        <w:rPr>
          <w:rFonts w:ascii="Times New Roman" w:eastAsia="Times New Roman" w:hAnsi="Times New Roman" w:cs="Times New Roman"/>
          <w:color w:val="000000" w:themeColor="text1"/>
          <w:sz w:val="24"/>
          <w:szCs w:val="24"/>
        </w:rPr>
        <w:t>PCPR</w:t>
      </w:r>
      <w:proofErr w:type="spellEnd"/>
      <w:r w:rsidRPr="00F0466F">
        <w:rPr>
          <w:rFonts w:ascii="Times New Roman" w:eastAsia="Times New Roman" w:hAnsi="Times New Roman" w:cs="Times New Roman"/>
          <w:color w:val="000000" w:themeColor="text1"/>
          <w:sz w:val="24"/>
          <w:szCs w:val="24"/>
        </w:rPr>
        <w:t xml:space="preserve"> w Raciborzu przyznał 347 świadczeń dla 52 osób, które usamodzielniały się po opuszczeniu placówek opiekuńczo – wychowawczych lub rodzin zastępczych albo kontynuowały naukę. Wspomnianą pomoc przyznano na łączną kwotę  209 508,59 zł.</w:t>
      </w:r>
    </w:p>
    <w:p w:rsidR="00A52B79" w:rsidRPr="00F0466F" w:rsidRDefault="00A52B79" w:rsidP="000863CF">
      <w:pPr>
        <w:pStyle w:val="Standard"/>
        <w:spacing w:before="28" w:line="240" w:lineRule="auto"/>
        <w:rPr>
          <w:color w:val="000000" w:themeColor="text1"/>
        </w:rPr>
      </w:pPr>
      <w:r w:rsidRPr="00F0466F">
        <w:rPr>
          <w:rFonts w:ascii="Times New Roman" w:eastAsia="Times New Roman" w:hAnsi="Times New Roman" w:cs="Times New Roman"/>
          <w:b/>
          <w:bCs/>
          <w:i/>
          <w:iCs/>
          <w:color w:val="000000" w:themeColor="text1"/>
          <w:sz w:val="24"/>
          <w:szCs w:val="24"/>
        </w:rPr>
        <w:t>Tabela nr 13</w:t>
      </w:r>
      <w:r w:rsidRPr="00F0466F">
        <w:rPr>
          <w:rFonts w:ascii="Times New Roman" w:eastAsia="Times New Roman" w:hAnsi="Times New Roman" w:cs="Times New Roman"/>
          <w:i/>
          <w:iCs/>
          <w:color w:val="000000" w:themeColor="text1"/>
          <w:sz w:val="24"/>
          <w:szCs w:val="24"/>
        </w:rPr>
        <w:t xml:space="preserve">. Świadczenia przyznane osobom opuszczającym placówki </w:t>
      </w:r>
      <w:r w:rsidRPr="00F0466F">
        <w:rPr>
          <w:rFonts w:ascii="Times New Roman" w:eastAsia="Times New Roman" w:hAnsi="Times New Roman" w:cs="Times New Roman"/>
          <w:i/>
          <w:color w:val="000000" w:themeColor="text1"/>
          <w:sz w:val="24"/>
          <w:szCs w:val="24"/>
        </w:rPr>
        <w:t xml:space="preserve">opiekuńczo – wychowawcze </w:t>
      </w:r>
      <w:r w:rsidRPr="00F0466F">
        <w:rPr>
          <w:rFonts w:ascii="Times New Roman" w:eastAsia="Times New Roman" w:hAnsi="Times New Roman" w:cs="Times New Roman"/>
          <w:i/>
          <w:iCs/>
          <w:color w:val="000000" w:themeColor="text1"/>
          <w:sz w:val="24"/>
          <w:szCs w:val="24"/>
        </w:rPr>
        <w:t>w 2015 r.</w:t>
      </w:r>
    </w:p>
    <w:tbl>
      <w:tblPr>
        <w:tblW w:w="9210" w:type="dxa"/>
        <w:tblInd w:w="-10" w:type="dxa"/>
        <w:tblLayout w:type="fixed"/>
        <w:tblCellMar>
          <w:left w:w="10" w:type="dxa"/>
          <w:right w:w="10" w:type="dxa"/>
        </w:tblCellMar>
        <w:tblLook w:val="0000" w:firstRow="0" w:lastRow="0" w:firstColumn="0" w:lastColumn="0" w:noHBand="0" w:noVBand="0"/>
      </w:tblPr>
      <w:tblGrid>
        <w:gridCol w:w="2302"/>
        <w:gridCol w:w="2302"/>
        <w:gridCol w:w="2303"/>
        <w:gridCol w:w="2303"/>
      </w:tblGrid>
      <w:tr w:rsidR="00BF1BF7" w:rsidRPr="00F0466F" w:rsidTr="00795840">
        <w:trPr>
          <w:cantSplit/>
          <w:trHeight w:val="418"/>
        </w:trPr>
        <w:tc>
          <w:tcPr>
            <w:tcW w:w="2302" w:type="dxa"/>
            <w:tcBorders>
              <w:top w:val="single" w:sz="4" w:space="0" w:color="00000A"/>
              <w:left w:val="single" w:sz="4" w:space="0" w:color="00000A"/>
              <w:bottom w:val="single" w:sz="4" w:space="0" w:color="00000A"/>
              <w:right w:val="single" w:sz="4" w:space="0" w:color="00000A"/>
            </w:tcBorders>
            <w:shd w:val="clear" w:color="auto" w:fill="CCC0D9" w:themeFill="accent4" w:themeFillTint="66"/>
            <w:tcMar>
              <w:top w:w="0" w:type="dxa"/>
              <w:left w:w="10" w:type="dxa"/>
              <w:bottom w:w="0" w:type="dxa"/>
              <w:right w:w="10" w:type="dxa"/>
            </w:tcMar>
          </w:tcPr>
          <w:p w:rsidR="00A52B79" w:rsidRPr="00F0466F" w:rsidRDefault="00A52B79" w:rsidP="00A52B79">
            <w:pPr>
              <w:pStyle w:val="Standard"/>
              <w:rPr>
                <w:rFonts w:ascii="Times New Roman" w:eastAsia="Times New Roman" w:hAnsi="Times New Roman" w:cs="Times New Roman"/>
                <w:color w:val="000000" w:themeColor="text1"/>
                <w:sz w:val="20"/>
                <w:szCs w:val="20"/>
              </w:rPr>
            </w:pPr>
          </w:p>
        </w:tc>
        <w:tc>
          <w:tcPr>
            <w:tcW w:w="2302" w:type="dxa"/>
            <w:tcBorders>
              <w:top w:val="single" w:sz="4" w:space="0" w:color="00000A"/>
              <w:left w:val="single" w:sz="4" w:space="0" w:color="00000A"/>
              <w:bottom w:val="single" w:sz="4" w:space="0" w:color="00000A"/>
              <w:right w:val="single" w:sz="4" w:space="0" w:color="00000A"/>
            </w:tcBorders>
            <w:shd w:val="clear" w:color="auto" w:fill="CCC0D9" w:themeFill="accent4" w:themeFillTint="66"/>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b/>
                <w:bCs/>
                <w:color w:val="000000" w:themeColor="text1"/>
                <w:sz w:val="20"/>
                <w:szCs w:val="20"/>
              </w:rPr>
            </w:pPr>
            <w:r w:rsidRPr="00F0466F">
              <w:rPr>
                <w:rFonts w:ascii="Times New Roman" w:eastAsia="Times New Roman" w:hAnsi="Times New Roman" w:cs="Times New Roman"/>
                <w:b/>
                <w:bCs/>
                <w:color w:val="000000" w:themeColor="text1"/>
                <w:sz w:val="20"/>
                <w:szCs w:val="20"/>
              </w:rPr>
              <w:t>USAMODZIELNIENIE</w:t>
            </w:r>
          </w:p>
        </w:tc>
        <w:tc>
          <w:tcPr>
            <w:tcW w:w="2303" w:type="dxa"/>
            <w:tcBorders>
              <w:top w:val="single" w:sz="4" w:space="0" w:color="00000A"/>
              <w:left w:val="single" w:sz="4" w:space="0" w:color="00000A"/>
              <w:bottom w:val="single" w:sz="4" w:space="0" w:color="00000A"/>
              <w:right w:val="single" w:sz="4" w:space="0" w:color="00000A"/>
            </w:tcBorders>
            <w:shd w:val="clear" w:color="auto" w:fill="CCC0D9" w:themeFill="accent4" w:themeFillTint="66"/>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b/>
                <w:bCs/>
                <w:color w:val="000000" w:themeColor="text1"/>
                <w:sz w:val="20"/>
                <w:szCs w:val="20"/>
              </w:rPr>
            </w:pPr>
            <w:r w:rsidRPr="00F0466F">
              <w:rPr>
                <w:rFonts w:ascii="Times New Roman" w:eastAsia="Times New Roman" w:hAnsi="Times New Roman" w:cs="Times New Roman"/>
                <w:b/>
                <w:bCs/>
                <w:color w:val="000000" w:themeColor="text1"/>
                <w:sz w:val="20"/>
                <w:szCs w:val="20"/>
              </w:rPr>
              <w:t>KONTYNUACJA NAUKI</w:t>
            </w:r>
          </w:p>
        </w:tc>
        <w:tc>
          <w:tcPr>
            <w:tcW w:w="2303" w:type="dxa"/>
            <w:tcBorders>
              <w:top w:val="single" w:sz="4" w:space="0" w:color="00000A"/>
              <w:left w:val="single" w:sz="4" w:space="0" w:color="00000A"/>
              <w:bottom w:val="single" w:sz="4" w:space="0" w:color="00000A"/>
              <w:right w:val="single" w:sz="4" w:space="0" w:color="00000A"/>
            </w:tcBorders>
            <w:shd w:val="clear" w:color="auto" w:fill="CCC0D9" w:themeFill="accent4" w:themeFillTint="66"/>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b/>
                <w:bCs/>
                <w:color w:val="000000" w:themeColor="text1"/>
                <w:sz w:val="20"/>
                <w:szCs w:val="20"/>
              </w:rPr>
            </w:pPr>
            <w:r w:rsidRPr="00F0466F">
              <w:rPr>
                <w:rFonts w:ascii="Times New Roman" w:eastAsia="Times New Roman" w:hAnsi="Times New Roman" w:cs="Times New Roman"/>
                <w:b/>
                <w:bCs/>
                <w:color w:val="000000" w:themeColor="text1"/>
                <w:sz w:val="20"/>
                <w:szCs w:val="20"/>
              </w:rPr>
              <w:t>POMOC RZECZOWA</w:t>
            </w:r>
          </w:p>
        </w:tc>
      </w:tr>
      <w:tr w:rsidR="00BF1BF7" w:rsidRPr="00F0466F" w:rsidTr="00A52B79">
        <w:trPr>
          <w:cantSplit/>
          <w:trHeight w:val="418"/>
        </w:trPr>
        <w:tc>
          <w:tcPr>
            <w:tcW w:w="230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b/>
                <w:bCs/>
                <w:color w:val="000000" w:themeColor="text1"/>
                <w:sz w:val="20"/>
                <w:szCs w:val="20"/>
              </w:rPr>
            </w:pPr>
            <w:r w:rsidRPr="00F0466F">
              <w:rPr>
                <w:rFonts w:ascii="Times New Roman" w:eastAsia="Times New Roman" w:hAnsi="Times New Roman" w:cs="Times New Roman"/>
                <w:b/>
                <w:bCs/>
                <w:color w:val="000000" w:themeColor="text1"/>
                <w:sz w:val="20"/>
                <w:szCs w:val="20"/>
              </w:rPr>
              <w:t>LICZBA ŚWIADCZEŃ</w:t>
            </w:r>
          </w:p>
        </w:tc>
        <w:tc>
          <w:tcPr>
            <w:tcW w:w="230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color w:val="000000" w:themeColor="text1"/>
                <w:sz w:val="20"/>
                <w:szCs w:val="20"/>
              </w:rPr>
            </w:pPr>
            <w:r w:rsidRPr="00F0466F">
              <w:rPr>
                <w:rFonts w:ascii="Times New Roman" w:eastAsia="Times New Roman" w:hAnsi="Times New Roman" w:cs="Times New Roman"/>
                <w:color w:val="000000" w:themeColor="text1"/>
                <w:sz w:val="20"/>
                <w:szCs w:val="20"/>
              </w:rPr>
              <w:t>2</w:t>
            </w:r>
          </w:p>
        </w:tc>
        <w:tc>
          <w:tcPr>
            <w:tcW w:w="2303"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color w:val="000000" w:themeColor="text1"/>
                <w:sz w:val="20"/>
                <w:szCs w:val="20"/>
              </w:rPr>
            </w:pPr>
            <w:r w:rsidRPr="00F0466F">
              <w:rPr>
                <w:rFonts w:ascii="Times New Roman" w:eastAsia="Times New Roman" w:hAnsi="Times New Roman" w:cs="Times New Roman"/>
                <w:color w:val="000000" w:themeColor="text1"/>
                <w:sz w:val="20"/>
                <w:szCs w:val="20"/>
              </w:rPr>
              <w:t>75</w:t>
            </w:r>
          </w:p>
        </w:tc>
        <w:tc>
          <w:tcPr>
            <w:tcW w:w="2303"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color w:val="000000" w:themeColor="text1"/>
                <w:sz w:val="20"/>
                <w:szCs w:val="20"/>
              </w:rPr>
            </w:pPr>
            <w:r w:rsidRPr="00F0466F">
              <w:rPr>
                <w:rFonts w:ascii="Times New Roman" w:eastAsia="Times New Roman" w:hAnsi="Times New Roman" w:cs="Times New Roman"/>
                <w:color w:val="000000" w:themeColor="text1"/>
                <w:sz w:val="20"/>
                <w:szCs w:val="20"/>
              </w:rPr>
              <w:t>5</w:t>
            </w:r>
          </w:p>
        </w:tc>
      </w:tr>
      <w:tr w:rsidR="00BF1BF7" w:rsidRPr="00F0466F" w:rsidTr="00A52B79">
        <w:trPr>
          <w:cantSplit/>
          <w:trHeight w:val="418"/>
        </w:trPr>
        <w:tc>
          <w:tcPr>
            <w:tcW w:w="230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b/>
                <w:bCs/>
                <w:color w:val="000000" w:themeColor="text1"/>
                <w:sz w:val="20"/>
                <w:szCs w:val="20"/>
              </w:rPr>
            </w:pPr>
            <w:r w:rsidRPr="00F0466F">
              <w:rPr>
                <w:rFonts w:ascii="Times New Roman" w:eastAsia="Times New Roman" w:hAnsi="Times New Roman" w:cs="Times New Roman"/>
                <w:b/>
                <w:bCs/>
                <w:color w:val="000000" w:themeColor="text1"/>
                <w:sz w:val="20"/>
                <w:szCs w:val="20"/>
              </w:rPr>
              <w:t>KWOTA ŚWIADCZEŃ</w:t>
            </w:r>
          </w:p>
        </w:tc>
        <w:tc>
          <w:tcPr>
            <w:tcW w:w="230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color w:val="000000" w:themeColor="text1"/>
                <w:sz w:val="20"/>
                <w:szCs w:val="20"/>
              </w:rPr>
            </w:pPr>
            <w:r w:rsidRPr="00F0466F">
              <w:rPr>
                <w:rFonts w:ascii="Times New Roman" w:eastAsia="Times New Roman" w:hAnsi="Times New Roman" w:cs="Times New Roman"/>
                <w:color w:val="000000" w:themeColor="text1"/>
                <w:sz w:val="20"/>
                <w:szCs w:val="20"/>
              </w:rPr>
              <w:t>9 900,00 zł</w:t>
            </w:r>
          </w:p>
        </w:tc>
        <w:tc>
          <w:tcPr>
            <w:tcW w:w="2303"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color w:val="000000" w:themeColor="text1"/>
                <w:sz w:val="20"/>
                <w:szCs w:val="20"/>
              </w:rPr>
            </w:pPr>
            <w:r w:rsidRPr="00F0466F">
              <w:rPr>
                <w:rFonts w:ascii="Times New Roman" w:eastAsia="Times New Roman" w:hAnsi="Times New Roman" w:cs="Times New Roman"/>
                <w:color w:val="000000" w:themeColor="text1"/>
                <w:sz w:val="20"/>
                <w:szCs w:val="20"/>
              </w:rPr>
              <w:t>43 134,45 zł</w:t>
            </w:r>
          </w:p>
        </w:tc>
        <w:tc>
          <w:tcPr>
            <w:tcW w:w="2303"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color w:val="000000" w:themeColor="text1"/>
                <w:sz w:val="20"/>
                <w:szCs w:val="20"/>
              </w:rPr>
            </w:pPr>
            <w:r w:rsidRPr="00F0466F">
              <w:rPr>
                <w:rFonts w:ascii="Times New Roman" w:eastAsia="Times New Roman" w:hAnsi="Times New Roman" w:cs="Times New Roman"/>
                <w:color w:val="000000" w:themeColor="text1"/>
                <w:sz w:val="20"/>
                <w:szCs w:val="20"/>
              </w:rPr>
              <w:t>7 500,00 zł</w:t>
            </w:r>
          </w:p>
        </w:tc>
      </w:tr>
    </w:tbl>
    <w:p w:rsidR="00A52B79" w:rsidRDefault="00A52B79" w:rsidP="00A52B79">
      <w:pPr>
        <w:pStyle w:val="Standard"/>
        <w:spacing w:before="28" w:line="360" w:lineRule="auto"/>
        <w:rPr>
          <w:rFonts w:ascii="Times New Roman" w:eastAsia="Times New Roman" w:hAnsi="Times New Roman" w:cs="Times New Roman"/>
          <w:i/>
          <w:iCs/>
          <w:color w:val="000000" w:themeColor="text1"/>
          <w:sz w:val="24"/>
          <w:szCs w:val="24"/>
        </w:rPr>
      </w:pPr>
      <w:r w:rsidRPr="00F0466F">
        <w:rPr>
          <w:rFonts w:ascii="Times New Roman" w:eastAsia="Times New Roman" w:hAnsi="Times New Roman" w:cs="Times New Roman"/>
          <w:i/>
          <w:iCs/>
          <w:color w:val="000000" w:themeColor="text1"/>
          <w:sz w:val="24"/>
          <w:szCs w:val="24"/>
        </w:rPr>
        <w:t xml:space="preserve">Źródło: Dane własne </w:t>
      </w:r>
      <w:proofErr w:type="spellStart"/>
      <w:r w:rsidRPr="00F0466F">
        <w:rPr>
          <w:rFonts w:ascii="Times New Roman" w:eastAsia="Times New Roman" w:hAnsi="Times New Roman" w:cs="Times New Roman"/>
          <w:i/>
          <w:iCs/>
          <w:color w:val="000000" w:themeColor="text1"/>
          <w:sz w:val="24"/>
          <w:szCs w:val="24"/>
        </w:rPr>
        <w:t>PCPR</w:t>
      </w:r>
      <w:proofErr w:type="spellEnd"/>
      <w:r w:rsidRPr="00F0466F">
        <w:rPr>
          <w:rFonts w:ascii="Times New Roman" w:eastAsia="Times New Roman" w:hAnsi="Times New Roman" w:cs="Times New Roman"/>
          <w:i/>
          <w:iCs/>
          <w:color w:val="000000" w:themeColor="text1"/>
          <w:sz w:val="24"/>
          <w:szCs w:val="24"/>
        </w:rPr>
        <w:t xml:space="preserve"> w Raciborzu.</w:t>
      </w:r>
    </w:p>
    <w:p w:rsidR="000863CF" w:rsidRDefault="000863CF" w:rsidP="00A52B79">
      <w:pPr>
        <w:pStyle w:val="Standard"/>
        <w:spacing w:before="28"/>
        <w:rPr>
          <w:rFonts w:ascii="Times New Roman" w:eastAsia="Times New Roman" w:hAnsi="Times New Roman" w:cs="Times New Roman"/>
          <w:b/>
          <w:bCs/>
          <w:i/>
          <w:iCs/>
          <w:color w:val="000000" w:themeColor="text1"/>
          <w:sz w:val="24"/>
          <w:szCs w:val="24"/>
        </w:rPr>
      </w:pPr>
    </w:p>
    <w:p w:rsidR="00A52B79" w:rsidRPr="00F0466F" w:rsidRDefault="00A52B79" w:rsidP="00A52B79">
      <w:pPr>
        <w:pStyle w:val="Standard"/>
        <w:spacing w:before="28"/>
        <w:rPr>
          <w:color w:val="000000" w:themeColor="text1"/>
        </w:rPr>
      </w:pPr>
      <w:r w:rsidRPr="00F0466F">
        <w:rPr>
          <w:rFonts w:ascii="Times New Roman" w:eastAsia="Times New Roman" w:hAnsi="Times New Roman" w:cs="Times New Roman"/>
          <w:b/>
          <w:bCs/>
          <w:i/>
          <w:iCs/>
          <w:color w:val="000000" w:themeColor="text1"/>
          <w:sz w:val="24"/>
          <w:szCs w:val="24"/>
        </w:rPr>
        <w:lastRenderedPageBreak/>
        <w:t>Tabela nr 14</w:t>
      </w:r>
      <w:r w:rsidRPr="00F0466F">
        <w:rPr>
          <w:rFonts w:ascii="Times New Roman" w:eastAsia="Times New Roman" w:hAnsi="Times New Roman" w:cs="Times New Roman"/>
          <w:i/>
          <w:iCs/>
          <w:color w:val="000000" w:themeColor="text1"/>
          <w:sz w:val="24"/>
          <w:szCs w:val="24"/>
        </w:rPr>
        <w:t>. Świadczenia przyznane osobom opuszczającym rodziny zastępcze w 2015 r.</w:t>
      </w:r>
    </w:p>
    <w:tbl>
      <w:tblPr>
        <w:tblW w:w="9210" w:type="dxa"/>
        <w:tblInd w:w="-10" w:type="dxa"/>
        <w:tblLayout w:type="fixed"/>
        <w:tblCellMar>
          <w:left w:w="10" w:type="dxa"/>
          <w:right w:w="10" w:type="dxa"/>
        </w:tblCellMar>
        <w:tblLook w:val="0000" w:firstRow="0" w:lastRow="0" w:firstColumn="0" w:lastColumn="0" w:noHBand="0" w:noVBand="0"/>
      </w:tblPr>
      <w:tblGrid>
        <w:gridCol w:w="2300"/>
        <w:gridCol w:w="2304"/>
        <w:gridCol w:w="2301"/>
        <w:gridCol w:w="2305"/>
      </w:tblGrid>
      <w:tr w:rsidR="00BF1BF7" w:rsidRPr="00F0466F" w:rsidTr="00795840">
        <w:trPr>
          <w:cantSplit/>
          <w:trHeight w:val="412"/>
        </w:trPr>
        <w:tc>
          <w:tcPr>
            <w:tcW w:w="2300" w:type="dxa"/>
            <w:tcBorders>
              <w:top w:val="single" w:sz="4" w:space="0" w:color="00000A"/>
              <w:left w:val="single" w:sz="4" w:space="0" w:color="00000A"/>
              <w:bottom w:val="single" w:sz="4" w:space="0" w:color="00000A"/>
              <w:right w:val="single" w:sz="4" w:space="0" w:color="00000A"/>
            </w:tcBorders>
            <w:shd w:val="clear" w:color="auto" w:fill="CCC0D9" w:themeFill="accent4" w:themeFillTint="66"/>
            <w:tcMar>
              <w:top w:w="0" w:type="dxa"/>
              <w:left w:w="10" w:type="dxa"/>
              <w:bottom w:w="0" w:type="dxa"/>
              <w:right w:w="10" w:type="dxa"/>
            </w:tcMar>
          </w:tcPr>
          <w:p w:rsidR="00A52B79" w:rsidRPr="00F0466F" w:rsidRDefault="00A52B79" w:rsidP="00A52B79">
            <w:pPr>
              <w:pStyle w:val="Standard"/>
              <w:rPr>
                <w:rFonts w:ascii="Times New Roman" w:eastAsia="Times New Roman" w:hAnsi="Times New Roman" w:cs="Times New Roman"/>
                <w:color w:val="000000" w:themeColor="text1"/>
                <w:sz w:val="20"/>
                <w:szCs w:val="20"/>
              </w:rPr>
            </w:pPr>
          </w:p>
        </w:tc>
        <w:tc>
          <w:tcPr>
            <w:tcW w:w="2304" w:type="dxa"/>
            <w:tcBorders>
              <w:top w:val="single" w:sz="4" w:space="0" w:color="00000A"/>
              <w:left w:val="single" w:sz="4" w:space="0" w:color="00000A"/>
              <w:bottom w:val="single" w:sz="4" w:space="0" w:color="00000A"/>
              <w:right w:val="single" w:sz="4" w:space="0" w:color="00000A"/>
            </w:tcBorders>
            <w:shd w:val="clear" w:color="auto" w:fill="CCC0D9" w:themeFill="accent4" w:themeFillTint="66"/>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b/>
                <w:bCs/>
                <w:color w:val="000000" w:themeColor="text1"/>
                <w:sz w:val="20"/>
                <w:szCs w:val="20"/>
              </w:rPr>
            </w:pPr>
            <w:r w:rsidRPr="00F0466F">
              <w:rPr>
                <w:rFonts w:ascii="Times New Roman" w:eastAsia="Times New Roman" w:hAnsi="Times New Roman" w:cs="Times New Roman"/>
                <w:b/>
                <w:bCs/>
                <w:color w:val="000000" w:themeColor="text1"/>
                <w:sz w:val="20"/>
                <w:szCs w:val="20"/>
              </w:rPr>
              <w:t>USAMODZIELNIENIE</w:t>
            </w:r>
          </w:p>
        </w:tc>
        <w:tc>
          <w:tcPr>
            <w:tcW w:w="2301" w:type="dxa"/>
            <w:tcBorders>
              <w:top w:val="single" w:sz="4" w:space="0" w:color="00000A"/>
              <w:left w:val="single" w:sz="4" w:space="0" w:color="00000A"/>
              <w:bottom w:val="single" w:sz="4" w:space="0" w:color="00000A"/>
              <w:right w:val="single" w:sz="4" w:space="0" w:color="00000A"/>
            </w:tcBorders>
            <w:shd w:val="clear" w:color="auto" w:fill="CCC0D9" w:themeFill="accent4" w:themeFillTint="66"/>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b/>
                <w:bCs/>
                <w:color w:val="000000" w:themeColor="text1"/>
                <w:sz w:val="20"/>
                <w:szCs w:val="20"/>
              </w:rPr>
            </w:pPr>
            <w:r w:rsidRPr="00F0466F">
              <w:rPr>
                <w:rFonts w:ascii="Times New Roman" w:eastAsia="Times New Roman" w:hAnsi="Times New Roman" w:cs="Times New Roman"/>
                <w:b/>
                <w:bCs/>
                <w:color w:val="000000" w:themeColor="text1"/>
                <w:sz w:val="20"/>
                <w:szCs w:val="20"/>
              </w:rPr>
              <w:t>KONTYNUACJA NAUKI</w:t>
            </w:r>
          </w:p>
        </w:tc>
        <w:tc>
          <w:tcPr>
            <w:tcW w:w="2305" w:type="dxa"/>
            <w:tcBorders>
              <w:top w:val="single" w:sz="4" w:space="0" w:color="00000A"/>
              <w:left w:val="single" w:sz="4" w:space="0" w:color="00000A"/>
              <w:bottom w:val="single" w:sz="4" w:space="0" w:color="00000A"/>
              <w:right w:val="single" w:sz="4" w:space="0" w:color="00000A"/>
            </w:tcBorders>
            <w:shd w:val="clear" w:color="auto" w:fill="CCC0D9" w:themeFill="accent4" w:themeFillTint="66"/>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b/>
                <w:bCs/>
                <w:color w:val="000000" w:themeColor="text1"/>
                <w:sz w:val="20"/>
                <w:szCs w:val="20"/>
              </w:rPr>
            </w:pPr>
            <w:r w:rsidRPr="00F0466F">
              <w:rPr>
                <w:rFonts w:ascii="Times New Roman" w:eastAsia="Times New Roman" w:hAnsi="Times New Roman" w:cs="Times New Roman"/>
                <w:b/>
                <w:bCs/>
                <w:color w:val="000000" w:themeColor="text1"/>
                <w:sz w:val="20"/>
                <w:szCs w:val="20"/>
              </w:rPr>
              <w:t>POMOC RZECZOWA</w:t>
            </w:r>
          </w:p>
        </w:tc>
      </w:tr>
      <w:tr w:rsidR="00BF1BF7" w:rsidRPr="00F0466F" w:rsidTr="00A52B79">
        <w:trPr>
          <w:cantSplit/>
          <w:trHeight w:val="412"/>
        </w:trPr>
        <w:tc>
          <w:tcPr>
            <w:tcW w:w="2300"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b/>
                <w:bCs/>
                <w:color w:val="000000" w:themeColor="text1"/>
                <w:sz w:val="20"/>
                <w:szCs w:val="20"/>
              </w:rPr>
            </w:pPr>
            <w:r w:rsidRPr="00F0466F">
              <w:rPr>
                <w:rFonts w:ascii="Times New Roman" w:eastAsia="Times New Roman" w:hAnsi="Times New Roman" w:cs="Times New Roman"/>
                <w:b/>
                <w:bCs/>
                <w:color w:val="000000" w:themeColor="text1"/>
                <w:sz w:val="20"/>
                <w:szCs w:val="20"/>
              </w:rPr>
              <w:t>LICZBA ŚWIADCZEŃ</w:t>
            </w:r>
          </w:p>
        </w:tc>
        <w:tc>
          <w:tcPr>
            <w:tcW w:w="2304"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color w:val="000000" w:themeColor="text1"/>
                <w:sz w:val="20"/>
                <w:szCs w:val="20"/>
              </w:rPr>
            </w:pPr>
            <w:r w:rsidRPr="00F0466F">
              <w:rPr>
                <w:rFonts w:ascii="Times New Roman" w:eastAsia="Times New Roman" w:hAnsi="Times New Roman" w:cs="Times New Roman"/>
                <w:color w:val="000000" w:themeColor="text1"/>
                <w:sz w:val="20"/>
                <w:szCs w:val="20"/>
              </w:rPr>
              <w:t>3</w:t>
            </w:r>
          </w:p>
        </w:tc>
        <w:tc>
          <w:tcPr>
            <w:tcW w:w="2301"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color w:val="000000" w:themeColor="text1"/>
                <w:sz w:val="20"/>
                <w:szCs w:val="20"/>
              </w:rPr>
            </w:pPr>
            <w:r w:rsidRPr="00F0466F">
              <w:rPr>
                <w:rFonts w:ascii="Times New Roman" w:eastAsia="Times New Roman" w:hAnsi="Times New Roman" w:cs="Times New Roman"/>
                <w:color w:val="000000" w:themeColor="text1"/>
                <w:sz w:val="20"/>
                <w:szCs w:val="20"/>
              </w:rPr>
              <w:t>260</w:t>
            </w:r>
          </w:p>
        </w:tc>
        <w:tc>
          <w:tcPr>
            <w:tcW w:w="2305"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color w:val="000000" w:themeColor="text1"/>
                <w:sz w:val="20"/>
                <w:szCs w:val="20"/>
              </w:rPr>
            </w:pPr>
            <w:r w:rsidRPr="00F0466F">
              <w:rPr>
                <w:rFonts w:ascii="Times New Roman" w:eastAsia="Times New Roman" w:hAnsi="Times New Roman" w:cs="Times New Roman"/>
                <w:color w:val="000000" w:themeColor="text1"/>
                <w:sz w:val="20"/>
                <w:szCs w:val="20"/>
              </w:rPr>
              <w:t>2</w:t>
            </w:r>
          </w:p>
        </w:tc>
      </w:tr>
      <w:tr w:rsidR="00BF1BF7" w:rsidRPr="00F0466F" w:rsidTr="00A52B79">
        <w:trPr>
          <w:cantSplit/>
          <w:trHeight w:val="412"/>
        </w:trPr>
        <w:tc>
          <w:tcPr>
            <w:tcW w:w="2300"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b/>
                <w:bCs/>
                <w:color w:val="000000" w:themeColor="text1"/>
                <w:sz w:val="20"/>
                <w:szCs w:val="20"/>
              </w:rPr>
            </w:pPr>
            <w:r w:rsidRPr="00F0466F">
              <w:rPr>
                <w:rFonts w:ascii="Times New Roman" w:eastAsia="Times New Roman" w:hAnsi="Times New Roman" w:cs="Times New Roman"/>
                <w:b/>
                <w:bCs/>
                <w:color w:val="000000" w:themeColor="text1"/>
                <w:sz w:val="20"/>
                <w:szCs w:val="20"/>
              </w:rPr>
              <w:t>KWOTA ŚWIADCZEŃ</w:t>
            </w:r>
          </w:p>
        </w:tc>
        <w:tc>
          <w:tcPr>
            <w:tcW w:w="2304"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color w:val="000000" w:themeColor="text1"/>
                <w:sz w:val="20"/>
                <w:szCs w:val="20"/>
              </w:rPr>
            </w:pPr>
            <w:r w:rsidRPr="00F0466F">
              <w:rPr>
                <w:rFonts w:ascii="Times New Roman" w:eastAsia="Times New Roman" w:hAnsi="Times New Roman" w:cs="Times New Roman"/>
                <w:color w:val="000000" w:themeColor="text1"/>
                <w:sz w:val="20"/>
                <w:szCs w:val="20"/>
              </w:rPr>
              <w:t>9 900,00 zł</w:t>
            </w:r>
          </w:p>
        </w:tc>
        <w:tc>
          <w:tcPr>
            <w:tcW w:w="2301"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color w:val="000000" w:themeColor="text1"/>
                <w:sz w:val="20"/>
                <w:szCs w:val="20"/>
              </w:rPr>
            </w:pPr>
            <w:r w:rsidRPr="00F0466F">
              <w:rPr>
                <w:rFonts w:ascii="Times New Roman" w:eastAsia="Times New Roman" w:hAnsi="Times New Roman" w:cs="Times New Roman"/>
                <w:color w:val="000000" w:themeColor="text1"/>
                <w:sz w:val="20"/>
                <w:szCs w:val="20"/>
              </w:rPr>
              <w:t>136 074,14 zł</w:t>
            </w:r>
          </w:p>
        </w:tc>
        <w:tc>
          <w:tcPr>
            <w:tcW w:w="2305"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A52B79" w:rsidRPr="00F0466F" w:rsidRDefault="00A52B79" w:rsidP="00A52B79">
            <w:pPr>
              <w:pStyle w:val="Standard"/>
              <w:jc w:val="center"/>
              <w:rPr>
                <w:rFonts w:ascii="Times New Roman" w:eastAsia="Times New Roman" w:hAnsi="Times New Roman" w:cs="Times New Roman"/>
                <w:color w:val="000000" w:themeColor="text1"/>
                <w:sz w:val="20"/>
                <w:szCs w:val="20"/>
              </w:rPr>
            </w:pPr>
            <w:r w:rsidRPr="00F0466F">
              <w:rPr>
                <w:rFonts w:ascii="Times New Roman" w:eastAsia="Times New Roman" w:hAnsi="Times New Roman" w:cs="Times New Roman"/>
                <w:color w:val="000000" w:themeColor="text1"/>
                <w:sz w:val="20"/>
                <w:szCs w:val="20"/>
              </w:rPr>
              <w:t>3 000,00 zł</w:t>
            </w:r>
          </w:p>
        </w:tc>
      </w:tr>
    </w:tbl>
    <w:p w:rsidR="00A52B79" w:rsidRPr="00F0466F" w:rsidRDefault="00A52B79" w:rsidP="00A52B79">
      <w:pPr>
        <w:pStyle w:val="Standard"/>
        <w:spacing w:before="28"/>
        <w:rPr>
          <w:rFonts w:ascii="Times New Roman" w:eastAsia="Times New Roman" w:hAnsi="Times New Roman" w:cs="Times New Roman"/>
          <w:i/>
          <w:iCs/>
          <w:color w:val="000000" w:themeColor="text1"/>
        </w:rPr>
      </w:pPr>
      <w:r w:rsidRPr="00F0466F">
        <w:rPr>
          <w:rFonts w:ascii="Times New Roman" w:eastAsia="Times New Roman" w:hAnsi="Times New Roman" w:cs="Times New Roman"/>
          <w:i/>
          <w:iCs/>
          <w:color w:val="000000" w:themeColor="text1"/>
          <w:sz w:val="24"/>
          <w:szCs w:val="24"/>
        </w:rPr>
        <w:t xml:space="preserve">Źródło: Dane własne </w:t>
      </w:r>
      <w:proofErr w:type="spellStart"/>
      <w:r w:rsidRPr="00F0466F">
        <w:rPr>
          <w:rFonts w:ascii="Times New Roman" w:eastAsia="Times New Roman" w:hAnsi="Times New Roman" w:cs="Times New Roman"/>
          <w:i/>
          <w:iCs/>
          <w:color w:val="000000" w:themeColor="text1"/>
          <w:sz w:val="24"/>
          <w:szCs w:val="24"/>
        </w:rPr>
        <w:t>PCPR</w:t>
      </w:r>
      <w:proofErr w:type="spellEnd"/>
      <w:r w:rsidRPr="00F0466F">
        <w:rPr>
          <w:rFonts w:ascii="Times New Roman" w:eastAsia="Times New Roman" w:hAnsi="Times New Roman" w:cs="Times New Roman"/>
          <w:i/>
          <w:iCs/>
          <w:color w:val="000000" w:themeColor="text1"/>
          <w:sz w:val="24"/>
          <w:szCs w:val="24"/>
        </w:rPr>
        <w:t xml:space="preserve"> w Raciborzu.</w:t>
      </w:r>
    </w:p>
    <w:p w:rsidR="00155BA8" w:rsidRDefault="00A52B79" w:rsidP="00155BA8">
      <w:pPr>
        <w:pStyle w:val="Standard"/>
        <w:spacing w:after="0" w:line="360" w:lineRule="auto"/>
        <w:ind w:firstLine="567"/>
        <w:jc w:val="both"/>
        <w:rPr>
          <w:rFonts w:ascii="Times New Roman" w:hAnsi="Times New Roman" w:cs="Times New Roman"/>
          <w:b/>
          <w:bCs/>
          <w:color w:val="000000" w:themeColor="text1"/>
          <w:sz w:val="24"/>
          <w:szCs w:val="24"/>
        </w:rPr>
      </w:pPr>
      <w:r w:rsidRPr="00F0466F">
        <w:rPr>
          <w:rFonts w:ascii="Times New Roman" w:eastAsia="Times New Roman" w:hAnsi="Times New Roman" w:cs="Times New Roman"/>
          <w:color w:val="000000" w:themeColor="text1"/>
          <w:sz w:val="24"/>
          <w:szCs w:val="24"/>
        </w:rPr>
        <w:t>Z osobami usamodzielnianymi prowadzona była praca socjalna, której celem było między innymi opracowanie programu usamodzielnienia, szczegółowa kontrola wydatkowania udzielanej pomocy, kontrola postępów w nauce oraz pomoc w uzyskaniu mieszkania.</w:t>
      </w:r>
      <w:r w:rsidRPr="00F0466F">
        <w:rPr>
          <w:rFonts w:ascii="Times New Roman" w:hAnsi="Times New Roman" w:cs="Times New Roman"/>
          <w:b/>
          <w:bCs/>
          <w:color w:val="000000" w:themeColor="text1"/>
          <w:sz w:val="24"/>
          <w:szCs w:val="24"/>
        </w:rPr>
        <w:t xml:space="preserve">   </w:t>
      </w:r>
    </w:p>
    <w:p w:rsidR="00A52B79" w:rsidRPr="00F0466F" w:rsidRDefault="00A52B79" w:rsidP="00155BA8">
      <w:pPr>
        <w:pStyle w:val="Standard"/>
        <w:spacing w:after="0" w:line="360" w:lineRule="auto"/>
        <w:ind w:firstLine="567"/>
        <w:jc w:val="both"/>
        <w:rPr>
          <w:rFonts w:ascii="Times New Roman" w:eastAsia="Times New Roman" w:hAnsi="Times New Roman" w:cs="Times New Roman"/>
          <w:color w:val="000000" w:themeColor="text1"/>
        </w:rPr>
      </w:pPr>
      <w:r w:rsidRPr="00F0466F">
        <w:rPr>
          <w:rFonts w:ascii="Times New Roman" w:hAnsi="Times New Roman" w:cs="Times New Roman"/>
          <w:b/>
          <w:bCs/>
          <w:color w:val="000000" w:themeColor="text1"/>
          <w:sz w:val="24"/>
          <w:szCs w:val="24"/>
        </w:rPr>
        <w:t xml:space="preserve">                                            </w:t>
      </w:r>
    </w:p>
    <w:p w:rsidR="00CF7F8A" w:rsidRDefault="000E4D77" w:rsidP="00155BA8">
      <w:pPr>
        <w:tabs>
          <w:tab w:val="left" w:pos="5670"/>
        </w:tabs>
        <w:suppressAutoHyphens/>
        <w:autoSpaceDN w:val="0"/>
        <w:spacing w:after="0" w:line="360" w:lineRule="auto"/>
        <w:ind w:left="567" w:hanging="567"/>
        <w:jc w:val="both"/>
        <w:rPr>
          <w:rFonts w:ascii="Times New Roman" w:eastAsia="Times New Roman" w:hAnsi="Times New Roman" w:cs="Times New Roman"/>
          <w:b/>
          <w:color w:val="000000"/>
          <w:kern w:val="3"/>
          <w:sz w:val="24"/>
          <w:szCs w:val="24"/>
        </w:rPr>
      </w:pPr>
      <w:r>
        <w:rPr>
          <w:rFonts w:ascii="Times New Roman" w:eastAsia="Times New Roman" w:hAnsi="Times New Roman" w:cs="Times New Roman"/>
          <w:b/>
          <w:color w:val="000000"/>
          <w:kern w:val="3"/>
          <w:sz w:val="24"/>
          <w:szCs w:val="24"/>
        </w:rPr>
        <w:t>1.3.</w:t>
      </w:r>
      <w:r>
        <w:rPr>
          <w:rFonts w:ascii="Times New Roman" w:eastAsia="Times New Roman" w:hAnsi="Times New Roman" w:cs="Times New Roman"/>
          <w:b/>
          <w:color w:val="000000"/>
          <w:kern w:val="3"/>
          <w:sz w:val="24"/>
          <w:szCs w:val="24"/>
        </w:rPr>
        <w:tab/>
        <w:t>Z</w:t>
      </w:r>
      <w:r w:rsidRPr="000E4D77">
        <w:rPr>
          <w:rFonts w:ascii="Times New Roman" w:eastAsia="Times New Roman" w:hAnsi="Times New Roman" w:cs="Times New Roman"/>
          <w:b/>
          <w:color w:val="000000"/>
          <w:kern w:val="3"/>
          <w:sz w:val="24"/>
          <w:szCs w:val="24"/>
        </w:rPr>
        <w:t xml:space="preserve">adania </w:t>
      </w:r>
      <w:proofErr w:type="spellStart"/>
      <w:r>
        <w:rPr>
          <w:rFonts w:ascii="Times New Roman" w:eastAsia="Times New Roman" w:hAnsi="Times New Roman" w:cs="Times New Roman"/>
          <w:b/>
          <w:color w:val="000000"/>
          <w:kern w:val="3"/>
          <w:sz w:val="24"/>
          <w:szCs w:val="24"/>
        </w:rPr>
        <w:t>PCPR</w:t>
      </w:r>
      <w:proofErr w:type="spellEnd"/>
      <w:r>
        <w:rPr>
          <w:rFonts w:ascii="Times New Roman" w:eastAsia="Times New Roman" w:hAnsi="Times New Roman" w:cs="Times New Roman"/>
          <w:b/>
          <w:color w:val="000000"/>
          <w:kern w:val="3"/>
          <w:sz w:val="24"/>
          <w:szCs w:val="24"/>
        </w:rPr>
        <w:t xml:space="preserve"> realizowane zgodnie z ustawą </w:t>
      </w:r>
      <w:r w:rsidRPr="000E4D77">
        <w:rPr>
          <w:rFonts w:ascii="Times New Roman" w:eastAsia="Times New Roman" w:hAnsi="Times New Roman" w:cs="Times New Roman"/>
          <w:b/>
          <w:color w:val="000000"/>
          <w:kern w:val="3"/>
          <w:sz w:val="24"/>
          <w:szCs w:val="24"/>
        </w:rPr>
        <w:t>o repatriacji.</w:t>
      </w:r>
    </w:p>
    <w:p w:rsidR="00155BA8" w:rsidRPr="000E4D77" w:rsidRDefault="00155BA8" w:rsidP="00155BA8">
      <w:pPr>
        <w:tabs>
          <w:tab w:val="left" w:pos="5670"/>
        </w:tabs>
        <w:suppressAutoHyphens/>
        <w:autoSpaceDN w:val="0"/>
        <w:spacing w:after="0" w:line="360" w:lineRule="auto"/>
        <w:ind w:left="567" w:hanging="567"/>
        <w:jc w:val="both"/>
        <w:rPr>
          <w:rFonts w:ascii="Times New Roman" w:eastAsia="Times New Roman" w:hAnsi="Times New Roman" w:cs="Times New Roman"/>
          <w:b/>
          <w:color w:val="000000"/>
          <w:kern w:val="3"/>
          <w:sz w:val="24"/>
          <w:szCs w:val="24"/>
        </w:rPr>
      </w:pPr>
    </w:p>
    <w:p w:rsidR="00CF7F8A" w:rsidRPr="00F0466F" w:rsidRDefault="00CF7F8A" w:rsidP="00CF7F8A">
      <w:pPr>
        <w:suppressAutoHyphens/>
        <w:autoSpaceDN w:val="0"/>
        <w:spacing w:before="100" w:after="0" w:line="360" w:lineRule="auto"/>
        <w:jc w:val="both"/>
        <w:rPr>
          <w:rFonts w:ascii="Times New Roman" w:eastAsia="Times New Roman" w:hAnsi="Times New Roman" w:cs="Times New Roman"/>
          <w:kern w:val="3"/>
          <w:sz w:val="24"/>
          <w:szCs w:val="24"/>
        </w:rPr>
      </w:pPr>
      <w:r w:rsidRPr="00F0466F">
        <w:rPr>
          <w:rFonts w:ascii="Times New Roman" w:eastAsia="Times New Roman" w:hAnsi="Times New Roman" w:cs="Times New Roman"/>
          <w:color w:val="000000"/>
          <w:kern w:val="3"/>
          <w:sz w:val="24"/>
          <w:szCs w:val="24"/>
        </w:rPr>
        <w:tab/>
      </w:r>
      <w:r w:rsidRPr="00F0466F">
        <w:rPr>
          <w:rFonts w:ascii="Times New Roman" w:eastAsia="Times New Roman" w:hAnsi="Times New Roman" w:cs="Times New Roman"/>
          <w:bCs/>
          <w:color w:val="000000"/>
          <w:kern w:val="3"/>
          <w:sz w:val="24"/>
          <w:szCs w:val="24"/>
        </w:rPr>
        <w:t>W 201</w:t>
      </w:r>
      <w:r w:rsidR="00A52B79" w:rsidRPr="00F0466F">
        <w:rPr>
          <w:rFonts w:ascii="Times New Roman" w:eastAsia="Times New Roman" w:hAnsi="Times New Roman" w:cs="Times New Roman"/>
          <w:bCs/>
          <w:color w:val="000000"/>
          <w:kern w:val="3"/>
          <w:sz w:val="24"/>
          <w:szCs w:val="24"/>
        </w:rPr>
        <w:t>5</w:t>
      </w:r>
      <w:r w:rsidRPr="00F0466F">
        <w:rPr>
          <w:rFonts w:ascii="Times New Roman" w:eastAsia="Times New Roman" w:hAnsi="Times New Roman" w:cs="Times New Roman"/>
          <w:bCs/>
          <w:color w:val="000000"/>
          <w:kern w:val="3"/>
          <w:sz w:val="24"/>
          <w:szCs w:val="24"/>
        </w:rPr>
        <w:t xml:space="preserve"> roku </w:t>
      </w:r>
      <w:proofErr w:type="spellStart"/>
      <w:r w:rsidRPr="00F0466F">
        <w:rPr>
          <w:rFonts w:ascii="Times New Roman" w:eastAsia="Times New Roman" w:hAnsi="Times New Roman" w:cs="Times New Roman"/>
          <w:bCs/>
          <w:color w:val="000000"/>
          <w:kern w:val="3"/>
          <w:sz w:val="24"/>
          <w:szCs w:val="24"/>
        </w:rPr>
        <w:t>PCP</w:t>
      </w:r>
      <w:r w:rsidR="00F0466F">
        <w:rPr>
          <w:rFonts w:ascii="Times New Roman" w:eastAsia="Times New Roman" w:hAnsi="Times New Roman" w:cs="Times New Roman"/>
          <w:bCs/>
          <w:color w:val="000000"/>
          <w:kern w:val="3"/>
          <w:sz w:val="24"/>
          <w:szCs w:val="24"/>
        </w:rPr>
        <w:t>R</w:t>
      </w:r>
      <w:proofErr w:type="spellEnd"/>
      <w:r w:rsidRPr="00F0466F">
        <w:rPr>
          <w:rFonts w:ascii="Times New Roman" w:eastAsia="Times New Roman" w:hAnsi="Times New Roman" w:cs="Times New Roman"/>
          <w:bCs/>
          <w:color w:val="000000"/>
          <w:kern w:val="3"/>
          <w:sz w:val="24"/>
          <w:szCs w:val="24"/>
        </w:rPr>
        <w:t xml:space="preserve"> w Raciborzu nie realizowało wniosków na podstawie ustawy </w:t>
      </w:r>
      <w:r w:rsidR="00F0466F">
        <w:rPr>
          <w:rFonts w:ascii="Times New Roman" w:eastAsia="Times New Roman" w:hAnsi="Times New Roman" w:cs="Times New Roman"/>
          <w:bCs/>
          <w:color w:val="000000"/>
          <w:kern w:val="3"/>
          <w:sz w:val="24"/>
          <w:szCs w:val="24"/>
        </w:rPr>
        <w:t xml:space="preserve">                   </w:t>
      </w:r>
      <w:r w:rsidRPr="00F0466F">
        <w:rPr>
          <w:rFonts w:ascii="Times New Roman" w:eastAsia="Times New Roman" w:hAnsi="Times New Roman" w:cs="Times New Roman"/>
          <w:bCs/>
          <w:color w:val="000000"/>
          <w:kern w:val="3"/>
          <w:sz w:val="24"/>
          <w:szCs w:val="24"/>
        </w:rPr>
        <w:t xml:space="preserve">z dnia 9 listopada 2000 r. o repatriacji. </w:t>
      </w:r>
    </w:p>
    <w:p w:rsidR="00CF7F8A" w:rsidRPr="00F0466F" w:rsidRDefault="00CF7F8A" w:rsidP="00CF7F8A">
      <w:pPr>
        <w:tabs>
          <w:tab w:val="right" w:pos="284"/>
          <w:tab w:val="left" w:pos="408"/>
        </w:tabs>
        <w:suppressAutoHyphens/>
        <w:autoSpaceDN w:val="0"/>
        <w:spacing w:after="0" w:line="360" w:lineRule="auto"/>
        <w:jc w:val="both"/>
        <w:rPr>
          <w:rFonts w:ascii="Times New Roman" w:eastAsia="Times New Roman" w:hAnsi="Times New Roman" w:cs="Times New Roman"/>
          <w:i/>
          <w:color w:val="000000"/>
          <w:kern w:val="3"/>
          <w:sz w:val="24"/>
        </w:rPr>
      </w:pPr>
    </w:p>
    <w:p w:rsidR="00804551" w:rsidRPr="000E4D77" w:rsidRDefault="000E4D77" w:rsidP="009E4E51">
      <w:pPr>
        <w:pStyle w:val="Tekstpodstawowy21"/>
        <w:tabs>
          <w:tab w:val="left" w:pos="0"/>
        </w:tabs>
        <w:ind w:left="408" w:hanging="408"/>
        <w:rPr>
          <w:b w:val="0"/>
          <w:bCs w:val="0"/>
          <w:sz w:val="24"/>
          <w:szCs w:val="24"/>
        </w:rPr>
      </w:pPr>
      <w:r>
        <w:rPr>
          <w:sz w:val="24"/>
          <w:szCs w:val="24"/>
        </w:rPr>
        <w:t>1.4.</w:t>
      </w:r>
      <w:r>
        <w:rPr>
          <w:sz w:val="24"/>
          <w:szCs w:val="24"/>
        </w:rPr>
        <w:tab/>
        <w:t xml:space="preserve"> Z</w:t>
      </w:r>
      <w:r w:rsidRPr="000E4D77">
        <w:rPr>
          <w:sz w:val="24"/>
          <w:szCs w:val="24"/>
        </w:rPr>
        <w:t xml:space="preserve">adania </w:t>
      </w:r>
      <w:proofErr w:type="spellStart"/>
      <w:r>
        <w:rPr>
          <w:sz w:val="24"/>
          <w:szCs w:val="24"/>
        </w:rPr>
        <w:t>PCPR</w:t>
      </w:r>
      <w:proofErr w:type="spellEnd"/>
      <w:r w:rsidRPr="000E4D77">
        <w:rPr>
          <w:sz w:val="24"/>
          <w:szCs w:val="24"/>
        </w:rPr>
        <w:t xml:space="preserve"> realizowane zgodnie z ustawą o rehabilitacji zawodowej i społecznej oraz zatrudnianiu osób niepełnosprawnych.</w:t>
      </w:r>
    </w:p>
    <w:p w:rsidR="00187305" w:rsidRPr="00F0466F" w:rsidRDefault="00187305"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187305" w:rsidRPr="00F0466F" w:rsidRDefault="00187305" w:rsidP="00187305">
      <w:pPr>
        <w:tabs>
          <w:tab w:val="right" w:pos="284"/>
          <w:tab w:val="left" w:pos="408"/>
        </w:tabs>
        <w:suppressAutoHyphens/>
        <w:spacing w:after="0" w:line="360" w:lineRule="auto"/>
        <w:jc w:val="both"/>
        <w:rPr>
          <w:rFonts w:ascii="Times New Roman" w:eastAsia="Times New Roman" w:hAnsi="Times New Roman" w:cs="Times New Roman"/>
          <w:sz w:val="24"/>
        </w:rPr>
      </w:pPr>
      <w:r w:rsidRPr="00F0466F">
        <w:rPr>
          <w:rFonts w:ascii="Times New Roman" w:eastAsia="Times New Roman" w:hAnsi="Times New Roman" w:cs="Times New Roman"/>
          <w:sz w:val="24"/>
        </w:rPr>
        <w:tab/>
      </w:r>
      <w:r w:rsidRPr="00F0466F">
        <w:rPr>
          <w:rFonts w:ascii="Times New Roman" w:eastAsia="Times New Roman" w:hAnsi="Times New Roman" w:cs="Times New Roman"/>
          <w:sz w:val="24"/>
        </w:rPr>
        <w:tab/>
      </w:r>
      <w:r w:rsidRPr="00F0466F">
        <w:rPr>
          <w:rFonts w:ascii="Times New Roman" w:eastAsia="Times New Roman" w:hAnsi="Times New Roman" w:cs="Times New Roman"/>
          <w:sz w:val="24"/>
        </w:rPr>
        <w:tab/>
      </w:r>
      <w:proofErr w:type="spellStart"/>
      <w:r w:rsidRPr="00F0466F">
        <w:rPr>
          <w:rFonts w:ascii="Times New Roman" w:eastAsia="Times New Roman" w:hAnsi="Times New Roman" w:cs="Times New Roman"/>
          <w:sz w:val="24"/>
        </w:rPr>
        <w:t>PCPR</w:t>
      </w:r>
      <w:proofErr w:type="spellEnd"/>
      <w:r w:rsidRPr="00F0466F">
        <w:rPr>
          <w:rFonts w:ascii="Times New Roman" w:eastAsia="Times New Roman" w:hAnsi="Times New Roman" w:cs="Times New Roman"/>
          <w:sz w:val="24"/>
        </w:rPr>
        <w:t xml:space="preserve"> w Raciborzu realizowało zadania z zakresu rehabilitacji społecznej dofinansowując następujące zadania:</w:t>
      </w:r>
    </w:p>
    <w:p w:rsidR="00187305" w:rsidRPr="00F0466F" w:rsidRDefault="00187305" w:rsidP="00187305">
      <w:pPr>
        <w:pStyle w:val="Akapitzlist"/>
        <w:numPr>
          <w:ilvl w:val="0"/>
          <w:numId w:val="2"/>
        </w:numPr>
        <w:suppressAutoHyphens/>
        <w:spacing w:after="0" w:line="360" w:lineRule="auto"/>
        <w:ind w:left="426"/>
        <w:jc w:val="both"/>
        <w:rPr>
          <w:rFonts w:ascii="Times New Roman" w:eastAsia="Times New Roman" w:hAnsi="Times New Roman" w:cs="Times New Roman"/>
          <w:sz w:val="24"/>
        </w:rPr>
      </w:pPr>
      <w:r w:rsidRPr="00F0466F">
        <w:rPr>
          <w:rFonts w:ascii="Times New Roman" w:eastAsia="Times New Roman" w:hAnsi="Times New Roman" w:cs="Times New Roman"/>
          <w:sz w:val="24"/>
        </w:rPr>
        <w:t xml:space="preserve">uczestnictwo osób niepełnosprawnych i ich opiekunów w turnusach rehabilitacyjnych, </w:t>
      </w:r>
    </w:p>
    <w:p w:rsidR="00187305" w:rsidRPr="00F0466F" w:rsidRDefault="00187305" w:rsidP="00187305">
      <w:pPr>
        <w:pStyle w:val="Akapitzlist"/>
        <w:numPr>
          <w:ilvl w:val="0"/>
          <w:numId w:val="2"/>
        </w:numPr>
        <w:suppressAutoHyphens/>
        <w:spacing w:after="0" w:line="360" w:lineRule="auto"/>
        <w:ind w:left="426"/>
        <w:jc w:val="both"/>
        <w:rPr>
          <w:rFonts w:ascii="Times New Roman" w:eastAsia="Times New Roman" w:hAnsi="Times New Roman" w:cs="Times New Roman"/>
          <w:sz w:val="24"/>
        </w:rPr>
      </w:pPr>
      <w:r w:rsidRPr="00F0466F">
        <w:rPr>
          <w:rFonts w:ascii="Times New Roman" w:eastAsia="Times New Roman" w:hAnsi="Times New Roman" w:cs="Times New Roman"/>
          <w:sz w:val="24"/>
        </w:rPr>
        <w:t>sport, kulturę, rekreację i turystykę osób niepełnosprawnych,</w:t>
      </w:r>
    </w:p>
    <w:p w:rsidR="00187305" w:rsidRPr="00F0466F" w:rsidRDefault="00187305" w:rsidP="00187305">
      <w:pPr>
        <w:pStyle w:val="Akapitzlist"/>
        <w:numPr>
          <w:ilvl w:val="0"/>
          <w:numId w:val="2"/>
        </w:numPr>
        <w:suppressAutoHyphens/>
        <w:spacing w:after="0" w:line="360" w:lineRule="auto"/>
        <w:ind w:left="426"/>
        <w:jc w:val="both"/>
        <w:rPr>
          <w:rFonts w:ascii="Times New Roman" w:eastAsia="Times New Roman" w:hAnsi="Times New Roman" w:cs="Times New Roman"/>
          <w:sz w:val="24"/>
        </w:rPr>
      </w:pPr>
      <w:r w:rsidRPr="00F0466F">
        <w:rPr>
          <w:rFonts w:ascii="Times New Roman" w:eastAsia="Times New Roman" w:hAnsi="Times New Roman" w:cs="Times New Roman"/>
          <w:sz w:val="24"/>
        </w:rPr>
        <w:t>zaopatrzenie w sprzęt rehabilitacyjny, przedmioty ortopedyczne i środki pomocnicze przyznawane osobom niepełnosprawnym na podstawie odrębnych przepisów,</w:t>
      </w:r>
    </w:p>
    <w:p w:rsidR="00187305" w:rsidRDefault="00187305" w:rsidP="00187305">
      <w:pPr>
        <w:pStyle w:val="Akapitzlist"/>
        <w:numPr>
          <w:ilvl w:val="0"/>
          <w:numId w:val="2"/>
        </w:numPr>
        <w:suppressAutoHyphens/>
        <w:spacing w:after="0" w:line="360" w:lineRule="auto"/>
        <w:ind w:left="426"/>
        <w:jc w:val="both"/>
        <w:rPr>
          <w:rFonts w:ascii="Times New Roman" w:eastAsia="Times New Roman" w:hAnsi="Times New Roman" w:cs="Times New Roman"/>
          <w:sz w:val="24"/>
        </w:rPr>
      </w:pPr>
      <w:r w:rsidRPr="00F0466F">
        <w:rPr>
          <w:rFonts w:ascii="Times New Roman" w:eastAsia="Times New Roman" w:hAnsi="Times New Roman" w:cs="Times New Roman"/>
          <w:sz w:val="24"/>
        </w:rPr>
        <w:t>likwidację barier architektonicznych, w</w:t>
      </w:r>
      <w:r w:rsidRPr="00036712">
        <w:rPr>
          <w:rFonts w:ascii="Times New Roman" w:eastAsia="Times New Roman" w:hAnsi="Times New Roman" w:cs="Times New Roman"/>
          <w:sz w:val="24"/>
        </w:rPr>
        <w:t xml:space="preserve"> komunikowaniu się i technicznych,   </w:t>
      </w:r>
      <w:r>
        <w:rPr>
          <w:rFonts w:ascii="Times New Roman" w:eastAsia="Times New Roman" w:hAnsi="Times New Roman" w:cs="Times New Roman"/>
          <w:sz w:val="24"/>
        </w:rPr>
        <w:t xml:space="preserve">                              </w:t>
      </w:r>
      <w:r w:rsidRPr="00036712">
        <w:rPr>
          <w:rFonts w:ascii="Times New Roman" w:eastAsia="Times New Roman" w:hAnsi="Times New Roman" w:cs="Times New Roman"/>
          <w:sz w:val="24"/>
        </w:rPr>
        <w:t>w związku</w:t>
      </w:r>
      <w:r>
        <w:rPr>
          <w:rFonts w:ascii="Times New Roman" w:eastAsia="Times New Roman" w:hAnsi="Times New Roman" w:cs="Times New Roman"/>
          <w:sz w:val="24"/>
        </w:rPr>
        <w:t xml:space="preserve"> </w:t>
      </w:r>
      <w:r w:rsidRPr="00036712">
        <w:rPr>
          <w:rFonts w:ascii="Times New Roman" w:eastAsia="Times New Roman" w:hAnsi="Times New Roman" w:cs="Times New Roman"/>
          <w:sz w:val="24"/>
        </w:rPr>
        <w:t>z indywidualnymi potrzebami osób niepełnosprawnych,</w:t>
      </w:r>
    </w:p>
    <w:p w:rsidR="00187305" w:rsidRPr="00BF0EEF" w:rsidRDefault="00187305" w:rsidP="00187305">
      <w:pPr>
        <w:pStyle w:val="Akapitzlist"/>
        <w:numPr>
          <w:ilvl w:val="0"/>
          <w:numId w:val="2"/>
        </w:numPr>
        <w:suppressAutoHyphens/>
        <w:spacing w:after="0" w:line="360" w:lineRule="auto"/>
        <w:ind w:left="426"/>
        <w:jc w:val="both"/>
        <w:rPr>
          <w:rFonts w:ascii="Times New Roman" w:eastAsia="Times New Roman" w:hAnsi="Times New Roman" w:cs="Times New Roman"/>
          <w:sz w:val="24"/>
        </w:rPr>
      </w:pPr>
      <w:r w:rsidRPr="00BF0EEF">
        <w:rPr>
          <w:rFonts w:ascii="Times New Roman" w:eastAsia="Times New Roman" w:hAnsi="Times New Roman" w:cs="Times New Roman"/>
          <w:sz w:val="24"/>
        </w:rPr>
        <w:t>tworzenie i prowadzenie warsztatów terapii zajęciowej.</w:t>
      </w:r>
    </w:p>
    <w:p w:rsidR="00187305" w:rsidRDefault="00187305" w:rsidP="00187305">
      <w:pPr>
        <w:tabs>
          <w:tab w:val="right" w:pos="284"/>
          <w:tab w:val="left" w:pos="408"/>
        </w:tabs>
        <w:suppressAutoHyphens/>
        <w:spacing w:after="0" w:line="360" w:lineRule="auto"/>
        <w:jc w:val="both"/>
        <w:rPr>
          <w:rFonts w:ascii="Times New Roman" w:eastAsia="Times New Roman" w:hAnsi="Times New Roman" w:cs="Times New Roman"/>
          <w:sz w:val="24"/>
        </w:rPr>
      </w:pPr>
      <w:r w:rsidRPr="00804551">
        <w:rPr>
          <w:rFonts w:ascii="Times New Roman" w:eastAsia="Times New Roman" w:hAnsi="Times New Roman" w:cs="Times New Roman"/>
          <w:sz w:val="24"/>
        </w:rPr>
        <w:tab/>
        <w:t xml:space="preserve">Na realizację zadań na rzecz osób niepełnosprawnych </w:t>
      </w:r>
      <w:proofErr w:type="spellStart"/>
      <w:r w:rsidR="006B7D98">
        <w:rPr>
          <w:rFonts w:ascii="Times New Roman" w:eastAsia="Times New Roman" w:hAnsi="Times New Roman" w:cs="Times New Roman"/>
          <w:sz w:val="24"/>
        </w:rPr>
        <w:t>PCPR</w:t>
      </w:r>
      <w:proofErr w:type="spellEnd"/>
      <w:r>
        <w:rPr>
          <w:rFonts w:ascii="Times New Roman" w:eastAsia="Times New Roman" w:hAnsi="Times New Roman" w:cs="Times New Roman"/>
          <w:sz w:val="24"/>
        </w:rPr>
        <w:t xml:space="preserve"> </w:t>
      </w:r>
      <w:r w:rsidRPr="00804551">
        <w:rPr>
          <w:rFonts w:ascii="Times New Roman" w:eastAsia="Times New Roman" w:hAnsi="Times New Roman" w:cs="Times New Roman"/>
          <w:sz w:val="24"/>
        </w:rPr>
        <w:t xml:space="preserve">otrzymało środki finansowe </w:t>
      </w:r>
      <w:r w:rsidR="006B7D98">
        <w:rPr>
          <w:rFonts w:ascii="Times New Roman" w:eastAsia="Times New Roman" w:hAnsi="Times New Roman" w:cs="Times New Roman"/>
          <w:sz w:val="24"/>
        </w:rPr>
        <w:t xml:space="preserve">                  w łącznej wysokości 1</w:t>
      </w:r>
      <w:r w:rsidR="0013141A">
        <w:rPr>
          <w:rFonts w:ascii="Times New Roman" w:eastAsia="Times New Roman" w:hAnsi="Times New Roman" w:cs="Times New Roman"/>
          <w:sz w:val="24"/>
        </w:rPr>
        <w:t xml:space="preserve"> </w:t>
      </w:r>
      <w:r w:rsidR="006B7D98">
        <w:rPr>
          <w:rFonts w:ascii="Times New Roman" w:eastAsia="Times New Roman" w:hAnsi="Times New Roman" w:cs="Times New Roman"/>
          <w:sz w:val="24"/>
        </w:rPr>
        <w:t xml:space="preserve">691 686,00 zł, </w:t>
      </w:r>
      <w:r w:rsidRPr="00804551">
        <w:rPr>
          <w:rFonts w:ascii="Times New Roman" w:eastAsia="Times New Roman" w:hAnsi="Times New Roman" w:cs="Times New Roman"/>
          <w:sz w:val="24"/>
        </w:rPr>
        <w:t xml:space="preserve">pochodzące z Państwowego Funduszu Rehabilitacji Osób Niepełnosprawnych zgodnie z uchwałą </w:t>
      </w:r>
      <w:r>
        <w:rPr>
          <w:rFonts w:ascii="Times New Roman" w:eastAsia="Times New Roman" w:hAnsi="Times New Roman" w:cs="Times New Roman"/>
          <w:sz w:val="24"/>
        </w:rPr>
        <w:t xml:space="preserve">nr XI/106/2015 </w:t>
      </w:r>
      <w:r w:rsidRPr="00804551">
        <w:rPr>
          <w:rFonts w:ascii="Times New Roman" w:eastAsia="Times New Roman" w:hAnsi="Times New Roman" w:cs="Times New Roman"/>
          <w:sz w:val="24"/>
        </w:rPr>
        <w:t xml:space="preserve">Rady Powiatu Raciborskiego </w:t>
      </w:r>
      <w:r w:rsidR="006B7D98">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z dnia 29 września 2015 r. </w:t>
      </w:r>
      <w:r w:rsidRPr="00804551">
        <w:rPr>
          <w:rFonts w:ascii="Times New Roman" w:eastAsia="Times New Roman" w:hAnsi="Times New Roman" w:cs="Times New Roman"/>
          <w:sz w:val="24"/>
        </w:rPr>
        <w:t xml:space="preserve">w sprawie określenia zadań z zakresu rehabilitacji osób </w:t>
      </w:r>
      <w:r w:rsidRPr="00804551">
        <w:rPr>
          <w:rFonts w:ascii="Times New Roman" w:eastAsia="Times New Roman" w:hAnsi="Times New Roman" w:cs="Times New Roman"/>
          <w:sz w:val="24"/>
        </w:rPr>
        <w:lastRenderedPageBreak/>
        <w:t>niepełnosprawnych oraz wielkości środków Państwowego Funduszu Rehabilitacji Osób Niepełnosprawnych przeznaczonych na realizację tych zadań</w:t>
      </w:r>
      <w:r>
        <w:rPr>
          <w:rFonts w:ascii="Times New Roman" w:eastAsia="Times New Roman" w:hAnsi="Times New Roman" w:cs="Times New Roman"/>
          <w:sz w:val="24"/>
        </w:rPr>
        <w:t xml:space="preserve"> w roku 2015</w:t>
      </w:r>
      <w:r w:rsidRPr="00804551">
        <w:rPr>
          <w:rFonts w:ascii="Times New Roman" w:eastAsia="Times New Roman" w:hAnsi="Times New Roman" w:cs="Times New Roman"/>
          <w:sz w:val="24"/>
        </w:rPr>
        <w:t>.</w:t>
      </w:r>
    </w:p>
    <w:p w:rsidR="00F0466F" w:rsidRDefault="00F0466F" w:rsidP="00155BA8">
      <w:pPr>
        <w:tabs>
          <w:tab w:val="right" w:pos="284"/>
          <w:tab w:val="left" w:pos="408"/>
        </w:tabs>
        <w:suppressAutoHyphens/>
        <w:spacing w:after="0" w:line="360" w:lineRule="auto"/>
        <w:jc w:val="both"/>
        <w:rPr>
          <w:rFonts w:ascii="Times New Roman" w:eastAsia="Times New Roman" w:hAnsi="Times New Roman" w:cs="Times New Roman"/>
          <w:sz w:val="24"/>
        </w:rPr>
      </w:pPr>
    </w:p>
    <w:p w:rsidR="00187305" w:rsidRPr="00804551" w:rsidRDefault="00187305" w:rsidP="00187305">
      <w:pPr>
        <w:tabs>
          <w:tab w:val="right" w:pos="284"/>
          <w:tab w:val="left" w:pos="408"/>
        </w:tabs>
        <w:suppressAutoHyphens/>
        <w:spacing w:after="0" w:line="360" w:lineRule="auto"/>
        <w:jc w:val="both"/>
        <w:rPr>
          <w:rFonts w:ascii="Times New Roman" w:eastAsia="Times New Roman" w:hAnsi="Times New Roman" w:cs="Times New Roman"/>
          <w:b/>
          <w:sz w:val="24"/>
        </w:rPr>
      </w:pPr>
      <w:r w:rsidRPr="00804551">
        <w:rPr>
          <w:rFonts w:ascii="Times New Roman" w:eastAsia="Times New Roman" w:hAnsi="Times New Roman" w:cs="Times New Roman"/>
          <w:b/>
          <w:sz w:val="24"/>
        </w:rPr>
        <w:t>1.</w:t>
      </w:r>
      <w:r>
        <w:rPr>
          <w:rFonts w:ascii="Times New Roman" w:eastAsia="Times New Roman" w:hAnsi="Times New Roman" w:cs="Times New Roman"/>
          <w:b/>
          <w:sz w:val="24"/>
        </w:rPr>
        <w:t>4</w:t>
      </w:r>
      <w:r w:rsidRPr="00804551">
        <w:rPr>
          <w:rFonts w:ascii="Times New Roman" w:eastAsia="Times New Roman" w:hAnsi="Times New Roman" w:cs="Times New Roman"/>
          <w:b/>
          <w:sz w:val="24"/>
        </w:rPr>
        <w:t>.1.  Dofinansowanie do turnusów rehabilitacyjnych.</w:t>
      </w:r>
    </w:p>
    <w:p w:rsidR="00187305" w:rsidRPr="00804551" w:rsidRDefault="00187305" w:rsidP="00155BA8">
      <w:pPr>
        <w:tabs>
          <w:tab w:val="right" w:pos="284"/>
          <w:tab w:val="left" w:pos="408"/>
        </w:tabs>
        <w:suppressAutoHyphens/>
        <w:spacing w:after="0" w:line="360" w:lineRule="auto"/>
        <w:jc w:val="both"/>
        <w:rPr>
          <w:rFonts w:ascii="Times New Roman" w:eastAsia="Times New Roman" w:hAnsi="Times New Roman" w:cs="Times New Roman"/>
          <w:sz w:val="24"/>
        </w:rPr>
      </w:pPr>
      <w:r w:rsidRPr="00804551">
        <w:rPr>
          <w:rFonts w:ascii="Times New Roman" w:eastAsia="Times New Roman" w:hAnsi="Times New Roman" w:cs="Times New Roman"/>
          <w:sz w:val="24"/>
        </w:rPr>
        <w:t xml:space="preserve"> </w:t>
      </w:r>
    </w:p>
    <w:p w:rsidR="00187305" w:rsidRDefault="00187305" w:rsidP="00187305">
      <w:pPr>
        <w:tabs>
          <w:tab w:val="right" w:pos="284"/>
          <w:tab w:val="left" w:pos="408"/>
        </w:tabs>
        <w:suppressAutoHyphens/>
        <w:spacing w:after="0" w:line="360" w:lineRule="auto"/>
        <w:ind w:firstLine="709"/>
        <w:jc w:val="both"/>
        <w:rPr>
          <w:rFonts w:ascii="Times New Roman" w:eastAsia="Times New Roman" w:hAnsi="Times New Roman" w:cs="Times New Roman"/>
          <w:sz w:val="24"/>
        </w:rPr>
      </w:pPr>
      <w:r w:rsidRPr="00804551">
        <w:rPr>
          <w:rFonts w:ascii="Times New Roman" w:eastAsia="Times New Roman" w:hAnsi="Times New Roman" w:cs="Times New Roman"/>
          <w:sz w:val="24"/>
        </w:rPr>
        <w:t>W 201</w:t>
      </w:r>
      <w:r>
        <w:rPr>
          <w:rFonts w:ascii="Times New Roman" w:eastAsia="Times New Roman" w:hAnsi="Times New Roman" w:cs="Times New Roman"/>
          <w:sz w:val="24"/>
        </w:rPr>
        <w:t>5</w:t>
      </w:r>
      <w:r w:rsidRPr="00804551">
        <w:rPr>
          <w:rFonts w:ascii="Times New Roman" w:eastAsia="Times New Roman" w:hAnsi="Times New Roman" w:cs="Times New Roman"/>
          <w:sz w:val="24"/>
        </w:rPr>
        <w:t xml:space="preserve"> roku </w:t>
      </w:r>
      <w:proofErr w:type="spellStart"/>
      <w:r w:rsidR="006B7D98">
        <w:rPr>
          <w:rFonts w:ascii="Times New Roman" w:eastAsia="Times New Roman" w:hAnsi="Times New Roman" w:cs="Times New Roman"/>
          <w:sz w:val="24"/>
        </w:rPr>
        <w:t>PCPR</w:t>
      </w:r>
      <w:proofErr w:type="spellEnd"/>
      <w:r w:rsidRPr="00804551">
        <w:rPr>
          <w:rFonts w:ascii="Times New Roman" w:eastAsia="Times New Roman" w:hAnsi="Times New Roman" w:cs="Times New Roman"/>
          <w:sz w:val="24"/>
        </w:rPr>
        <w:t xml:space="preserve"> otrzymało na ten cel środki </w:t>
      </w:r>
      <w:proofErr w:type="spellStart"/>
      <w:r w:rsidRPr="00804551">
        <w:rPr>
          <w:rFonts w:ascii="Times New Roman" w:eastAsia="Times New Roman" w:hAnsi="Times New Roman" w:cs="Times New Roman"/>
          <w:sz w:val="24"/>
        </w:rPr>
        <w:t>PFRON</w:t>
      </w:r>
      <w:proofErr w:type="spellEnd"/>
      <w:r w:rsidRPr="00804551">
        <w:rPr>
          <w:rFonts w:ascii="Times New Roman" w:eastAsia="Times New Roman" w:hAnsi="Times New Roman" w:cs="Times New Roman"/>
          <w:sz w:val="24"/>
        </w:rPr>
        <w:t xml:space="preserve"> w wysoko</w:t>
      </w:r>
      <w:r>
        <w:rPr>
          <w:rFonts w:ascii="Times New Roman" w:eastAsia="Times New Roman" w:hAnsi="Times New Roman" w:cs="Times New Roman"/>
          <w:sz w:val="24"/>
        </w:rPr>
        <w:t>ści                          149 059</w:t>
      </w:r>
      <w:r w:rsidRPr="00804551">
        <w:rPr>
          <w:rFonts w:ascii="Times New Roman" w:eastAsia="Times New Roman" w:hAnsi="Times New Roman" w:cs="Times New Roman"/>
          <w:sz w:val="24"/>
        </w:rPr>
        <w:t xml:space="preserve">,00 zł. O dofinansowanie ubiegało się </w:t>
      </w:r>
      <w:r>
        <w:rPr>
          <w:rFonts w:ascii="Times New Roman" w:eastAsia="Times New Roman" w:hAnsi="Times New Roman" w:cs="Times New Roman"/>
          <w:sz w:val="24"/>
        </w:rPr>
        <w:t>354</w:t>
      </w:r>
      <w:r w:rsidRPr="0086633F">
        <w:rPr>
          <w:rFonts w:ascii="Times New Roman" w:eastAsia="Times New Roman" w:hAnsi="Times New Roman" w:cs="Times New Roman"/>
          <w:sz w:val="24"/>
        </w:rPr>
        <w:t xml:space="preserve"> </w:t>
      </w:r>
      <w:r w:rsidRPr="00804551">
        <w:rPr>
          <w:rFonts w:ascii="Times New Roman" w:eastAsia="Times New Roman" w:hAnsi="Times New Roman" w:cs="Times New Roman"/>
          <w:sz w:val="24"/>
        </w:rPr>
        <w:t xml:space="preserve">osób, w tym </w:t>
      </w:r>
      <w:r>
        <w:rPr>
          <w:rFonts w:ascii="Times New Roman" w:eastAsia="Times New Roman" w:hAnsi="Times New Roman" w:cs="Times New Roman"/>
          <w:sz w:val="24"/>
        </w:rPr>
        <w:t>249</w:t>
      </w:r>
      <w:r w:rsidRPr="00804551">
        <w:rPr>
          <w:rFonts w:ascii="Times New Roman" w:eastAsia="Times New Roman" w:hAnsi="Times New Roman" w:cs="Times New Roman"/>
          <w:sz w:val="24"/>
        </w:rPr>
        <w:t xml:space="preserve"> osób niepełnosprawnych </w:t>
      </w:r>
      <w:r>
        <w:rPr>
          <w:rFonts w:ascii="Times New Roman" w:eastAsia="Times New Roman" w:hAnsi="Times New Roman" w:cs="Times New Roman"/>
          <w:sz w:val="24"/>
        </w:rPr>
        <w:t xml:space="preserve">oraz 105 opiekunów tych osób. Z </w:t>
      </w:r>
      <w:r w:rsidRPr="00804551">
        <w:rPr>
          <w:rFonts w:ascii="Times New Roman" w:eastAsia="Times New Roman" w:hAnsi="Times New Roman" w:cs="Times New Roman"/>
          <w:sz w:val="24"/>
        </w:rPr>
        <w:t>dofinansowania skorzystało</w:t>
      </w:r>
      <w:r w:rsidRPr="0086633F">
        <w:rPr>
          <w:rFonts w:ascii="Times New Roman" w:eastAsia="Times New Roman" w:hAnsi="Times New Roman" w:cs="Times New Roman"/>
          <w:sz w:val="24"/>
        </w:rPr>
        <w:t xml:space="preserve"> </w:t>
      </w:r>
      <w:r>
        <w:rPr>
          <w:rFonts w:ascii="Times New Roman" w:eastAsia="Times New Roman" w:hAnsi="Times New Roman" w:cs="Times New Roman"/>
          <w:sz w:val="24"/>
        </w:rPr>
        <w:t>142</w:t>
      </w:r>
      <w:r w:rsidRPr="00804551">
        <w:rPr>
          <w:rFonts w:ascii="Times New Roman" w:eastAsia="Times New Roman" w:hAnsi="Times New Roman" w:cs="Times New Roman"/>
          <w:sz w:val="24"/>
        </w:rPr>
        <w:t xml:space="preserve"> osób, w tym </w:t>
      </w:r>
      <w:r>
        <w:rPr>
          <w:rFonts w:ascii="Times New Roman" w:eastAsia="Times New Roman" w:hAnsi="Times New Roman" w:cs="Times New Roman"/>
          <w:sz w:val="24"/>
        </w:rPr>
        <w:t>108</w:t>
      </w:r>
      <w:r w:rsidRPr="00804551">
        <w:rPr>
          <w:rFonts w:ascii="Times New Roman" w:eastAsia="Times New Roman" w:hAnsi="Times New Roman" w:cs="Times New Roman"/>
          <w:sz w:val="24"/>
        </w:rPr>
        <w:t xml:space="preserve"> osób niepełnosprawnych i </w:t>
      </w:r>
      <w:r>
        <w:rPr>
          <w:rFonts w:ascii="Times New Roman" w:eastAsia="Times New Roman" w:hAnsi="Times New Roman" w:cs="Times New Roman"/>
          <w:sz w:val="24"/>
        </w:rPr>
        <w:t>34</w:t>
      </w:r>
      <w:r w:rsidRPr="00804551">
        <w:rPr>
          <w:rFonts w:ascii="Times New Roman" w:eastAsia="Times New Roman" w:hAnsi="Times New Roman" w:cs="Times New Roman"/>
          <w:sz w:val="24"/>
        </w:rPr>
        <w:t xml:space="preserve"> opiekunów, pozostałe osoby niepełnosprawne zrezygnowały                        z otrzymanego dofinansowania lub otrzymały decyzje negatywne. Łącznie na ten cel wydano </w:t>
      </w:r>
      <w:r>
        <w:rPr>
          <w:rFonts w:ascii="Times New Roman" w:eastAsia="Times New Roman" w:hAnsi="Times New Roman" w:cs="Times New Roman"/>
          <w:sz w:val="24"/>
        </w:rPr>
        <w:t>kwotę 141 939</w:t>
      </w:r>
      <w:r w:rsidRPr="0086633F">
        <w:rPr>
          <w:rFonts w:ascii="Times New Roman" w:eastAsia="Times New Roman" w:hAnsi="Times New Roman" w:cs="Times New Roman"/>
          <w:sz w:val="24"/>
        </w:rPr>
        <w:t>,00</w:t>
      </w:r>
      <w:r w:rsidRPr="00804551">
        <w:rPr>
          <w:rFonts w:ascii="Times New Roman" w:eastAsia="Times New Roman" w:hAnsi="Times New Roman" w:cs="Times New Roman"/>
          <w:sz w:val="24"/>
        </w:rPr>
        <w:t xml:space="preserve"> zł. </w:t>
      </w:r>
    </w:p>
    <w:p w:rsidR="004E2C3A" w:rsidRDefault="004E2C3A" w:rsidP="00187305">
      <w:pPr>
        <w:tabs>
          <w:tab w:val="right" w:pos="284"/>
          <w:tab w:val="left" w:pos="408"/>
        </w:tabs>
        <w:suppressAutoHyphens/>
        <w:spacing w:after="0" w:line="360" w:lineRule="auto"/>
        <w:ind w:firstLine="709"/>
        <w:jc w:val="both"/>
        <w:rPr>
          <w:rFonts w:ascii="Times New Roman" w:eastAsia="Times New Roman" w:hAnsi="Times New Roman" w:cs="Times New Roman"/>
          <w:sz w:val="24"/>
        </w:rPr>
      </w:pPr>
    </w:p>
    <w:p w:rsidR="00187305" w:rsidRDefault="00187305" w:rsidP="00187305">
      <w:pPr>
        <w:tabs>
          <w:tab w:val="right" w:pos="284"/>
          <w:tab w:val="left" w:pos="408"/>
        </w:tabs>
        <w:suppressAutoHyphens/>
        <w:spacing w:after="0" w:line="360" w:lineRule="auto"/>
        <w:jc w:val="both"/>
        <w:rPr>
          <w:rFonts w:ascii="Times New Roman" w:eastAsia="Times New Roman" w:hAnsi="Times New Roman" w:cs="Times New Roman"/>
          <w:i/>
          <w:sz w:val="24"/>
        </w:rPr>
      </w:pPr>
      <w:r w:rsidRPr="00804551">
        <w:rPr>
          <w:rFonts w:ascii="Times New Roman" w:eastAsia="Times New Roman" w:hAnsi="Times New Roman" w:cs="Times New Roman"/>
          <w:b/>
          <w:i/>
          <w:sz w:val="24"/>
        </w:rPr>
        <w:t>Tabela nr 14</w:t>
      </w:r>
      <w:r w:rsidRPr="00804551">
        <w:rPr>
          <w:rFonts w:ascii="Times New Roman" w:eastAsia="Times New Roman" w:hAnsi="Times New Roman" w:cs="Times New Roman"/>
          <w:i/>
          <w:sz w:val="24"/>
        </w:rPr>
        <w:t>. Osoby niepełnosprawne, k</w:t>
      </w:r>
      <w:r>
        <w:rPr>
          <w:rFonts w:ascii="Times New Roman" w:eastAsia="Times New Roman" w:hAnsi="Times New Roman" w:cs="Times New Roman"/>
          <w:i/>
          <w:sz w:val="24"/>
        </w:rPr>
        <w:t>tóre skorzystały z turnusów rehabilitacyjne w 2015</w:t>
      </w:r>
      <w:r w:rsidRPr="00804551">
        <w:rPr>
          <w:rFonts w:ascii="Times New Roman" w:eastAsia="Times New Roman" w:hAnsi="Times New Roman" w:cs="Times New Roman"/>
          <w:i/>
          <w:sz w:val="24"/>
        </w:rPr>
        <w:t xml:space="preserve"> r.</w:t>
      </w:r>
    </w:p>
    <w:tbl>
      <w:tblPr>
        <w:tblW w:w="0" w:type="auto"/>
        <w:tblInd w:w="55" w:type="dxa"/>
        <w:tblCellMar>
          <w:left w:w="10" w:type="dxa"/>
          <w:right w:w="10" w:type="dxa"/>
        </w:tblCellMar>
        <w:tblLook w:val="0000" w:firstRow="0" w:lastRow="0" w:firstColumn="0" w:lastColumn="0" w:noHBand="0" w:noVBand="0"/>
      </w:tblPr>
      <w:tblGrid>
        <w:gridCol w:w="2833"/>
        <w:gridCol w:w="2397"/>
        <w:gridCol w:w="1842"/>
        <w:gridCol w:w="2052"/>
      </w:tblGrid>
      <w:tr w:rsidR="00187305" w:rsidRPr="00BF0EEF" w:rsidTr="00795840">
        <w:trPr>
          <w:cantSplit/>
          <w:trHeight w:val="335"/>
        </w:trPr>
        <w:tc>
          <w:tcPr>
            <w:tcW w:w="2833" w:type="dxa"/>
            <w:vMerge w:val="restart"/>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BF0EEF">
              <w:rPr>
                <w:rFonts w:ascii="Times New Roman" w:eastAsia="Times New Roman" w:hAnsi="Times New Roman" w:cs="Times New Roman"/>
                <w:b/>
                <w:sz w:val="20"/>
                <w:szCs w:val="20"/>
              </w:rPr>
              <w:t>GMINA</w:t>
            </w:r>
          </w:p>
        </w:tc>
        <w:tc>
          <w:tcPr>
            <w:tcW w:w="4239" w:type="dxa"/>
            <w:gridSpan w:val="2"/>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BF0EEF">
              <w:rPr>
                <w:rFonts w:ascii="Times New Roman" w:eastAsia="Times New Roman" w:hAnsi="Times New Roman" w:cs="Times New Roman"/>
                <w:b/>
                <w:sz w:val="20"/>
                <w:szCs w:val="20"/>
              </w:rPr>
              <w:t>LICZBA KORZYSTAJĄCYCH</w:t>
            </w:r>
          </w:p>
        </w:tc>
        <w:tc>
          <w:tcPr>
            <w:tcW w:w="2052" w:type="dxa"/>
            <w:vMerge w:val="restart"/>
            <w:tcBorders>
              <w:top w:val="single" w:sz="2"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BF0EEF">
              <w:rPr>
                <w:rFonts w:ascii="Times New Roman" w:eastAsia="Times New Roman" w:hAnsi="Times New Roman" w:cs="Times New Roman"/>
                <w:b/>
                <w:sz w:val="20"/>
                <w:szCs w:val="20"/>
              </w:rPr>
              <w:t>KWOTA</w:t>
            </w:r>
          </w:p>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BF0EEF">
              <w:rPr>
                <w:rFonts w:ascii="Times New Roman" w:eastAsia="Times New Roman" w:hAnsi="Times New Roman" w:cs="Times New Roman"/>
                <w:b/>
                <w:sz w:val="20"/>
                <w:szCs w:val="20"/>
              </w:rPr>
              <w:t>(w zł)</w:t>
            </w:r>
          </w:p>
        </w:tc>
      </w:tr>
      <w:tr w:rsidR="00187305" w:rsidRPr="00BF0EEF" w:rsidTr="00795840">
        <w:trPr>
          <w:trHeight w:val="383"/>
        </w:trPr>
        <w:tc>
          <w:tcPr>
            <w:tcW w:w="2833" w:type="dxa"/>
            <w:vMerge/>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p>
        </w:tc>
        <w:tc>
          <w:tcPr>
            <w:tcW w:w="2397"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BF0EEF">
              <w:rPr>
                <w:rFonts w:ascii="Times New Roman" w:eastAsia="Times New Roman" w:hAnsi="Times New Roman" w:cs="Times New Roman"/>
                <w:b/>
                <w:sz w:val="20"/>
                <w:szCs w:val="20"/>
              </w:rPr>
              <w:t>NIEPEŁNOSPRAWNI</w:t>
            </w:r>
          </w:p>
        </w:tc>
        <w:tc>
          <w:tcPr>
            <w:tcW w:w="1842"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BF0EEF">
              <w:rPr>
                <w:rFonts w:ascii="Times New Roman" w:eastAsia="Times New Roman" w:hAnsi="Times New Roman" w:cs="Times New Roman"/>
                <w:b/>
                <w:sz w:val="20"/>
                <w:szCs w:val="20"/>
              </w:rPr>
              <w:t>OPIEKUNOWIE</w:t>
            </w:r>
          </w:p>
        </w:tc>
        <w:tc>
          <w:tcPr>
            <w:tcW w:w="2052" w:type="dxa"/>
            <w:vMerge/>
            <w:tcBorders>
              <w:top w:val="single" w:sz="2" w:space="0" w:color="000000"/>
              <w:left w:val="single" w:sz="2" w:space="0" w:color="000000"/>
              <w:bottom w:val="single" w:sz="2" w:space="0" w:color="000000"/>
              <w:right w:val="single" w:sz="2" w:space="0" w:color="000000"/>
            </w:tcBorders>
            <w:shd w:val="clear" w:color="auto" w:fill="E5DFEC" w:themeFill="accent4" w:themeFillTint="33"/>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p>
        </w:tc>
      </w:tr>
      <w:tr w:rsidR="00187305" w:rsidRPr="00BF0EEF" w:rsidTr="004006B8">
        <w:trPr>
          <w:trHeight w:val="318"/>
        </w:trPr>
        <w:tc>
          <w:tcPr>
            <w:tcW w:w="28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BF0EEF">
              <w:rPr>
                <w:rFonts w:ascii="Times New Roman" w:eastAsia="Times New Roman" w:hAnsi="Times New Roman" w:cs="Times New Roman"/>
                <w:sz w:val="20"/>
                <w:szCs w:val="20"/>
              </w:rPr>
              <w:t>RACIBÓRZ</w:t>
            </w:r>
          </w:p>
        </w:tc>
        <w:tc>
          <w:tcPr>
            <w:tcW w:w="239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4006B8"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00187305">
              <w:rPr>
                <w:rFonts w:ascii="Times New Roman" w:eastAsia="Times New Roman" w:hAnsi="Times New Roman" w:cs="Times New Roman"/>
                <w:sz w:val="20"/>
                <w:szCs w:val="20"/>
              </w:rPr>
              <w:t>6</w:t>
            </w:r>
          </w:p>
        </w:tc>
        <w:tc>
          <w:tcPr>
            <w:tcW w:w="184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w:t>
            </w:r>
          </w:p>
        </w:tc>
        <w:tc>
          <w:tcPr>
            <w:tcW w:w="2052"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ind w:right="424"/>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99 728,00</w:t>
            </w:r>
            <w:r w:rsidRPr="00BF0EEF">
              <w:rPr>
                <w:rFonts w:ascii="Times New Roman" w:eastAsia="Times New Roman" w:hAnsi="Times New Roman" w:cs="Times New Roman"/>
                <w:sz w:val="20"/>
                <w:szCs w:val="20"/>
              </w:rPr>
              <w:t xml:space="preserve"> zł</w:t>
            </w:r>
          </w:p>
        </w:tc>
      </w:tr>
      <w:tr w:rsidR="00187305" w:rsidRPr="00BF0EEF" w:rsidTr="004006B8">
        <w:trPr>
          <w:trHeight w:val="279"/>
        </w:trPr>
        <w:tc>
          <w:tcPr>
            <w:tcW w:w="28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BF0EEF">
              <w:rPr>
                <w:rFonts w:ascii="Times New Roman" w:eastAsia="Times New Roman" w:hAnsi="Times New Roman" w:cs="Times New Roman"/>
                <w:sz w:val="20"/>
                <w:szCs w:val="20"/>
              </w:rPr>
              <w:t>RUDNIK</w:t>
            </w:r>
          </w:p>
        </w:tc>
        <w:tc>
          <w:tcPr>
            <w:tcW w:w="239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84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2052"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ind w:right="424"/>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1 972,00</w:t>
            </w:r>
            <w:r w:rsidRPr="00BF0EEF">
              <w:rPr>
                <w:rFonts w:ascii="Times New Roman" w:eastAsia="Times New Roman" w:hAnsi="Times New Roman" w:cs="Times New Roman"/>
                <w:sz w:val="20"/>
                <w:szCs w:val="20"/>
              </w:rPr>
              <w:t xml:space="preserve"> zł</w:t>
            </w:r>
          </w:p>
        </w:tc>
      </w:tr>
      <w:tr w:rsidR="00187305" w:rsidRPr="00BF0EEF" w:rsidTr="004006B8">
        <w:trPr>
          <w:trHeight w:val="307"/>
        </w:trPr>
        <w:tc>
          <w:tcPr>
            <w:tcW w:w="28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BF0EEF">
              <w:rPr>
                <w:rFonts w:ascii="Times New Roman" w:eastAsia="Times New Roman" w:hAnsi="Times New Roman" w:cs="Times New Roman"/>
                <w:sz w:val="20"/>
                <w:szCs w:val="20"/>
              </w:rPr>
              <w:t>NĘDZA</w:t>
            </w:r>
          </w:p>
        </w:tc>
        <w:tc>
          <w:tcPr>
            <w:tcW w:w="239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84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052"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ind w:right="424"/>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7 060,00</w:t>
            </w:r>
            <w:r w:rsidRPr="00BF0EEF">
              <w:rPr>
                <w:rFonts w:ascii="Times New Roman" w:eastAsia="Times New Roman" w:hAnsi="Times New Roman" w:cs="Times New Roman"/>
                <w:sz w:val="20"/>
                <w:szCs w:val="20"/>
              </w:rPr>
              <w:t xml:space="preserve"> zł</w:t>
            </w:r>
          </w:p>
        </w:tc>
      </w:tr>
      <w:tr w:rsidR="00187305" w:rsidRPr="00BF0EEF" w:rsidTr="004006B8">
        <w:trPr>
          <w:trHeight w:val="345"/>
        </w:trPr>
        <w:tc>
          <w:tcPr>
            <w:tcW w:w="28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BF0EEF">
              <w:rPr>
                <w:rFonts w:ascii="Times New Roman" w:eastAsia="Times New Roman" w:hAnsi="Times New Roman" w:cs="Times New Roman"/>
                <w:sz w:val="20"/>
                <w:szCs w:val="20"/>
              </w:rPr>
              <w:t>KRZANOWICE</w:t>
            </w:r>
          </w:p>
        </w:tc>
        <w:tc>
          <w:tcPr>
            <w:tcW w:w="239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84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52"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ind w:right="424"/>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1 972,00</w:t>
            </w:r>
            <w:r w:rsidRPr="00BF0EEF">
              <w:rPr>
                <w:rFonts w:ascii="Times New Roman" w:eastAsia="Times New Roman" w:hAnsi="Times New Roman" w:cs="Times New Roman"/>
                <w:sz w:val="20"/>
                <w:szCs w:val="20"/>
              </w:rPr>
              <w:t xml:space="preserve"> zł</w:t>
            </w:r>
          </w:p>
        </w:tc>
      </w:tr>
      <w:tr w:rsidR="00187305" w:rsidRPr="00BF0EEF" w:rsidTr="004006B8">
        <w:trPr>
          <w:trHeight w:val="279"/>
        </w:trPr>
        <w:tc>
          <w:tcPr>
            <w:tcW w:w="28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BF0EEF">
              <w:rPr>
                <w:rFonts w:ascii="Times New Roman" w:eastAsia="Times New Roman" w:hAnsi="Times New Roman" w:cs="Times New Roman"/>
                <w:sz w:val="20"/>
                <w:szCs w:val="20"/>
              </w:rPr>
              <w:t>KUŹNIA RACIBORSKA</w:t>
            </w:r>
          </w:p>
        </w:tc>
        <w:tc>
          <w:tcPr>
            <w:tcW w:w="239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c>
          <w:tcPr>
            <w:tcW w:w="184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052"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ind w:right="424"/>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14 050</w:t>
            </w:r>
            <w:r w:rsidRPr="00BF0EEF">
              <w:rPr>
                <w:rFonts w:ascii="Times New Roman" w:eastAsia="Times New Roman" w:hAnsi="Times New Roman" w:cs="Times New Roman"/>
                <w:sz w:val="20"/>
                <w:szCs w:val="20"/>
              </w:rPr>
              <w:t>,00 zł</w:t>
            </w:r>
          </w:p>
        </w:tc>
      </w:tr>
      <w:tr w:rsidR="00187305" w:rsidRPr="00BF0EEF" w:rsidTr="004006B8">
        <w:trPr>
          <w:trHeight w:val="283"/>
        </w:trPr>
        <w:tc>
          <w:tcPr>
            <w:tcW w:w="2833"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BF0EEF">
              <w:rPr>
                <w:rFonts w:ascii="Times New Roman" w:eastAsia="Times New Roman" w:hAnsi="Times New Roman" w:cs="Times New Roman"/>
                <w:sz w:val="20"/>
                <w:szCs w:val="20"/>
              </w:rPr>
              <w:t>PIETROWICE WIELKIE</w:t>
            </w:r>
          </w:p>
        </w:tc>
        <w:tc>
          <w:tcPr>
            <w:tcW w:w="2397"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842"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52" w:type="dxa"/>
            <w:tcBorders>
              <w:top w:val="single" w:sz="0" w:space="0" w:color="000000"/>
              <w:left w:val="single" w:sz="2" w:space="0" w:color="000000"/>
              <w:bottom w:val="single" w:sz="0" w:space="0" w:color="000000"/>
              <w:right w:val="single" w:sz="2"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ind w:right="424"/>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3 037</w:t>
            </w:r>
            <w:r w:rsidRPr="00BF0EEF">
              <w:rPr>
                <w:rFonts w:ascii="Times New Roman" w:eastAsia="Times New Roman" w:hAnsi="Times New Roman" w:cs="Times New Roman"/>
                <w:sz w:val="20"/>
                <w:szCs w:val="20"/>
              </w:rPr>
              <w:t>,00 zł</w:t>
            </w:r>
          </w:p>
        </w:tc>
      </w:tr>
      <w:tr w:rsidR="00187305" w:rsidRPr="00BF0EEF" w:rsidTr="004006B8">
        <w:trPr>
          <w:trHeight w:val="273"/>
        </w:trPr>
        <w:tc>
          <w:tcPr>
            <w:tcW w:w="2833"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BF0EEF">
              <w:rPr>
                <w:rFonts w:ascii="Times New Roman" w:eastAsia="Times New Roman" w:hAnsi="Times New Roman" w:cs="Times New Roman"/>
                <w:sz w:val="20"/>
                <w:szCs w:val="20"/>
              </w:rPr>
              <w:t>KRZYŻANOWICE</w:t>
            </w:r>
          </w:p>
        </w:tc>
        <w:tc>
          <w:tcPr>
            <w:tcW w:w="2397"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842"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052" w:type="dxa"/>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ind w:right="424"/>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7 178,00</w:t>
            </w:r>
            <w:r w:rsidRPr="00BF0EEF">
              <w:rPr>
                <w:rFonts w:ascii="Times New Roman" w:eastAsia="Times New Roman" w:hAnsi="Times New Roman" w:cs="Times New Roman"/>
                <w:sz w:val="20"/>
                <w:szCs w:val="20"/>
              </w:rPr>
              <w:t xml:space="preserve"> zł</w:t>
            </w:r>
          </w:p>
        </w:tc>
      </w:tr>
      <w:tr w:rsidR="00187305" w:rsidRPr="00BF0EEF" w:rsidTr="004006B8">
        <w:trPr>
          <w:trHeight w:val="277"/>
        </w:trPr>
        <w:tc>
          <w:tcPr>
            <w:tcW w:w="28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BF0EEF">
              <w:rPr>
                <w:rFonts w:ascii="Times New Roman" w:eastAsia="Times New Roman" w:hAnsi="Times New Roman" w:cs="Times New Roman"/>
                <w:sz w:val="20"/>
                <w:szCs w:val="20"/>
              </w:rPr>
              <w:t>KORNOWAC</w:t>
            </w:r>
          </w:p>
        </w:tc>
        <w:tc>
          <w:tcPr>
            <w:tcW w:w="239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84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052"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ind w:right="424"/>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6 942,00 </w:t>
            </w:r>
            <w:r w:rsidRPr="00BF0EEF">
              <w:rPr>
                <w:rFonts w:ascii="Times New Roman" w:eastAsia="Times New Roman" w:hAnsi="Times New Roman" w:cs="Times New Roman"/>
                <w:sz w:val="20"/>
                <w:szCs w:val="20"/>
              </w:rPr>
              <w:t>zł</w:t>
            </w:r>
          </w:p>
        </w:tc>
      </w:tr>
      <w:tr w:rsidR="00187305" w:rsidRPr="00BF0EEF" w:rsidTr="004006B8">
        <w:trPr>
          <w:trHeight w:val="1"/>
        </w:trPr>
        <w:tc>
          <w:tcPr>
            <w:tcW w:w="28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right"/>
              <w:rPr>
                <w:rFonts w:ascii="Times New Roman" w:eastAsia="Times New Roman" w:hAnsi="Times New Roman" w:cs="Times New Roman"/>
                <w:sz w:val="20"/>
                <w:szCs w:val="20"/>
              </w:rPr>
            </w:pPr>
            <w:r w:rsidRPr="00BF0EEF">
              <w:rPr>
                <w:rFonts w:ascii="Times New Roman" w:eastAsia="Times New Roman" w:hAnsi="Times New Roman" w:cs="Times New Roman"/>
                <w:b/>
                <w:sz w:val="20"/>
                <w:szCs w:val="20"/>
              </w:rPr>
              <w:t>RAZEM</w:t>
            </w:r>
          </w:p>
        </w:tc>
        <w:tc>
          <w:tcPr>
            <w:tcW w:w="239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108</w:t>
            </w:r>
          </w:p>
        </w:tc>
        <w:tc>
          <w:tcPr>
            <w:tcW w:w="184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34</w:t>
            </w:r>
          </w:p>
        </w:tc>
        <w:tc>
          <w:tcPr>
            <w:tcW w:w="2052"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141 939,00</w:t>
            </w:r>
            <w:r w:rsidRPr="00BF0EEF">
              <w:rPr>
                <w:rFonts w:ascii="Times New Roman" w:eastAsia="Times New Roman" w:hAnsi="Times New Roman" w:cs="Times New Roman"/>
                <w:b/>
                <w:sz w:val="20"/>
                <w:szCs w:val="20"/>
              </w:rPr>
              <w:t xml:space="preserve"> zł</w:t>
            </w:r>
          </w:p>
        </w:tc>
      </w:tr>
    </w:tbl>
    <w:p w:rsidR="004E2C3A" w:rsidRDefault="00187305" w:rsidP="00187305">
      <w:pPr>
        <w:tabs>
          <w:tab w:val="right" w:pos="284"/>
          <w:tab w:val="left" w:pos="408"/>
        </w:tabs>
        <w:suppressAutoHyphens/>
        <w:spacing w:after="0" w:line="360" w:lineRule="auto"/>
        <w:jc w:val="both"/>
        <w:rPr>
          <w:rFonts w:ascii="Times New Roman" w:eastAsia="Times New Roman" w:hAnsi="Times New Roman" w:cs="Times New Roman"/>
          <w:i/>
        </w:rPr>
      </w:pPr>
      <w:r w:rsidRPr="00BF0EEF">
        <w:rPr>
          <w:rFonts w:ascii="Times New Roman" w:eastAsia="Times New Roman" w:hAnsi="Times New Roman" w:cs="Times New Roman"/>
          <w:i/>
        </w:rPr>
        <w:t xml:space="preserve">Źródło: Dane własne </w:t>
      </w:r>
      <w:proofErr w:type="spellStart"/>
      <w:r w:rsidRPr="00BF0EEF">
        <w:rPr>
          <w:rFonts w:ascii="Times New Roman" w:eastAsia="Times New Roman" w:hAnsi="Times New Roman" w:cs="Times New Roman"/>
          <w:i/>
        </w:rPr>
        <w:t>PCPR</w:t>
      </w:r>
      <w:proofErr w:type="spellEnd"/>
      <w:r w:rsidRPr="00BF0EEF">
        <w:rPr>
          <w:rFonts w:ascii="Times New Roman" w:eastAsia="Times New Roman" w:hAnsi="Times New Roman" w:cs="Times New Roman"/>
          <w:i/>
        </w:rPr>
        <w:t xml:space="preserve"> w Raciborzu.   </w:t>
      </w:r>
    </w:p>
    <w:p w:rsidR="00187305" w:rsidRPr="009D0587" w:rsidRDefault="00187305" w:rsidP="00155BA8">
      <w:pPr>
        <w:tabs>
          <w:tab w:val="right" w:pos="284"/>
          <w:tab w:val="left" w:pos="408"/>
        </w:tabs>
        <w:suppressAutoHyphens/>
        <w:spacing w:after="0" w:line="360" w:lineRule="auto"/>
        <w:jc w:val="both"/>
        <w:rPr>
          <w:rFonts w:ascii="Times New Roman" w:eastAsia="Times New Roman" w:hAnsi="Times New Roman" w:cs="Times New Roman"/>
          <w:i/>
        </w:rPr>
      </w:pPr>
      <w:r w:rsidRPr="00BF0EEF">
        <w:rPr>
          <w:rFonts w:ascii="Times New Roman" w:eastAsia="Times New Roman" w:hAnsi="Times New Roman" w:cs="Times New Roman"/>
          <w:i/>
        </w:rPr>
        <w:t xml:space="preserve">                 </w:t>
      </w:r>
    </w:p>
    <w:p w:rsidR="00187305" w:rsidRDefault="00187305" w:rsidP="00187305">
      <w:pPr>
        <w:suppressAutoHyphens/>
        <w:spacing w:after="0" w:line="360" w:lineRule="auto"/>
        <w:jc w:val="both"/>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1.4.2.  Dofinansowanie sportu, kultury, rekreacji i turystyki osób niepełnosprawnych.</w:t>
      </w:r>
    </w:p>
    <w:p w:rsidR="00187305" w:rsidRDefault="00187305" w:rsidP="00155BA8">
      <w:pPr>
        <w:suppressAutoHyphens/>
        <w:spacing w:after="0" w:line="360" w:lineRule="auto"/>
        <w:rPr>
          <w:rFonts w:ascii="Times New Roman" w:eastAsia="Times New Roman" w:hAnsi="Times New Roman" w:cs="Times New Roman"/>
          <w:color w:val="000000"/>
          <w:sz w:val="24"/>
        </w:rPr>
      </w:pPr>
    </w:p>
    <w:p w:rsidR="00187305" w:rsidRDefault="00187305" w:rsidP="00187305">
      <w:pPr>
        <w:suppressAutoHyphens/>
        <w:spacing w:after="0" w:line="360" w:lineRule="auto"/>
        <w:ind w:firstLine="708"/>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Na ten cel </w:t>
      </w:r>
      <w:proofErr w:type="spellStart"/>
      <w:r>
        <w:rPr>
          <w:rFonts w:ascii="Times New Roman" w:eastAsia="Times New Roman" w:hAnsi="Times New Roman" w:cs="Times New Roman"/>
          <w:color w:val="000000"/>
          <w:sz w:val="24"/>
        </w:rPr>
        <w:t>PCPR</w:t>
      </w:r>
      <w:proofErr w:type="spellEnd"/>
      <w:r>
        <w:rPr>
          <w:rFonts w:ascii="Times New Roman" w:eastAsia="Times New Roman" w:hAnsi="Times New Roman" w:cs="Times New Roman"/>
          <w:color w:val="000000"/>
          <w:sz w:val="24"/>
        </w:rPr>
        <w:t xml:space="preserve"> w Raciborzu w 2015 roku otrzymało środki Państwowego Funduszu Rehabilitacji Osób Niepełnosprawnych w wysokości 1 236,00 zł. Zrealizowano 1 wniosek, wypłacając dotację w łącznej kwocie 1 236,00 zł. </w:t>
      </w:r>
    </w:p>
    <w:p w:rsidR="00187305" w:rsidRDefault="00187305" w:rsidP="00C4418B">
      <w:pPr>
        <w:suppressAutoHyphens/>
        <w:spacing w:after="0" w:line="36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ab/>
        <w:t>Z dofinansowania skorzystała następująca organizacja działająca na rzecz osób niepełnosprawnych:</w:t>
      </w:r>
      <w:r w:rsidR="00F0466F">
        <w:rPr>
          <w:rFonts w:ascii="Times New Roman" w:eastAsia="Times New Roman" w:hAnsi="Times New Roman" w:cs="Times New Roman"/>
          <w:color w:val="000000"/>
          <w:sz w:val="24"/>
        </w:rPr>
        <w:t xml:space="preserve"> </w:t>
      </w:r>
      <w:r>
        <w:rPr>
          <w:rFonts w:ascii="Times New Roman" w:eastAsia="Times New Roman" w:hAnsi="Times New Roman" w:cs="Times New Roman"/>
          <w:color w:val="000000"/>
          <w:sz w:val="24"/>
        </w:rPr>
        <w:t>Stowarzyszenie na rzecz Integracji „Podaj Rękę”</w:t>
      </w:r>
      <w:r w:rsidR="00C4418B">
        <w:rPr>
          <w:rFonts w:ascii="Times New Roman" w:eastAsia="Times New Roman" w:hAnsi="Times New Roman" w:cs="Times New Roman"/>
          <w:color w:val="000000"/>
          <w:sz w:val="24"/>
        </w:rPr>
        <w:t xml:space="preserve"> - </w:t>
      </w:r>
      <w:r>
        <w:rPr>
          <w:rFonts w:ascii="Times New Roman" w:eastAsia="Times New Roman" w:hAnsi="Times New Roman" w:cs="Times New Roman"/>
          <w:color w:val="000000"/>
          <w:sz w:val="24"/>
        </w:rPr>
        <w:t xml:space="preserve">Własnoręczne </w:t>
      </w:r>
      <w:r w:rsidR="0013141A">
        <w:rPr>
          <w:rFonts w:ascii="Times New Roman" w:eastAsia="Times New Roman" w:hAnsi="Times New Roman" w:cs="Times New Roman"/>
          <w:color w:val="000000"/>
          <w:sz w:val="24"/>
        </w:rPr>
        <w:t>tworzenie biżuterii – warsztaty.</w:t>
      </w:r>
    </w:p>
    <w:p w:rsidR="000E4D77" w:rsidRDefault="000E4D77" w:rsidP="00187305">
      <w:pPr>
        <w:tabs>
          <w:tab w:val="left" w:pos="2130"/>
        </w:tabs>
        <w:suppressAutoHyphens/>
        <w:spacing w:after="0" w:line="360" w:lineRule="auto"/>
        <w:ind w:left="426" w:firstLine="850"/>
        <w:jc w:val="both"/>
        <w:rPr>
          <w:rFonts w:ascii="Times New Roman" w:eastAsia="Times New Roman" w:hAnsi="Times New Roman" w:cs="Times New Roman"/>
          <w:color w:val="000000"/>
          <w:sz w:val="24"/>
        </w:rPr>
      </w:pPr>
    </w:p>
    <w:p w:rsidR="00155BA8" w:rsidRDefault="00155BA8" w:rsidP="00187305">
      <w:pPr>
        <w:tabs>
          <w:tab w:val="left" w:pos="2130"/>
        </w:tabs>
        <w:suppressAutoHyphens/>
        <w:spacing w:after="0" w:line="360" w:lineRule="auto"/>
        <w:ind w:left="426" w:firstLine="850"/>
        <w:jc w:val="both"/>
        <w:rPr>
          <w:rFonts w:ascii="Times New Roman" w:eastAsia="Times New Roman" w:hAnsi="Times New Roman" w:cs="Times New Roman"/>
          <w:color w:val="000000"/>
          <w:sz w:val="24"/>
        </w:rPr>
      </w:pPr>
    </w:p>
    <w:p w:rsidR="00155BA8" w:rsidRDefault="00155BA8" w:rsidP="00187305">
      <w:pPr>
        <w:tabs>
          <w:tab w:val="left" w:pos="2130"/>
        </w:tabs>
        <w:suppressAutoHyphens/>
        <w:spacing w:after="0" w:line="360" w:lineRule="auto"/>
        <w:ind w:left="426" w:firstLine="850"/>
        <w:jc w:val="both"/>
        <w:rPr>
          <w:rFonts w:ascii="Times New Roman" w:eastAsia="Times New Roman" w:hAnsi="Times New Roman" w:cs="Times New Roman"/>
          <w:color w:val="000000"/>
          <w:sz w:val="24"/>
        </w:rPr>
      </w:pPr>
    </w:p>
    <w:p w:rsidR="00187305" w:rsidRDefault="00187305" w:rsidP="00DF1546">
      <w:pPr>
        <w:tabs>
          <w:tab w:val="right" w:pos="284"/>
          <w:tab w:val="left" w:pos="408"/>
        </w:tabs>
        <w:suppressAutoHyphens/>
        <w:spacing w:after="0" w:line="360" w:lineRule="auto"/>
        <w:rPr>
          <w:rFonts w:ascii="Times New Roman" w:eastAsia="Times New Roman" w:hAnsi="Times New Roman" w:cs="Times New Roman"/>
          <w:b/>
          <w:sz w:val="24"/>
        </w:rPr>
      </w:pPr>
      <w:r w:rsidRPr="00BF0EEF">
        <w:rPr>
          <w:rFonts w:ascii="Times New Roman" w:eastAsia="Times New Roman" w:hAnsi="Times New Roman" w:cs="Times New Roman"/>
          <w:i/>
        </w:rPr>
        <w:lastRenderedPageBreak/>
        <w:t xml:space="preserve"> </w:t>
      </w:r>
      <w:r>
        <w:rPr>
          <w:rFonts w:ascii="Times New Roman" w:eastAsia="Times New Roman" w:hAnsi="Times New Roman" w:cs="Times New Roman"/>
          <w:b/>
          <w:sz w:val="24"/>
        </w:rPr>
        <w:t xml:space="preserve"> 1.4</w:t>
      </w:r>
      <w:r w:rsidRPr="00804551">
        <w:rPr>
          <w:rFonts w:ascii="Times New Roman" w:eastAsia="Times New Roman" w:hAnsi="Times New Roman" w:cs="Times New Roman"/>
          <w:b/>
          <w:sz w:val="24"/>
        </w:rPr>
        <w:t>.</w:t>
      </w:r>
      <w:r>
        <w:rPr>
          <w:rFonts w:ascii="Times New Roman" w:eastAsia="Times New Roman" w:hAnsi="Times New Roman" w:cs="Times New Roman"/>
          <w:b/>
          <w:sz w:val="24"/>
        </w:rPr>
        <w:t>3</w:t>
      </w:r>
      <w:r w:rsidRPr="00804551">
        <w:rPr>
          <w:rFonts w:ascii="Times New Roman" w:eastAsia="Times New Roman" w:hAnsi="Times New Roman" w:cs="Times New Roman"/>
          <w:b/>
          <w:sz w:val="24"/>
        </w:rPr>
        <w:t xml:space="preserve">. Dofinansowanie likwidacji barier architektonicznych, w komunikowaniu się        </w:t>
      </w:r>
      <w:r>
        <w:rPr>
          <w:rFonts w:ascii="Times New Roman" w:eastAsia="Times New Roman" w:hAnsi="Times New Roman" w:cs="Times New Roman"/>
          <w:b/>
          <w:sz w:val="24"/>
        </w:rPr>
        <w:t xml:space="preserve">                  </w:t>
      </w:r>
    </w:p>
    <w:p w:rsidR="00187305" w:rsidRPr="002A43D8" w:rsidRDefault="00187305" w:rsidP="00DF1546">
      <w:pPr>
        <w:tabs>
          <w:tab w:val="right" w:pos="284"/>
          <w:tab w:val="left" w:pos="408"/>
        </w:tabs>
        <w:suppressAutoHyphens/>
        <w:spacing w:after="0" w:line="360" w:lineRule="auto"/>
        <w:rPr>
          <w:rFonts w:ascii="Times New Roman" w:eastAsia="Times New Roman" w:hAnsi="Times New Roman" w:cs="Times New Roman"/>
          <w:b/>
          <w:sz w:val="24"/>
        </w:rPr>
      </w:pPr>
      <w:r>
        <w:rPr>
          <w:rFonts w:ascii="Times New Roman" w:eastAsia="Times New Roman" w:hAnsi="Times New Roman" w:cs="Times New Roman"/>
          <w:b/>
          <w:sz w:val="24"/>
        </w:rPr>
        <w:t xml:space="preserve">           </w:t>
      </w:r>
      <w:r w:rsidRPr="005510C1">
        <w:rPr>
          <w:rFonts w:ascii="Times New Roman" w:eastAsia="Times New Roman" w:hAnsi="Times New Roman" w:cs="Times New Roman"/>
          <w:b/>
          <w:sz w:val="24"/>
        </w:rPr>
        <w:t>i technicznych</w:t>
      </w:r>
      <w:r>
        <w:rPr>
          <w:rFonts w:ascii="Times New Roman" w:eastAsia="Times New Roman" w:hAnsi="Times New Roman" w:cs="Times New Roman"/>
          <w:b/>
          <w:sz w:val="24"/>
        </w:rPr>
        <w:t>.</w:t>
      </w:r>
    </w:p>
    <w:p w:rsidR="00187305" w:rsidRDefault="00187305"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187305" w:rsidRDefault="00187305" w:rsidP="00187305">
      <w:pPr>
        <w:tabs>
          <w:tab w:val="left" w:pos="709"/>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ab/>
        <w:t>Na realizację wspomnianego zadania w 2015</w:t>
      </w:r>
      <w:r w:rsidRPr="00804551">
        <w:rPr>
          <w:rFonts w:ascii="Times New Roman" w:eastAsia="Times New Roman" w:hAnsi="Times New Roman" w:cs="Times New Roman"/>
          <w:sz w:val="24"/>
        </w:rPr>
        <w:t xml:space="preserve"> roku Pow</w:t>
      </w:r>
      <w:r>
        <w:rPr>
          <w:rFonts w:ascii="Times New Roman" w:eastAsia="Times New Roman" w:hAnsi="Times New Roman" w:cs="Times New Roman"/>
          <w:sz w:val="24"/>
        </w:rPr>
        <w:t xml:space="preserve">iatowe Centrum Pomocy Rodzinie </w:t>
      </w:r>
      <w:r w:rsidRPr="00804551">
        <w:rPr>
          <w:rFonts w:ascii="Times New Roman" w:eastAsia="Times New Roman" w:hAnsi="Times New Roman" w:cs="Times New Roman"/>
          <w:sz w:val="24"/>
        </w:rPr>
        <w:t>w Raciborzu otrzymało środki finan</w:t>
      </w:r>
      <w:r>
        <w:rPr>
          <w:rFonts w:ascii="Times New Roman" w:eastAsia="Times New Roman" w:hAnsi="Times New Roman" w:cs="Times New Roman"/>
          <w:sz w:val="24"/>
        </w:rPr>
        <w:t xml:space="preserve">sowe z </w:t>
      </w:r>
      <w:proofErr w:type="spellStart"/>
      <w:r>
        <w:rPr>
          <w:rFonts w:ascii="Times New Roman" w:eastAsia="Times New Roman" w:hAnsi="Times New Roman" w:cs="Times New Roman"/>
          <w:sz w:val="24"/>
        </w:rPr>
        <w:t>PFRON</w:t>
      </w:r>
      <w:proofErr w:type="spellEnd"/>
      <w:r>
        <w:rPr>
          <w:rFonts w:ascii="Times New Roman" w:eastAsia="Times New Roman" w:hAnsi="Times New Roman" w:cs="Times New Roman"/>
          <w:sz w:val="24"/>
        </w:rPr>
        <w:t xml:space="preserve"> w wysokości 84 675,00 zł.                                        </w:t>
      </w:r>
      <w:r w:rsidRPr="00804551">
        <w:rPr>
          <w:rFonts w:ascii="Times New Roman" w:eastAsia="Times New Roman" w:hAnsi="Times New Roman" w:cs="Times New Roman"/>
          <w:sz w:val="24"/>
        </w:rPr>
        <w:t xml:space="preserve">O dofinansowanie ubiegało się </w:t>
      </w:r>
      <w:r>
        <w:rPr>
          <w:rFonts w:ascii="Times New Roman" w:eastAsia="Times New Roman" w:hAnsi="Times New Roman" w:cs="Times New Roman"/>
          <w:sz w:val="24"/>
        </w:rPr>
        <w:t>50</w:t>
      </w:r>
      <w:r w:rsidRPr="00804551">
        <w:rPr>
          <w:rFonts w:ascii="Times New Roman" w:eastAsia="Times New Roman" w:hAnsi="Times New Roman" w:cs="Times New Roman"/>
          <w:sz w:val="24"/>
        </w:rPr>
        <w:t xml:space="preserve"> osób na łączną kwotę </w:t>
      </w:r>
      <w:r>
        <w:rPr>
          <w:rFonts w:ascii="Times New Roman" w:eastAsia="Times New Roman" w:hAnsi="Times New Roman" w:cs="Times New Roman"/>
          <w:sz w:val="24"/>
        </w:rPr>
        <w:t>290 849,31</w:t>
      </w:r>
      <w:r w:rsidRPr="00804551">
        <w:rPr>
          <w:rFonts w:ascii="Times New Roman" w:eastAsia="Times New Roman" w:hAnsi="Times New Roman" w:cs="Times New Roman"/>
          <w:sz w:val="24"/>
        </w:rPr>
        <w:t xml:space="preserve"> zł.</w:t>
      </w:r>
      <w:r>
        <w:rPr>
          <w:rFonts w:ascii="Times New Roman" w:eastAsia="Times New Roman" w:hAnsi="Times New Roman" w:cs="Times New Roman"/>
          <w:sz w:val="24"/>
        </w:rPr>
        <w:t xml:space="preserve"> Dofinansowano 26</w:t>
      </w:r>
      <w:r w:rsidRPr="00804551">
        <w:rPr>
          <w:rFonts w:ascii="Times New Roman" w:eastAsia="Times New Roman" w:hAnsi="Times New Roman" w:cs="Times New Roman"/>
          <w:sz w:val="24"/>
        </w:rPr>
        <w:t xml:space="preserve"> wniosków, w sumie wydając kwotę </w:t>
      </w:r>
      <w:r>
        <w:rPr>
          <w:rFonts w:ascii="Times New Roman" w:eastAsia="Times New Roman" w:hAnsi="Times New Roman" w:cs="Times New Roman"/>
          <w:sz w:val="24"/>
        </w:rPr>
        <w:t>84 674,31 zł, w tym 5</w:t>
      </w:r>
      <w:r w:rsidRPr="00804551">
        <w:rPr>
          <w:rFonts w:ascii="Times New Roman" w:eastAsia="Times New Roman" w:hAnsi="Times New Roman" w:cs="Times New Roman"/>
          <w:sz w:val="24"/>
        </w:rPr>
        <w:t xml:space="preserve"> wniosk</w:t>
      </w:r>
      <w:r>
        <w:rPr>
          <w:rFonts w:ascii="Times New Roman" w:eastAsia="Times New Roman" w:hAnsi="Times New Roman" w:cs="Times New Roman"/>
          <w:sz w:val="24"/>
        </w:rPr>
        <w:t>ów</w:t>
      </w:r>
      <w:r w:rsidRPr="00804551">
        <w:rPr>
          <w:rFonts w:ascii="Times New Roman" w:eastAsia="Times New Roman" w:hAnsi="Times New Roman" w:cs="Times New Roman"/>
          <w:sz w:val="24"/>
        </w:rPr>
        <w:t xml:space="preserve"> dotyczył</w:t>
      </w:r>
      <w:r>
        <w:rPr>
          <w:rFonts w:ascii="Times New Roman" w:eastAsia="Times New Roman" w:hAnsi="Times New Roman" w:cs="Times New Roman"/>
          <w:sz w:val="24"/>
        </w:rPr>
        <w:t>o</w:t>
      </w:r>
      <w:r w:rsidRPr="00804551">
        <w:rPr>
          <w:rFonts w:ascii="Times New Roman" w:eastAsia="Times New Roman" w:hAnsi="Times New Roman" w:cs="Times New Roman"/>
          <w:sz w:val="24"/>
        </w:rPr>
        <w:t xml:space="preserve"> likwidac</w:t>
      </w:r>
      <w:r>
        <w:rPr>
          <w:rFonts w:ascii="Times New Roman" w:eastAsia="Times New Roman" w:hAnsi="Times New Roman" w:cs="Times New Roman"/>
          <w:sz w:val="24"/>
        </w:rPr>
        <w:t>ji barier architektonicznych, 8</w:t>
      </w:r>
      <w:r w:rsidRPr="00804551">
        <w:rPr>
          <w:rFonts w:ascii="Times New Roman" w:eastAsia="Times New Roman" w:hAnsi="Times New Roman" w:cs="Times New Roman"/>
          <w:sz w:val="24"/>
        </w:rPr>
        <w:t xml:space="preserve"> wniosk</w:t>
      </w:r>
      <w:r>
        <w:rPr>
          <w:rFonts w:ascii="Times New Roman" w:eastAsia="Times New Roman" w:hAnsi="Times New Roman" w:cs="Times New Roman"/>
          <w:sz w:val="24"/>
        </w:rPr>
        <w:t>ów</w:t>
      </w:r>
      <w:r w:rsidRPr="00804551">
        <w:rPr>
          <w:rFonts w:ascii="Times New Roman" w:eastAsia="Times New Roman" w:hAnsi="Times New Roman" w:cs="Times New Roman"/>
          <w:sz w:val="24"/>
        </w:rPr>
        <w:t xml:space="preserve"> dotyczył</w:t>
      </w:r>
      <w:r>
        <w:rPr>
          <w:rFonts w:ascii="Times New Roman" w:eastAsia="Times New Roman" w:hAnsi="Times New Roman" w:cs="Times New Roman"/>
          <w:sz w:val="24"/>
        </w:rPr>
        <w:t>o</w:t>
      </w:r>
      <w:r w:rsidRPr="00804551">
        <w:rPr>
          <w:rFonts w:ascii="Times New Roman" w:eastAsia="Times New Roman" w:hAnsi="Times New Roman" w:cs="Times New Roman"/>
          <w:sz w:val="24"/>
        </w:rPr>
        <w:t xml:space="preserve"> likwidacji barier w komunikowaniu się,</w:t>
      </w:r>
      <w:r>
        <w:rPr>
          <w:rFonts w:ascii="Times New Roman" w:eastAsia="Times New Roman" w:hAnsi="Times New Roman" w:cs="Times New Roman"/>
          <w:sz w:val="24"/>
        </w:rPr>
        <w:t xml:space="preserve">                          a 13</w:t>
      </w:r>
      <w:r w:rsidRPr="00804551">
        <w:rPr>
          <w:rFonts w:ascii="Times New Roman" w:eastAsia="Times New Roman" w:hAnsi="Times New Roman" w:cs="Times New Roman"/>
          <w:sz w:val="24"/>
        </w:rPr>
        <w:t xml:space="preserve"> </w:t>
      </w:r>
      <w:r>
        <w:rPr>
          <w:rFonts w:ascii="Times New Roman" w:eastAsia="Times New Roman" w:hAnsi="Times New Roman" w:cs="Times New Roman"/>
          <w:sz w:val="24"/>
        </w:rPr>
        <w:t>wniosków było związanych z likwidacją</w:t>
      </w:r>
      <w:r w:rsidRPr="00804551">
        <w:rPr>
          <w:rFonts w:ascii="Times New Roman" w:eastAsia="Times New Roman" w:hAnsi="Times New Roman" w:cs="Times New Roman"/>
          <w:sz w:val="24"/>
        </w:rPr>
        <w:t xml:space="preserve"> barier technicznych. </w:t>
      </w:r>
      <w:r>
        <w:rPr>
          <w:rFonts w:ascii="Times New Roman" w:eastAsia="Times New Roman" w:hAnsi="Times New Roman" w:cs="Times New Roman"/>
          <w:sz w:val="24"/>
        </w:rPr>
        <w:t>Szczegółowe dane przedstawia tabela nr 15.</w:t>
      </w:r>
    </w:p>
    <w:p w:rsidR="004E2C3A" w:rsidRDefault="004E2C3A" w:rsidP="00187305">
      <w:pPr>
        <w:tabs>
          <w:tab w:val="left" w:pos="709"/>
        </w:tabs>
        <w:suppressAutoHyphens/>
        <w:spacing w:after="0" w:line="360" w:lineRule="auto"/>
        <w:jc w:val="both"/>
        <w:rPr>
          <w:rFonts w:ascii="Times New Roman" w:eastAsia="Times New Roman" w:hAnsi="Times New Roman" w:cs="Times New Roman"/>
          <w:sz w:val="24"/>
        </w:rPr>
      </w:pPr>
    </w:p>
    <w:p w:rsidR="00187305" w:rsidRPr="00804551" w:rsidRDefault="00187305" w:rsidP="00187305">
      <w:pPr>
        <w:tabs>
          <w:tab w:val="right" w:pos="284"/>
          <w:tab w:val="left" w:pos="408"/>
        </w:tabs>
        <w:suppressAutoHyphens/>
        <w:spacing w:after="0" w:line="360" w:lineRule="auto"/>
        <w:jc w:val="both"/>
        <w:rPr>
          <w:rFonts w:ascii="Times New Roman" w:eastAsia="Times New Roman" w:hAnsi="Times New Roman" w:cs="Times New Roman"/>
          <w:i/>
          <w:sz w:val="24"/>
        </w:rPr>
      </w:pPr>
      <w:r w:rsidRPr="00804551">
        <w:rPr>
          <w:rFonts w:ascii="Times New Roman" w:eastAsia="Times New Roman" w:hAnsi="Times New Roman" w:cs="Times New Roman"/>
          <w:b/>
          <w:i/>
          <w:sz w:val="24"/>
        </w:rPr>
        <w:t xml:space="preserve">Tabela nr 15. </w:t>
      </w:r>
      <w:r w:rsidRPr="00C979A7">
        <w:rPr>
          <w:rFonts w:ascii="Times New Roman" w:eastAsia="Times New Roman" w:hAnsi="Times New Roman" w:cs="Times New Roman"/>
          <w:i/>
          <w:sz w:val="24"/>
        </w:rPr>
        <w:t>Dofinasowanie likwidacji</w:t>
      </w:r>
      <w:r w:rsidRPr="00804551">
        <w:rPr>
          <w:rFonts w:ascii="Times New Roman" w:eastAsia="Times New Roman" w:hAnsi="Times New Roman" w:cs="Times New Roman"/>
          <w:i/>
          <w:sz w:val="24"/>
        </w:rPr>
        <w:t xml:space="preserve"> </w:t>
      </w:r>
      <w:r>
        <w:rPr>
          <w:rFonts w:ascii="Times New Roman" w:eastAsia="Times New Roman" w:hAnsi="Times New Roman" w:cs="Times New Roman"/>
          <w:i/>
          <w:sz w:val="24"/>
        </w:rPr>
        <w:t>barier funkcjonalnych w roku 2015</w:t>
      </w:r>
      <w:r w:rsidRPr="00804551">
        <w:rPr>
          <w:rFonts w:ascii="Times New Roman" w:eastAsia="Times New Roman" w:hAnsi="Times New Roman" w:cs="Times New Roman"/>
          <w:i/>
          <w:sz w:val="24"/>
        </w:rPr>
        <w:t xml:space="preserve">.         </w:t>
      </w:r>
    </w:p>
    <w:tbl>
      <w:tblPr>
        <w:tblW w:w="9273" w:type="dxa"/>
        <w:tblInd w:w="55" w:type="dxa"/>
        <w:tblCellMar>
          <w:left w:w="10" w:type="dxa"/>
          <w:right w:w="10" w:type="dxa"/>
        </w:tblCellMar>
        <w:tblLook w:val="0000" w:firstRow="0" w:lastRow="0" w:firstColumn="0" w:lastColumn="0" w:noHBand="0" w:noVBand="0"/>
      </w:tblPr>
      <w:tblGrid>
        <w:gridCol w:w="2267"/>
        <w:gridCol w:w="1033"/>
        <w:gridCol w:w="1234"/>
        <w:gridCol w:w="1125"/>
        <w:gridCol w:w="1174"/>
        <w:gridCol w:w="1085"/>
        <w:gridCol w:w="1355"/>
      </w:tblGrid>
      <w:tr w:rsidR="00187305" w:rsidRPr="00C979A7" w:rsidTr="00795840">
        <w:trPr>
          <w:cantSplit/>
          <w:trHeight w:val="335"/>
        </w:trPr>
        <w:tc>
          <w:tcPr>
            <w:tcW w:w="2267" w:type="dxa"/>
            <w:vMerge w:val="restart"/>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GMINA</w:t>
            </w:r>
          </w:p>
        </w:tc>
        <w:tc>
          <w:tcPr>
            <w:tcW w:w="7006" w:type="dxa"/>
            <w:gridSpan w:val="6"/>
            <w:tcBorders>
              <w:top w:val="single" w:sz="2"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BARIERY</w:t>
            </w:r>
          </w:p>
        </w:tc>
      </w:tr>
      <w:tr w:rsidR="00187305" w:rsidRPr="00C979A7" w:rsidTr="00795840">
        <w:trPr>
          <w:trHeight w:val="334"/>
        </w:trPr>
        <w:tc>
          <w:tcPr>
            <w:tcW w:w="2267" w:type="dxa"/>
            <w:vMerge/>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p>
        </w:tc>
        <w:tc>
          <w:tcPr>
            <w:tcW w:w="2267" w:type="dxa"/>
            <w:gridSpan w:val="2"/>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ARCHITEKTONICZNE</w:t>
            </w:r>
          </w:p>
        </w:tc>
        <w:tc>
          <w:tcPr>
            <w:tcW w:w="2299" w:type="dxa"/>
            <w:gridSpan w:val="2"/>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W KOMUNIKOWANIU</w:t>
            </w:r>
          </w:p>
        </w:tc>
        <w:tc>
          <w:tcPr>
            <w:tcW w:w="2440" w:type="dxa"/>
            <w:gridSpan w:val="2"/>
            <w:tcBorders>
              <w:top w:val="single" w:sz="0"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TECHNICZNE</w:t>
            </w:r>
          </w:p>
        </w:tc>
      </w:tr>
      <w:tr w:rsidR="00187305" w:rsidRPr="00C979A7" w:rsidTr="00795840">
        <w:trPr>
          <w:trHeight w:val="1"/>
        </w:trPr>
        <w:tc>
          <w:tcPr>
            <w:tcW w:w="2267" w:type="dxa"/>
            <w:vMerge/>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p>
        </w:tc>
        <w:tc>
          <w:tcPr>
            <w:tcW w:w="1033"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Liczba wniosków</w:t>
            </w:r>
          </w:p>
        </w:tc>
        <w:tc>
          <w:tcPr>
            <w:tcW w:w="1234"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Kwota (zł)</w:t>
            </w:r>
          </w:p>
        </w:tc>
        <w:tc>
          <w:tcPr>
            <w:tcW w:w="1125"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Liczba wniosków</w:t>
            </w:r>
          </w:p>
        </w:tc>
        <w:tc>
          <w:tcPr>
            <w:tcW w:w="1174"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Kwota (zł)</w:t>
            </w:r>
          </w:p>
        </w:tc>
        <w:tc>
          <w:tcPr>
            <w:tcW w:w="1085"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Liczba wniosków</w:t>
            </w:r>
          </w:p>
        </w:tc>
        <w:tc>
          <w:tcPr>
            <w:tcW w:w="1355" w:type="dxa"/>
            <w:tcBorders>
              <w:top w:val="single" w:sz="0"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Kwota (zł)</w:t>
            </w:r>
          </w:p>
        </w:tc>
      </w:tr>
      <w:tr w:rsidR="00187305" w:rsidRPr="00C979A7" w:rsidTr="004006B8">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RACIBÓRZ</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86"/>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44 440</w:t>
            </w:r>
            <w:r w:rsidRPr="00C979A7">
              <w:rPr>
                <w:rFonts w:ascii="Times New Roman" w:eastAsia="Times New Roman" w:hAnsi="Times New Roman" w:cs="Times New Roman"/>
                <w:sz w:val="20"/>
                <w:szCs w:val="20"/>
              </w:rPr>
              <w:t>,00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suppressAutoHyphens/>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4 751,99</w:t>
            </w:r>
            <w:r w:rsidRPr="00C979A7">
              <w:rPr>
                <w:rFonts w:ascii="Times New Roman" w:eastAsia="Times New Roman" w:hAnsi="Times New Roman" w:cs="Times New Roman"/>
                <w:sz w:val="20"/>
                <w:szCs w:val="20"/>
              </w:rPr>
              <w:t xml:space="preserve">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148"/>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5 855,20</w:t>
            </w:r>
            <w:r w:rsidRPr="00C979A7">
              <w:rPr>
                <w:rFonts w:ascii="Times New Roman" w:eastAsia="Times New Roman" w:hAnsi="Times New Roman" w:cs="Times New Roman"/>
                <w:sz w:val="20"/>
                <w:szCs w:val="20"/>
              </w:rPr>
              <w:t xml:space="preserve"> zł</w:t>
            </w:r>
          </w:p>
        </w:tc>
      </w:tr>
      <w:tr w:rsidR="00187305" w:rsidRPr="00C979A7" w:rsidTr="004006B8">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RUDNIK</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0</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86"/>
              <w:jc w:val="right"/>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0,00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0</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suppressAutoHyphens/>
              <w:spacing w:after="0" w:line="240" w:lineRule="auto"/>
              <w:jc w:val="right"/>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0,00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0</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148"/>
              <w:jc w:val="right"/>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0,00 zł</w:t>
            </w:r>
          </w:p>
        </w:tc>
      </w:tr>
      <w:tr w:rsidR="00187305" w:rsidRPr="00C979A7" w:rsidTr="004006B8">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NĘDZA</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86"/>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4 057,52</w:t>
            </w:r>
            <w:r w:rsidRPr="00C979A7">
              <w:rPr>
                <w:rFonts w:ascii="Times New Roman" w:eastAsia="Times New Roman" w:hAnsi="Times New Roman" w:cs="Times New Roman"/>
                <w:sz w:val="20"/>
                <w:szCs w:val="20"/>
              </w:rPr>
              <w:t xml:space="preserve">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0</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suppressAutoHyphens/>
              <w:spacing w:after="0" w:line="240" w:lineRule="auto"/>
              <w:jc w:val="right"/>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0,00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148"/>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1 780,80</w:t>
            </w:r>
            <w:r w:rsidRPr="00C979A7">
              <w:rPr>
                <w:rFonts w:ascii="Times New Roman" w:eastAsia="Times New Roman" w:hAnsi="Times New Roman" w:cs="Times New Roman"/>
                <w:sz w:val="20"/>
                <w:szCs w:val="20"/>
              </w:rPr>
              <w:t xml:space="preserve"> zł</w:t>
            </w:r>
          </w:p>
        </w:tc>
      </w:tr>
      <w:tr w:rsidR="00187305" w:rsidRPr="00C979A7" w:rsidTr="004006B8">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KRZANOWICE</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86"/>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5 000,00</w:t>
            </w:r>
            <w:r w:rsidRPr="00C979A7">
              <w:rPr>
                <w:rFonts w:ascii="Times New Roman" w:eastAsia="Times New Roman" w:hAnsi="Times New Roman" w:cs="Times New Roman"/>
                <w:sz w:val="20"/>
                <w:szCs w:val="20"/>
              </w:rPr>
              <w:t xml:space="preserve">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suppressAutoHyphens/>
              <w:spacing w:after="0" w:line="240" w:lineRule="auto"/>
              <w:jc w:val="right"/>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0,00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148"/>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5 752</w:t>
            </w:r>
            <w:r w:rsidRPr="00C979A7">
              <w:rPr>
                <w:rFonts w:ascii="Times New Roman" w:eastAsia="Times New Roman" w:hAnsi="Times New Roman" w:cs="Times New Roman"/>
                <w:sz w:val="20"/>
                <w:szCs w:val="20"/>
              </w:rPr>
              <w:t>,00 zł</w:t>
            </w:r>
          </w:p>
        </w:tc>
      </w:tr>
      <w:tr w:rsidR="00187305" w:rsidRPr="00C979A7" w:rsidTr="004006B8">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BF0EEF">
              <w:rPr>
                <w:rFonts w:ascii="Times New Roman" w:eastAsia="Times New Roman" w:hAnsi="Times New Roman" w:cs="Times New Roman"/>
                <w:sz w:val="20"/>
                <w:szCs w:val="20"/>
              </w:rPr>
              <w:t>KUŹNIA RACIBORSKA</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86"/>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0,00</w:t>
            </w:r>
            <w:r w:rsidRPr="00C979A7">
              <w:rPr>
                <w:rFonts w:ascii="Times New Roman" w:eastAsia="Times New Roman" w:hAnsi="Times New Roman" w:cs="Times New Roman"/>
                <w:sz w:val="20"/>
                <w:szCs w:val="20"/>
              </w:rPr>
              <w:t xml:space="preserve">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suppressAutoHyphens/>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80</w:t>
            </w:r>
            <w:r w:rsidRPr="00C979A7">
              <w:rPr>
                <w:rFonts w:ascii="Times New Roman" w:eastAsia="Times New Roman" w:hAnsi="Times New Roman" w:cs="Times New Roman"/>
                <w:sz w:val="20"/>
                <w:szCs w:val="20"/>
              </w:rPr>
              <w:t>0,00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148"/>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3 118,40</w:t>
            </w:r>
            <w:r w:rsidRPr="00C979A7">
              <w:rPr>
                <w:rFonts w:ascii="Times New Roman" w:eastAsia="Times New Roman" w:hAnsi="Times New Roman" w:cs="Times New Roman"/>
                <w:sz w:val="20"/>
                <w:szCs w:val="20"/>
              </w:rPr>
              <w:t xml:space="preserve"> zł</w:t>
            </w:r>
          </w:p>
        </w:tc>
      </w:tr>
      <w:tr w:rsidR="00187305" w:rsidRPr="00C979A7" w:rsidTr="004006B8">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BF0EE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BF0EEF">
              <w:rPr>
                <w:rFonts w:ascii="Times New Roman" w:eastAsia="Times New Roman" w:hAnsi="Times New Roman" w:cs="Times New Roman"/>
                <w:sz w:val="20"/>
                <w:szCs w:val="20"/>
              </w:rPr>
              <w:t>PIETROWICE WIELKIE</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0</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86"/>
              <w:jc w:val="right"/>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0,00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suppressAutoHyphens/>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80</w:t>
            </w:r>
            <w:r w:rsidRPr="00C979A7">
              <w:rPr>
                <w:rFonts w:ascii="Times New Roman" w:eastAsia="Times New Roman" w:hAnsi="Times New Roman" w:cs="Times New Roman"/>
                <w:sz w:val="20"/>
                <w:szCs w:val="20"/>
              </w:rPr>
              <w:t>0,00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148"/>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2 158,40</w:t>
            </w:r>
            <w:r w:rsidRPr="00C979A7">
              <w:rPr>
                <w:rFonts w:ascii="Times New Roman" w:eastAsia="Times New Roman" w:hAnsi="Times New Roman" w:cs="Times New Roman"/>
                <w:sz w:val="20"/>
                <w:szCs w:val="20"/>
              </w:rPr>
              <w:t xml:space="preserve"> zł</w:t>
            </w:r>
          </w:p>
        </w:tc>
      </w:tr>
      <w:tr w:rsidR="00187305" w:rsidRPr="00C979A7" w:rsidTr="004006B8">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KRZYŻANOWICE</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86"/>
              <w:jc w:val="right"/>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0,00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suppressAutoHyphens/>
              <w:spacing w:after="0" w:line="240" w:lineRule="auto"/>
              <w:jc w:val="right"/>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0,00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148"/>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6 160</w:t>
            </w:r>
            <w:r w:rsidRPr="00C979A7">
              <w:rPr>
                <w:rFonts w:ascii="Times New Roman" w:eastAsia="Times New Roman" w:hAnsi="Times New Roman" w:cs="Times New Roman"/>
                <w:sz w:val="20"/>
                <w:szCs w:val="20"/>
              </w:rPr>
              <w:t>,00 zł</w:t>
            </w:r>
          </w:p>
        </w:tc>
      </w:tr>
      <w:tr w:rsidR="00187305" w:rsidRPr="00C979A7" w:rsidTr="004006B8">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KORNOWAC</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86"/>
              <w:jc w:val="right"/>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0,00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suppressAutoHyphens/>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sidRPr="00C979A7">
              <w:rPr>
                <w:rFonts w:ascii="Times New Roman" w:eastAsia="Times New Roman" w:hAnsi="Times New Roman" w:cs="Times New Roman"/>
                <w:sz w:val="20"/>
                <w:szCs w:val="20"/>
              </w:rPr>
              <w:t>,00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ind w:right="148"/>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sidRPr="00C979A7">
              <w:rPr>
                <w:rFonts w:ascii="Times New Roman" w:eastAsia="Times New Roman" w:hAnsi="Times New Roman" w:cs="Times New Roman"/>
                <w:sz w:val="20"/>
                <w:szCs w:val="20"/>
              </w:rPr>
              <w:t>,00 zł</w:t>
            </w:r>
          </w:p>
        </w:tc>
      </w:tr>
      <w:tr w:rsidR="00187305" w:rsidRPr="00C979A7" w:rsidTr="004006B8">
        <w:trPr>
          <w:trHeight w:val="39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right"/>
              <w:rPr>
                <w:rFonts w:ascii="Times New Roman" w:eastAsia="Times New Roman" w:hAnsi="Times New Roman" w:cs="Times New Roman"/>
                <w:b/>
                <w:sz w:val="20"/>
                <w:szCs w:val="20"/>
              </w:rPr>
            </w:pPr>
            <w:r w:rsidRPr="00C979A7">
              <w:rPr>
                <w:rFonts w:ascii="Times New Roman" w:eastAsia="Times New Roman" w:hAnsi="Times New Roman" w:cs="Times New Roman"/>
                <w:b/>
                <w:sz w:val="20"/>
                <w:szCs w:val="20"/>
              </w:rPr>
              <w:t>RAZEM</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53 497,52</w:t>
            </w:r>
            <w:r w:rsidRPr="00C979A7">
              <w:rPr>
                <w:rFonts w:ascii="Times New Roman" w:eastAsia="Times New Roman" w:hAnsi="Times New Roman" w:cs="Times New Roman"/>
                <w:b/>
                <w:sz w:val="20"/>
                <w:szCs w:val="20"/>
              </w:rPr>
              <w:t xml:space="preserve">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8</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6 351,99</w:t>
            </w:r>
            <w:r w:rsidRPr="00C979A7">
              <w:rPr>
                <w:rFonts w:ascii="Times New Roman" w:eastAsia="Times New Roman" w:hAnsi="Times New Roman" w:cs="Times New Roman"/>
                <w:b/>
                <w:sz w:val="20"/>
                <w:szCs w:val="20"/>
              </w:rPr>
              <w:t xml:space="preserve">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13</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24 824,80</w:t>
            </w:r>
            <w:r w:rsidRPr="00C979A7">
              <w:rPr>
                <w:rFonts w:ascii="Times New Roman" w:eastAsia="Times New Roman" w:hAnsi="Times New Roman" w:cs="Times New Roman"/>
                <w:b/>
                <w:sz w:val="20"/>
                <w:szCs w:val="20"/>
              </w:rPr>
              <w:t xml:space="preserve"> zł</w:t>
            </w:r>
          </w:p>
        </w:tc>
      </w:tr>
    </w:tbl>
    <w:p w:rsidR="00187305" w:rsidRPr="00C979A7" w:rsidRDefault="00187305" w:rsidP="00187305">
      <w:pPr>
        <w:tabs>
          <w:tab w:val="right" w:pos="284"/>
          <w:tab w:val="left" w:pos="408"/>
        </w:tabs>
        <w:suppressAutoHyphens/>
        <w:spacing w:after="0" w:line="360" w:lineRule="auto"/>
        <w:jc w:val="both"/>
        <w:rPr>
          <w:rFonts w:ascii="Times New Roman" w:eastAsia="Times New Roman" w:hAnsi="Times New Roman" w:cs="Times New Roman"/>
          <w:i/>
        </w:rPr>
      </w:pPr>
      <w:r w:rsidRPr="00C979A7">
        <w:rPr>
          <w:rFonts w:ascii="Times New Roman" w:eastAsia="Times New Roman" w:hAnsi="Times New Roman" w:cs="Times New Roman"/>
          <w:i/>
        </w:rPr>
        <w:t xml:space="preserve">Źródło: Dane własne </w:t>
      </w:r>
      <w:proofErr w:type="spellStart"/>
      <w:r w:rsidRPr="00C979A7">
        <w:rPr>
          <w:rFonts w:ascii="Times New Roman" w:eastAsia="Times New Roman" w:hAnsi="Times New Roman" w:cs="Times New Roman"/>
          <w:i/>
        </w:rPr>
        <w:t>PCPR</w:t>
      </w:r>
      <w:proofErr w:type="spellEnd"/>
      <w:r w:rsidRPr="00C979A7">
        <w:rPr>
          <w:rFonts w:ascii="Times New Roman" w:eastAsia="Times New Roman" w:hAnsi="Times New Roman" w:cs="Times New Roman"/>
          <w:i/>
        </w:rPr>
        <w:t xml:space="preserve"> w Raciborzu.</w:t>
      </w:r>
    </w:p>
    <w:p w:rsidR="00187305" w:rsidRDefault="00187305" w:rsidP="00155BA8">
      <w:pPr>
        <w:tabs>
          <w:tab w:val="right" w:pos="284"/>
          <w:tab w:val="left" w:pos="408"/>
        </w:tabs>
        <w:suppressAutoHyphens/>
        <w:spacing w:after="0" w:line="360" w:lineRule="auto"/>
        <w:jc w:val="both"/>
        <w:rPr>
          <w:rFonts w:ascii="Times New Roman" w:eastAsia="Times New Roman" w:hAnsi="Times New Roman" w:cs="Times New Roman"/>
          <w:b/>
          <w:sz w:val="24"/>
        </w:rPr>
      </w:pPr>
    </w:p>
    <w:p w:rsidR="00187305" w:rsidRPr="00804551" w:rsidRDefault="00187305" w:rsidP="00187305">
      <w:pPr>
        <w:suppressAutoHyphens/>
        <w:spacing w:after="0" w:line="360" w:lineRule="auto"/>
        <w:ind w:left="709" w:hanging="709"/>
        <w:jc w:val="both"/>
        <w:rPr>
          <w:rFonts w:ascii="Times New Roman" w:eastAsia="Times New Roman" w:hAnsi="Times New Roman" w:cs="Times New Roman"/>
          <w:b/>
          <w:sz w:val="24"/>
        </w:rPr>
      </w:pPr>
      <w:r>
        <w:rPr>
          <w:rFonts w:ascii="Times New Roman" w:eastAsia="Times New Roman" w:hAnsi="Times New Roman" w:cs="Times New Roman"/>
          <w:b/>
          <w:sz w:val="24"/>
        </w:rPr>
        <w:t>1.4</w:t>
      </w:r>
      <w:r w:rsidRPr="00804551">
        <w:rPr>
          <w:rFonts w:ascii="Times New Roman" w:eastAsia="Times New Roman" w:hAnsi="Times New Roman" w:cs="Times New Roman"/>
          <w:b/>
          <w:sz w:val="24"/>
        </w:rPr>
        <w:t>.</w:t>
      </w:r>
      <w:r>
        <w:rPr>
          <w:rFonts w:ascii="Times New Roman" w:eastAsia="Times New Roman" w:hAnsi="Times New Roman" w:cs="Times New Roman"/>
          <w:b/>
          <w:sz w:val="24"/>
        </w:rPr>
        <w:t>4</w:t>
      </w:r>
      <w:r w:rsidRPr="00804551">
        <w:rPr>
          <w:rFonts w:ascii="Times New Roman" w:eastAsia="Times New Roman" w:hAnsi="Times New Roman" w:cs="Times New Roman"/>
          <w:b/>
          <w:sz w:val="24"/>
        </w:rPr>
        <w:t>.</w:t>
      </w:r>
      <w:r w:rsidRPr="00804551">
        <w:rPr>
          <w:rFonts w:ascii="Times New Roman" w:eastAsia="Times New Roman" w:hAnsi="Times New Roman" w:cs="Times New Roman"/>
          <w:b/>
          <w:sz w:val="24"/>
        </w:rPr>
        <w:tab/>
        <w:t>Dofinansowanie zaopatrzenia w sprzęt rehabilitacyjny, przedmioty ortopedyczne                  i środki pomocnicze przyznawane osobom niepełnosprawnym na podstawie odrębnych przepisów.</w:t>
      </w:r>
    </w:p>
    <w:p w:rsidR="00187305" w:rsidRPr="00804551" w:rsidRDefault="00187305" w:rsidP="00155BA8">
      <w:pPr>
        <w:tabs>
          <w:tab w:val="right" w:pos="284"/>
          <w:tab w:val="left" w:pos="408"/>
        </w:tabs>
        <w:suppressAutoHyphens/>
        <w:spacing w:after="0" w:line="360" w:lineRule="auto"/>
        <w:jc w:val="both"/>
        <w:rPr>
          <w:rFonts w:ascii="Times New Roman" w:eastAsia="Times New Roman" w:hAnsi="Times New Roman" w:cs="Times New Roman"/>
          <w:sz w:val="24"/>
        </w:rPr>
      </w:pPr>
    </w:p>
    <w:p w:rsidR="00187305" w:rsidRDefault="00187305" w:rsidP="00187305">
      <w:pPr>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ab/>
      </w:r>
      <w:r w:rsidRPr="00804551">
        <w:rPr>
          <w:rFonts w:ascii="Times New Roman" w:eastAsia="Times New Roman" w:hAnsi="Times New Roman" w:cs="Times New Roman"/>
          <w:sz w:val="24"/>
        </w:rPr>
        <w:t>W 201</w:t>
      </w:r>
      <w:r>
        <w:rPr>
          <w:rFonts w:ascii="Times New Roman" w:eastAsia="Times New Roman" w:hAnsi="Times New Roman" w:cs="Times New Roman"/>
          <w:sz w:val="24"/>
        </w:rPr>
        <w:t>5</w:t>
      </w:r>
      <w:r w:rsidRPr="00804551">
        <w:rPr>
          <w:rFonts w:ascii="Times New Roman" w:eastAsia="Times New Roman" w:hAnsi="Times New Roman" w:cs="Times New Roman"/>
          <w:sz w:val="24"/>
        </w:rPr>
        <w:t xml:space="preserve"> roku </w:t>
      </w:r>
      <w:proofErr w:type="spellStart"/>
      <w:r>
        <w:rPr>
          <w:rFonts w:ascii="Times New Roman" w:eastAsia="Times New Roman" w:hAnsi="Times New Roman" w:cs="Times New Roman"/>
          <w:sz w:val="24"/>
        </w:rPr>
        <w:t>P</w:t>
      </w:r>
      <w:r w:rsidRPr="00804551">
        <w:rPr>
          <w:rFonts w:ascii="Times New Roman" w:eastAsia="Times New Roman" w:hAnsi="Times New Roman" w:cs="Times New Roman"/>
          <w:sz w:val="24"/>
        </w:rPr>
        <w:t>C</w:t>
      </w:r>
      <w:r w:rsidR="00F0466F">
        <w:rPr>
          <w:rFonts w:ascii="Times New Roman" w:eastAsia="Times New Roman" w:hAnsi="Times New Roman" w:cs="Times New Roman"/>
          <w:sz w:val="24"/>
        </w:rPr>
        <w:t>PR</w:t>
      </w:r>
      <w:proofErr w:type="spellEnd"/>
      <w:r w:rsidRPr="00804551">
        <w:rPr>
          <w:rFonts w:ascii="Times New Roman" w:eastAsia="Times New Roman" w:hAnsi="Times New Roman" w:cs="Times New Roman"/>
          <w:sz w:val="24"/>
        </w:rPr>
        <w:t xml:space="preserve"> otrzymało na ten cel środki Państwowego Funduszu Rehabilitacji Osób Niepełnosprawnych w wysokości </w:t>
      </w:r>
      <w:r>
        <w:rPr>
          <w:rFonts w:ascii="Times New Roman" w:eastAsia="Times New Roman" w:hAnsi="Times New Roman" w:cs="Times New Roman"/>
          <w:sz w:val="24"/>
        </w:rPr>
        <w:t>395 230,00</w:t>
      </w:r>
      <w:r w:rsidRPr="00804551">
        <w:rPr>
          <w:rFonts w:ascii="Times New Roman" w:eastAsia="Times New Roman" w:hAnsi="Times New Roman" w:cs="Times New Roman"/>
          <w:sz w:val="24"/>
        </w:rPr>
        <w:t xml:space="preserve"> zł. O dofinansowanie ubiegało się </w:t>
      </w:r>
      <w:r>
        <w:rPr>
          <w:rFonts w:ascii="Times New Roman" w:eastAsia="Times New Roman" w:hAnsi="Times New Roman" w:cs="Times New Roman"/>
          <w:sz w:val="24"/>
        </w:rPr>
        <w:t xml:space="preserve">929 osoby </w:t>
      </w:r>
      <w:r w:rsidRPr="00804551">
        <w:rPr>
          <w:rFonts w:ascii="Times New Roman" w:eastAsia="Times New Roman" w:hAnsi="Times New Roman" w:cs="Times New Roman"/>
          <w:sz w:val="24"/>
        </w:rPr>
        <w:t xml:space="preserve">na łączną kwotę </w:t>
      </w:r>
      <w:r>
        <w:rPr>
          <w:rFonts w:ascii="Times New Roman" w:eastAsia="Times New Roman" w:hAnsi="Times New Roman" w:cs="Times New Roman"/>
          <w:sz w:val="24"/>
        </w:rPr>
        <w:t>681 659,37 zł. Zrealizowano 680</w:t>
      </w:r>
      <w:r w:rsidRPr="00804551">
        <w:rPr>
          <w:rFonts w:ascii="Times New Roman" w:eastAsia="Times New Roman" w:hAnsi="Times New Roman" w:cs="Times New Roman"/>
          <w:sz w:val="24"/>
        </w:rPr>
        <w:t xml:space="preserve"> wniosk</w:t>
      </w:r>
      <w:r>
        <w:rPr>
          <w:rFonts w:ascii="Times New Roman" w:eastAsia="Times New Roman" w:hAnsi="Times New Roman" w:cs="Times New Roman"/>
          <w:sz w:val="24"/>
        </w:rPr>
        <w:t xml:space="preserve">ów </w:t>
      </w:r>
      <w:r w:rsidRPr="00804551">
        <w:rPr>
          <w:rFonts w:ascii="Times New Roman" w:eastAsia="Times New Roman" w:hAnsi="Times New Roman" w:cs="Times New Roman"/>
          <w:sz w:val="24"/>
        </w:rPr>
        <w:t xml:space="preserve">na kwotę </w:t>
      </w:r>
      <w:r>
        <w:rPr>
          <w:rFonts w:ascii="Times New Roman" w:eastAsia="Times New Roman" w:hAnsi="Times New Roman" w:cs="Times New Roman"/>
          <w:sz w:val="24"/>
        </w:rPr>
        <w:t>395 194,22</w:t>
      </w:r>
      <w:r w:rsidRPr="00C72996">
        <w:rPr>
          <w:rFonts w:ascii="Times New Roman" w:eastAsia="Times New Roman" w:hAnsi="Times New Roman" w:cs="Times New Roman"/>
          <w:sz w:val="24"/>
        </w:rPr>
        <w:t xml:space="preserve"> zł</w:t>
      </w:r>
      <w:r>
        <w:rPr>
          <w:rFonts w:ascii="Times New Roman" w:eastAsia="Times New Roman" w:hAnsi="Times New Roman" w:cs="Times New Roman"/>
          <w:sz w:val="24"/>
        </w:rPr>
        <w:t xml:space="preserve">. Szczegółowe dane przedstawiają tabele nr 16, 17 i 18. </w:t>
      </w:r>
    </w:p>
    <w:p w:rsidR="000863CF" w:rsidRDefault="000863CF" w:rsidP="00187305">
      <w:pPr>
        <w:suppressAutoHyphens/>
        <w:spacing w:after="0" w:line="360" w:lineRule="auto"/>
        <w:jc w:val="both"/>
        <w:rPr>
          <w:rFonts w:ascii="Times New Roman" w:eastAsia="Times New Roman" w:hAnsi="Times New Roman" w:cs="Times New Roman"/>
          <w:sz w:val="24"/>
        </w:rPr>
      </w:pPr>
    </w:p>
    <w:p w:rsidR="000863CF" w:rsidRDefault="000863CF" w:rsidP="00187305">
      <w:pPr>
        <w:suppressAutoHyphens/>
        <w:spacing w:after="0" w:line="360" w:lineRule="auto"/>
        <w:jc w:val="both"/>
        <w:rPr>
          <w:rFonts w:ascii="Times New Roman" w:eastAsia="Times New Roman" w:hAnsi="Times New Roman" w:cs="Times New Roman"/>
          <w:sz w:val="24"/>
        </w:rPr>
      </w:pPr>
    </w:p>
    <w:p w:rsidR="00155BA8" w:rsidRDefault="00155BA8" w:rsidP="00187305">
      <w:pPr>
        <w:tabs>
          <w:tab w:val="right" w:pos="284"/>
          <w:tab w:val="left" w:pos="408"/>
        </w:tabs>
        <w:suppressAutoHyphens/>
        <w:spacing w:after="0" w:line="240" w:lineRule="auto"/>
        <w:jc w:val="both"/>
        <w:rPr>
          <w:rFonts w:ascii="Times New Roman" w:eastAsia="Times New Roman" w:hAnsi="Times New Roman" w:cs="Times New Roman"/>
          <w:b/>
          <w:i/>
          <w:sz w:val="24"/>
        </w:rPr>
      </w:pPr>
    </w:p>
    <w:p w:rsidR="00155BA8" w:rsidRDefault="00155BA8" w:rsidP="00187305">
      <w:pPr>
        <w:tabs>
          <w:tab w:val="right" w:pos="284"/>
          <w:tab w:val="left" w:pos="408"/>
        </w:tabs>
        <w:suppressAutoHyphens/>
        <w:spacing w:after="0" w:line="240" w:lineRule="auto"/>
        <w:jc w:val="both"/>
        <w:rPr>
          <w:rFonts w:ascii="Times New Roman" w:eastAsia="Times New Roman" w:hAnsi="Times New Roman" w:cs="Times New Roman"/>
          <w:b/>
          <w:i/>
          <w:sz w:val="24"/>
        </w:rPr>
      </w:pPr>
    </w:p>
    <w:p w:rsidR="00187305" w:rsidRPr="00804551" w:rsidRDefault="00187305" w:rsidP="00187305">
      <w:pPr>
        <w:tabs>
          <w:tab w:val="right" w:pos="284"/>
          <w:tab w:val="left" w:pos="408"/>
        </w:tabs>
        <w:suppressAutoHyphens/>
        <w:spacing w:after="0" w:line="240" w:lineRule="auto"/>
        <w:jc w:val="both"/>
        <w:rPr>
          <w:rFonts w:ascii="Times New Roman" w:eastAsia="Times New Roman" w:hAnsi="Times New Roman" w:cs="Times New Roman"/>
          <w:i/>
          <w:sz w:val="24"/>
        </w:rPr>
      </w:pPr>
      <w:r w:rsidRPr="00804551">
        <w:rPr>
          <w:rFonts w:ascii="Times New Roman" w:eastAsia="Times New Roman" w:hAnsi="Times New Roman" w:cs="Times New Roman"/>
          <w:b/>
          <w:i/>
          <w:sz w:val="24"/>
        </w:rPr>
        <w:lastRenderedPageBreak/>
        <w:t>Tabela nr 16</w:t>
      </w:r>
      <w:r w:rsidRPr="00804551">
        <w:rPr>
          <w:rFonts w:ascii="Times New Roman" w:eastAsia="Times New Roman" w:hAnsi="Times New Roman" w:cs="Times New Roman"/>
          <w:i/>
          <w:sz w:val="24"/>
        </w:rPr>
        <w:t>. Dofinansowani</w:t>
      </w:r>
      <w:r>
        <w:rPr>
          <w:rFonts w:ascii="Times New Roman" w:eastAsia="Times New Roman" w:hAnsi="Times New Roman" w:cs="Times New Roman"/>
          <w:i/>
          <w:sz w:val="24"/>
        </w:rPr>
        <w:t>e</w:t>
      </w:r>
      <w:r w:rsidRPr="00804551">
        <w:rPr>
          <w:rFonts w:ascii="Times New Roman" w:eastAsia="Times New Roman" w:hAnsi="Times New Roman" w:cs="Times New Roman"/>
          <w:i/>
          <w:sz w:val="24"/>
        </w:rPr>
        <w:t xml:space="preserve"> do p</w:t>
      </w:r>
      <w:r>
        <w:rPr>
          <w:rFonts w:ascii="Times New Roman" w:eastAsia="Times New Roman" w:hAnsi="Times New Roman" w:cs="Times New Roman"/>
          <w:i/>
          <w:sz w:val="24"/>
        </w:rPr>
        <w:t>rzedmiotów ortopedycznych w 2015</w:t>
      </w:r>
      <w:r w:rsidRPr="00804551">
        <w:rPr>
          <w:rFonts w:ascii="Times New Roman" w:eastAsia="Times New Roman" w:hAnsi="Times New Roman" w:cs="Times New Roman"/>
          <w:i/>
          <w:sz w:val="24"/>
        </w:rPr>
        <w:t> r.</w:t>
      </w:r>
    </w:p>
    <w:tbl>
      <w:tblPr>
        <w:tblW w:w="0" w:type="auto"/>
        <w:jc w:val="center"/>
        <w:tblCellMar>
          <w:left w:w="10" w:type="dxa"/>
          <w:right w:w="10" w:type="dxa"/>
        </w:tblCellMar>
        <w:tblLook w:val="0000" w:firstRow="0" w:lastRow="0" w:firstColumn="0" w:lastColumn="0" w:noHBand="0" w:noVBand="0"/>
      </w:tblPr>
      <w:tblGrid>
        <w:gridCol w:w="4253"/>
        <w:gridCol w:w="1134"/>
        <w:gridCol w:w="1276"/>
        <w:gridCol w:w="1134"/>
        <w:gridCol w:w="1320"/>
      </w:tblGrid>
      <w:tr w:rsidR="00187305" w:rsidRPr="00C979A7" w:rsidTr="00795840">
        <w:trPr>
          <w:cantSplit/>
          <w:trHeight w:val="335"/>
          <w:jc w:val="center"/>
        </w:trPr>
        <w:tc>
          <w:tcPr>
            <w:tcW w:w="4253" w:type="dxa"/>
            <w:vMerge w:val="restart"/>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PRZEDMIOTY ORTOPEDYCZNE</w:t>
            </w:r>
          </w:p>
        </w:tc>
        <w:tc>
          <w:tcPr>
            <w:tcW w:w="2410" w:type="dxa"/>
            <w:gridSpan w:val="2"/>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DOROŚLI</w:t>
            </w:r>
          </w:p>
        </w:tc>
        <w:tc>
          <w:tcPr>
            <w:tcW w:w="2454" w:type="dxa"/>
            <w:gridSpan w:val="2"/>
            <w:tcBorders>
              <w:top w:val="single" w:sz="2"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DZIECI</w:t>
            </w:r>
          </w:p>
        </w:tc>
      </w:tr>
      <w:tr w:rsidR="00187305" w:rsidRPr="00C979A7" w:rsidTr="00795840">
        <w:trPr>
          <w:trHeight w:val="1"/>
          <w:jc w:val="center"/>
        </w:trPr>
        <w:tc>
          <w:tcPr>
            <w:tcW w:w="4253" w:type="dxa"/>
            <w:vMerge/>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p>
        </w:tc>
        <w:tc>
          <w:tcPr>
            <w:tcW w:w="1134"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Liczba wniosków</w:t>
            </w:r>
          </w:p>
        </w:tc>
        <w:tc>
          <w:tcPr>
            <w:tcW w:w="1276"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Kwota (zł)</w:t>
            </w:r>
          </w:p>
        </w:tc>
        <w:tc>
          <w:tcPr>
            <w:tcW w:w="1134"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Liczba wniosków</w:t>
            </w:r>
          </w:p>
        </w:tc>
        <w:tc>
          <w:tcPr>
            <w:tcW w:w="1320" w:type="dxa"/>
            <w:tcBorders>
              <w:top w:val="single" w:sz="0"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Kwota (zł)</w:t>
            </w:r>
          </w:p>
        </w:tc>
      </w:tr>
      <w:tr w:rsidR="00187305" w:rsidRPr="00C979A7" w:rsidTr="004006B8">
        <w:trPr>
          <w:trHeight w:val="1"/>
          <w:jc w:val="center"/>
        </w:trPr>
        <w:tc>
          <w:tcPr>
            <w:tcW w:w="425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WÓZEK INWALIDZKI</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2</w:t>
            </w:r>
          </w:p>
        </w:tc>
        <w:tc>
          <w:tcPr>
            <w:tcW w:w="12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3 200,00 zł</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2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C979A7" w:rsidTr="004006B8">
        <w:trPr>
          <w:trHeight w:val="1"/>
          <w:jc w:val="center"/>
        </w:trPr>
        <w:tc>
          <w:tcPr>
            <w:tcW w:w="425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PRZEDMIOT PIONIZUJĄCY</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2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w:t>
            </w:r>
          </w:p>
        </w:tc>
        <w:tc>
          <w:tcPr>
            <w:tcW w:w="132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2 000,00 zł</w:t>
            </w:r>
          </w:p>
        </w:tc>
      </w:tr>
      <w:tr w:rsidR="00187305" w:rsidRPr="00C979A7" w:rsidTr="004006B8">
        <w:trPr>
          <w:trHeight w:val="1"/>
          <w:jc w:val="center"/>
        </w:trPr>
        <w:tc>
          <w:tcPr>
            <w:tcW w:w="425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BALKONIK</w:t>
            </w:r>
            <w:r>
              <w:rPr>
                <w:rFonts w:ascii="Times New Roman" w:eastAsia="Times New Roman" w:hAnsi="Times New Roman" w:cs="Times New Roman"/>
                <w:sz w:val="20"/>
                <w:szCs w:val="20"/>
              </w:rPr>
              <w:t>/PODPÓRKI CZTEROKOŁOWE</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3</w:t>
            </w:r>
          </w:p>
        </w:tc>
        <w:tc>
          <w:tcPr>
            <w:tcW w:w="12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314,00 zł</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2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C979A7" w:rsidTr="004006B8">
        <w:trPr>
          <w:trHeight w:val="1"/>
          <w:jc w:val="center"/>
        </w:trPr>
        <w:tc>
          <w:tcPr>
            <w:tcW w:w="425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OBUWIE ORTOPEDYCZNE</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7</w:t>
            </w:r>
          </w:p>
        </w:tc>
        <w:tc>
          <w:tcPr>
            <w:tcW w:w="12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1 865,00 zł</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w:t>
            </w:r>
          </w:p>
        </w:tc>
        <w:tc>
          <w:tcPr>
            <w:tcW w:w="132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310,00 zł</w:t>
            </w:r>
          </w:p>
        </w:tc>
      </w:tr>
      <w:tr w:rsidR="00187305" w:rsidRPr="00C979A7" w:rsidTr="004006B8">
        <w:trPr>
          <w:trHeight w:val="1"/>
          <w:jc w:val="center"/>
        </w:trPr>
        <w:tc>
          <w:tcPr>
            <w:tcW w:w="425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KUL</w:t>
            </w:r>
            <w:r>
              <w:rPr>
                <w:rFonts w:ascii="Times New Roman" w:eastAsia="Times New Roman" w:hAnsi="Times New Roman" w:cs="Times New Roman"/>
                <w:sz w:val="20"/>
                <w:szCs w:val="20"/>
              </w:rPr>
              <w:t>E  I LASKI INWALIDZKIE</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2</w:t>
            </w:r>
          </w:p>
        </w:tc>
        <w:tc>
          <w:tcPr>
            <w:tcW w:w="12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44,50 zł</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2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C979A7" w:rsidTr="004006B8">
        <w:trPr>
          <w:trHeight w:val="1"/>
          <w:jc w:val="center"/>
        </w:trPr>
        <w:tc>
          <w:tcPr>
            <w:tcW w:w="425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PROTEZA KOŃCZYN GÓRNYCH/DOLNYCH</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16</w:t>
            </w:r>
          </w:p>
        </w:tc>
        <w:tc>
          <w:tcPr>
            <w:tcW w:w="12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47 240,00 zł</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2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C979A7" w:rsidTr="004006B8">
        <w:trPr>
          <w:trHeight w:val="1"/>
          <w:jc w:val="center"/>
        </w:trPr>
        <w:tc>
          <w:tcPr>
            <w:tcW w:w="425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C979A7">
              <w:rPr>
                <w:rFonts w:ascii="Times New Roman" w:eastAsia="Times New Roman" w:hAnsi="Times New Roman" w:cs="Times New Roman"/>
                <w:sz w:val="20"/>
                <w:szCs w:val="20"/>
              </w:rPr>
              <w:t xml:space="preserve">POŃCZOCHY </w:t>
            </w:r>
            <w:proofErr w:type="spellStart"/>
            <w:r w:rsidRPr="00C979A7">
              <w:rPr>
                <w:rFonts w:ascii="Times New Roman" w:eastAsia="Times New Roman" w:hAnsi="Times New Roman" w:cs="Times New Roman"/>
                <w:sz w:val="20"/>
                <w:szCs w:val="20"/>
              </w:rPr>
              <w:t>KIKUTOWE</w:t>
            </w:r>
            <w:proofErr w:type="spellEnd"/>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5</w:t>
            </w:r>
          </w:p>
        </w:tc>
        <w:tc>
          <w:tcPr>
            <w:tcW w:w="12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 xml:space="preserve">677,00 </w:t>
            </w:r>
            <w:proofErr w:type="spellStart"/>
            <w:r>
              <w:rPr>
                <w:b w:val="0"/>
                <w:bCs w:val="0"/>
                <w:sz w:val="20"/>
                <w:szCs w:val="20"/>
              </w:rPr>
              <w:t>zl</w:t>
            </w:r>
            <w:proofErr w:type="spellEnd"/>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2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C979A7" w:rsidTr="004006B8">
        <w:trPr>
          <w:trHeight w:val="1"/>
          <w:jc w:val="center"/>
        </w:trPr>
        <w:tc>
          <w:tcPr>
            <w:tcW w:w="4253"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proofErr w:type="spellStart"/>
            <w:r w:rsidRPr="00C979A7">
              <w:rPr>
                <w:rFonts w:ascii="Times New Roman" w:eastAsia="Times New Roman" w:hAnsi="Times New Roman" w:cs="Times New Roman"/>
                <w:sz w:val="20"/>
                <w:szCs w:val="20"/>
              </w:rPr>
              <w:t>ORTEZA</w:t>
            </w:r>
            <w:proofErr w:type="spellEnd"/>
            <w:r w:rsidRPr="00C979A7">
              <w:rPr>
                <w:rFonts w:ascii="Times New Roman" w:eastAsia="Times New Roman" w:hAnsi="Times New Roman" w:cs="Times New Roman"/>
                <w:sz w:val="20"/>
                <w:szCs w:val="20"/>
              </w:rPr>
              <w:t xml:space="preserve"> KOŃCZYNY DOLNEJ</w:t>
            </w:r>
            <w:r>
              <w:rPr>
                <w:rFonts w:ascii="Times New Roman" w:eastAsia="Times New Roman" w:hAnsi="Times New Roman" w:cs="Times New Roman"/>
                <w:sz w:val="20"/>
                <w:szCs w:val="20"/>
              </w:rPr>
              <w:t>/GÓRNEJ</w:t>
            </w:r>
          </w:p>
        </w:tc>
        <w:tc>
          <w:tcPr>
            <w:tcW w:w="1134"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2</w:t>
            </w:r>
          </w:p>
        </w:tc>
        <w:tc>
          <w:tcPr>
            <w:tcW w:w="1276"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455,00 zł</w:t>
            </w:r>
          </w:p>
        </w:tc>
        <w:tc>
          <w:tcPr>
            <w:tcW w:w="1134"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w:t>
            </w:r>
          </w:p>
        </w:tc>
        <w:tc>
          <w:tcPr>
            <w:tcW w:w="1320" w:type="dxa"/>
            <w:tcBorders>
              <w:top w:val="single" w:sz="0" w:space="0" w:color="000000"/>
              <w:left w:val="single" w:sz="2" w:space="0" w:color="000000"/>
              <w:bottom w:val="single" w:sz="0"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1 000,00 zł</w:t>
            </w:r>
          </w:p>
        </w:tc>
      </w:tr>
      <w:tr w:rsidR="00187305" w:rsidRPr="00C979A7" w:rsidTr="004006B8">
        <w:trPr>
          <w:trHeight w:val="1"/>
          <w:jc w:val="center"/>
        </w:trPr>
        <w:tc>
          <w:tcPr>
            <w:tcW w:w="4253"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NAPRAWA WÓZKA INWALIDZKIEGO</w:t>
            </w:r>
          </w:p>
        </w:tc>
        <w:tc>
          <w:tcPr>
            <w:tcW w:w="1134"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w:t>
            </w:r>
          </w:p>
        </w:tc>
        <w:tc>
          <w:tcPr>
            <w:tcW w:w="1276"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80,00 zł</w:t>
            </w:r>
          </w:p>
        </w:tc>
        <w:tc>
          <w:tcPr>
            <w:tcW w:w="1134"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20" w:type="dxa"/>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C979A7" w:rsidTr="004006B8">
        <w:trPr>
          <w:trHeight w:val="1"/>
          <w:jc w:val="center"/>
        </w:trPr>
        <w:tc>
          <w:tcPr>
            <w:tcW w:w="4253"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WYMIANA LEJA W PROTEZIE KOŃCZYNY DOLNEJ</w:t>
            </w:r>
          </w:p>
        </w:tc>
        <w:tc>
          <w:tcPr>
            <w:tcW w:w="1134"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w:t>
            </w:r>
          </w:p>
        </w:tc>
        <w:tc>
          <w:tcPr>
            <w:tcW w:w="1276"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1 500,00 zł</w:t>
            </w:r>
          </w:p>
        </w:tc>
        <w:tc>
          <w:tcPr>
            <w:tcW w:w="1134"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20" w:type="dxa"/>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C979A7" w:rsidTr="004006B8">
        <w:trPr>
          <w:trHeight w:val="249"/>
          <w:jc w:val="center"/>
        </w:trPr>
        <w:tc>
          <w:tcPr>
            <w:tcW w:w="425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79A7" w:rsidRDefault="00187305" w:rsidP="004006B8">
            <w:pPr>
              <w:tabs>
                <w:tab w:val="right" w:pos="284"/>
                <w:tab w:val="left" w:pos="408"/>
              </w:tabs>
              <w:suppressAutoHyphens/>
              <w:spacing w:after="0" w:line="240" w:lineRule="auto"/>
              <w:jc w:val="right"/>
              <w:rPr>
                <w:rFonts w:ascii="Times New Roman" w:eastAsia="Times New Roman" w:hAnsi="Times New Roman" w:cs="Times New Roman"/>
                <w:sz w:val="20"/>
                <w:szCs w:val="20"/>
              </w:rPr>
            </w:pPr>
            <w:r w:rsidRPr="00C979A7">
              <w:rPr>
                <w:rFonts w:ascii="Times New Roman" w:eastAsia="Times New Roman" w:hAnsi="Times New Roman" w:cs="Times New Roman"/>
                <w:b/>
                <w:sz w:val="20"/>
                <w:szCs w:val="20"/>
              </w:rPr>
              <w:t>RAZEM</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pPr>
            <w:r>
              <w:rPr>
                <w:sz w:val="20"/>
                <w:szCs w:val="20"/>
              </w:rPr>
              <w:t>39</w:t>
            </w:r>
          </w:p>
        </w:tc>
        <w:tc>
          <w:tcPr>
            <w:tcW w:w="12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pPr>
            <w:r>
              <w:rPr>
                <w:sz w:val="20"/>
                <w:szCs w:val="20"/>
              </w:rPr>
              <w:t>55 375,50 zł</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pPr>
            <w:r>
              <w:rPr>
                <w:sz w:val="20"/>
                <w:szCs w:val="20"/>
              </w:rPr>
              <w:t>3</w:t>
            </w:r>
          </w:p>
        </w:tc>
        <w:tc>
          <w:tcPr>
            <w:tcW w:w="132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pPr>
            <w:r>
              <w:rPr>
                <w:sz w:val="20"/>
                <w:szCs w:val="20"/>
              </w:rPr>
              <w:t>3 310,00 zł</w:t>
            </w:r>
          </w:p>
        </w:tc>
      </w:tr>
    </w:tbl>
    <w:p w:rsidR="00187305" w:rsidRDefault="00187305" w:rsidP="00187305">
      <w:pPr>
        <w:tabs>
          <w:tab w:val="right" w:pos="284"/>
          <w:tab w:val="left" w:pos="408"/>
        </w:tabs>
        <w:suppressAutoHyphens/>
        <w:spacing w:after="0" w:line="360" w:lineRule="auto"/>
        <w:jc w:val="both"/>
        <w:rPr>
          <w:rFonts w:ascii="Times New Roman" w:eastAsia="Times New Roman" w:hAnsi="Times New Roman" w:cs="Times New Roman"/>
          <w:b/>
          <w:i/>
        </w:rPr>
      </w:pPr>
      <w:r w:rsidRPr="009443EB">
        <w:rPr>
          <w:rFonts w:ascii="Times New Roman" w:eastAsia="Times New Roman" w:hAnsi="Times New Roman" w:cs="Times New Roman"/>
          <w:i/>
        </w:rPr>
        <w:t xml:space="preserve">Źródło: Dane własne </w:t>
      </w:r>
      <w:proofErr w:type="spellStart"/>
      <w:r w:rsidRPr="009443EB">
        <w:rPr>
          <w:rFonts w:ascii="Times New Roman" w:eastAsia="Times New Roman" w:hAnsi="Times New Roman" w:cs="Times New Roman"/>
          <w:i/>
        </w:rPr>
        <w:t>PCPR</w:t>
      </w:r>
      <w:proofErr w:type="spellEnd"/>
      <w:r w:rsidRPr="009443EB">
        <w:rPr>
          <w:rFonts w:ascii="Times New Roman" w:eastAsia="Times New Roman" w:hAnsi="Times New Roman" w:cs="Times New Roman"/>
          <w:i/>
        </w:rPr>
        <w:t xml:space="preserve"> w Raciborzu</w:t>
      </w:r>
      <w:r>
        <w:rPr>
          <w:rFonts w:ascii="Times New Roman" w:eastAsia="Times New Roman" w:hAnsi="Times New Roman" w:cs="Times New Roman"/>
          <w:b/>
          <w:i/>
        </w:rPr>
        <w:t>.</w:t>
      </w:r>
    </w:p>
    <w:p w:rsidR="004E2C3A" w:rsidRDefault="004E2C3A" w:rsidP="00187305">
      <w:pPr>
        <w:tabs>
          <w:tab w:val="right" w:pos="284"/>
          <w:tab w:val="left" w:pos="408"/>
        </w:tabs>
        <w:suppressAutoHyphens/>
        <w:spacing w:after="0" w:line="360" w:lineRule="auto"/>
        <w:jc w:val="both"/>
        <w:rPr>
          <w:rFonts w:ascii="Times New Roman" w:eastAsia="Times New Roman" w:hAnsi="Times New Roman" w:cs="Times New Roman"/>
          <w:b/>
          <w:i/>
        </w:rPr>
      </w:pPr>
    </w:p>
    <w:p w:rsidR="00187305" w:rsidRPr="00804551" w:rsidRDefault="00187305" w:rsidP="00187305">
      <w:pPr>
        <w:tabs>
          <w:tab w:val="right" w:pos="284"/>
          <w:tab w:val="left" w:pos="408"/>
        </w:tabs>
        <w:suppressAutoHyphens/>
        <w:spacing w:after="0" w:line="240" w:lineRule="auto"/>
        <w:jc w:val="both"/>
        <w:rPr>
          <w:rFonts w:ascii="Times New Roman" w:eastAsia="Times New Roman" w:hAnsi="Times New Roman" w:cs="Times New Roman"/>
          <w:i/>
          <w:sz w:val="24"/>
        </w:rPr>
      </w:pPr>
      <w:r w:rsidRPr="00804551">
        <w:rPr>
          <w:rFonts w:ascii="Times New Roman" w:eastAsia="Times New Roman" w:hAnsi="Times New Roman" w:cs="Times New Roman"/>
          <w:b/>
          <w:i/>
          <w:sz w:val="24"/>
        </w:rPr>
        <w:t xml:space="preserve">Tabela nr 17. </w:t>
      </w:r>
      <w:r w:rsidRPr="00804551">
        <w:rPr>
          <w:rFonts w:ascii="Times New Roman" w:eastAsia="Times New Roman" w:hAnsi="Times New Roman" w:cs="Times New Roman"/>
          <w:i/>
          <w:sz w:val="24"/>
        </w:rPr>
        <w:t>Dofinansowani</w:t>
      </w:r>
      <w:r>
        <w:rPr>
          <w:rFonts w:ascii="Times New Roman" w:eastAsia="Times New Roman" w:hAnsi="Times New Roman" w:cs="Times New Roman"/>
          <w:i/>
          <w:sz w:val="24"/>
        </w:rPr>
        <w:t>e</w:t>
      </w:r>
      <w:r w:rsidRPr="00804551">
        <w:rPr>
          <w:rFonts w:ascii="Times New Roman" w:eastAsia="Times New Roman" w:hAnsi="Times New Roman" w:cs="Times New Roman"/>
          <w:i/>
          <w:sz w:val="24"/>
        </w:rPr>
        <w:t xml:space="preserve"> do środków pomocniczych w 201</w:t>
      </w:r>
      <w:r>
        <w:rPr>
          <w:rFonts w:ascii="Times New Roman" w:eastAsia="Times New Roman" w:hAnsi="Times New Roman" w:cs="Times New Roman"/>
          <w:i/>
          <w:sz w:val="24"/>
        </w:rPr>
        <w:t>5</w:t>
      </w:r>
      <w:r w:rsidRPr="00804551">
        <w:rPr>
          <w:rFonts w:ascii="Times New Roman" w:eastAsia="Times New Roman" w:hAnsi="Times New Roman" w:cs="Times New Roman"/>
          <w:i/>
          <w:sz w:val="24"/>
        </w:rPr>
        <w:t> r.</w:t>
      </w:r>
    </w:p>
    <w:tbl>
      <w:tblPr>
        <w:tblW w:w="0" w:type="auto"/>
        <w:tblInd w:w="55" w:type="dxa"/>
        <w:tblCellMar>
          <w:left w:w="10" w:type="dxa"/>
          <w:right w:w="10" w:type="dxa"/>
        </w:tblCellMar>
        <w:tblLook w:val="0000" w:firstRow="0" w:lastRow="0" w:firstColumn="0" w:lastColumn="0" w:noHBand="0" w:noVBand="0"/>
      </w:tblPr>
      <w:tblGrid>
        <w:gridCol w:w="4176"/>
        <w:gridCol w:w="1068"/>
        <w:gridCol w:w="1343"/>
        <w:gridCol w:w="1128"/>
        <w:gridCol w:w="1321"/>
      </w:tblGrid>
      <w:tr w:rsidR="00187305" w:rsidRPr="009443EB" w:rsidTr="00795840">
        <w:trPr>
          <w:cantSplit/>
          <w:trHeight w:val="335"/>
        </w:trPr>
        <w:tc>
          <w:tcPr>
            <w:tcW w:w="4176" w:type="dxa"/>
            <w:vMerge w:val="restart"/>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9443EB">
              <w:rPr>
                <w:rFonts w:ascii="Times New Roman" w:eastAsia="Times New Roman" w:hAnsi="Times New Roman" w:cs="Times New Roman"/>
                <w:b/>
                <w:sz w:val="20"/>
                <w:szCs w:val="20"/>
              </w:rPr>
              <w:t>ŚRODKI POMOCNICZE</w:t>
            </w:r>
          </w:p>
        </w:tc>
        <w:tc>
          <w:tcPr>
            <w:tcW w:w="2411" w:type="dxa"/>
            <w:gridSpan w:val="2"/>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9443EB">
              <w:rPr>
                <w:rFonts w:ascii="Times New Roman" w:eastAsia="Times New Roman" w:hAnsi="Times New Roman" w:cs="Times New Roman"/>
                <w:b/>
                <w:sz w:val="20"/>
                <w:szCs w:val="20"/>
              </w:rPr>
              <w:t>DOROŚLI</w:t>
            </w:r>
          </w:p>
        </w:tc>
        <w:tc>
          <w:tcPr>
            <w:tcW w:w="2449" w:type="dxa"/>
            <w:gridSpan w:val="2"/>
            <w:tcBorders>
              <w:top w:val="single" w:sz="2"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9443EB">
              <w:rPr>
                <w:rFonts w:ascii="Times New Roman" w:eastAsia="Times New Roman" w:hAnsi="Times New Roman" w:cs="Times New Roman"/>
                <w:b/>
                <w:sz w:val="20"/>
                <w:szCs w:val="20"/>
              </w:rPr>
              <w:t>DZIECI</w:t>
            </w:r>
          </w:p>
        </w:tc>
      </w:tr>
      <w:tr w:rsidR="00187305" w:rsidRPr="009443EB" w:rsidTr="00795840">
        <w:trPr>
          <w:trHeight w:val="1"/>
        </w:trPr>
        <w:tc>
          <w:tcPr>
            <w:tcW w:w="4176" w:type="dxa"/>
            <w:vMerge/>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p>
        </w:tc>
        <w:tc>
          <w:tcPr>
            <w:tcW w:w="1068"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9443EB">
              <w:rPr>
                <w:rFonts w:ascii="Times New Roman" w:eastAsia="Times New Roman" w:hAnsi="Times New Roman" w:cs="Times New Roman"/>
                <w:b/>
                <w:sz w:val="20"/>
                <w:szCs w:val="20"/>
              </w:rPr>
              <w:t>Liczba wniosków</w:t>
            </w:r>
          </w:p>
        </w:tc>
        <w:tc>
          <w:tcPr>
            <w:tcW w:w="1343"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9443EB">
              <w:rPr>
                <w:rFonts w:ascii="Times New Roman" w:eastAsia="Times New Roman" w:hAnsi="Times New Roman" w:cs="Times New Roman"/>
                <w:b/>
                <w:sz w:val="20"/>
                <w:szCs w:val="20"/>
              </w:rPr>
              <w:t>Kwota (zł)</w:t>
            </w:r>
          </w:p>
        </w:tc>
        <w:tc>
          <w:tcPr>
            <w:tcW w:w="1128"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9443EB">
              <w:rPr>
                <w:rFonts w:ascii="Times New Roman" w:eastAsia="Times New Roman" w:hAnsi="Times New Roman" w:cs="Times New Roman"/>
                <w:b/>
                <w:sz w:val="20"/>
                <w:szCs w:val="20"/>
              </w:rPr>
              <w:t>Liczba wniosków</w:t>
            </w:r>
          </w:p>
        </w:tc>
        <w:tc>
          <w:tcPr>
            <w:tcW w:w="1321" w:type="dxa"/>
            <w:tcBorders>
              <w:top w:val="single" w:sz="0"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9443EB">
              <w:rPr>
                <w:rFonts w:ascii="Times New Roman" w:eastAsia="Times New Roman" w:hAnsi="Times New Roman" w:cs="Times New Roman"/>
                <w:b/>
                <w:sz w:val="20"/>
                <w:szCs w:val="20"/>
              </w:rPr>
              <w:t>Kwota (zł)</w:t>
            </w:r>
          </w:p>
        </w:tc>
      </w:tr>
      <w:tr w:rsidR="00187305" w:rsidRPr="009443EB" w:rsidTr="004006B8">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9443EB">
              <w:rPr>
                <w:rFonts w:ascii="Times New Roman" w:eastAsia="Times New Roman" w:hAnsi="Times New Roman" w:cs="Times New Roman"/>
                <w:sz w:val="20"/>
                <w:szCs w:val="20"/>
              </w:rPr>
              <w:t>WKŁADKI DOUSZNE</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81</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5 210,00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8</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660,80 zł</w:t>
            </w:r>
          </w:p>
        </w:tc>
      </w:tr>
      <w:tr w:rsidR="00187305" w:rsidRPr="009443EB" w:rsidTr="004006B8">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9443EB">
              <w:rPr>
                <w:rFonts w:ascii="Times New Roman" w:eastAsia="Times New Roman" w:hAnsi="Times New Roman" w:cs="Times New Roman"/>
                <w:sz w:val="20"/>
                <w:szCs w:val="20"/>
              </w:rPr>
              <w:t>APARATY SŁUCHOWE</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117</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203 489,00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11</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39 700,00 zł</w:t>
            </w:r>
          </w:p>
        </w:tc>
      </w:tr>
      <w:tr w:rsidR="00187305" w:rsidRPr="009443EB" w:rsidTr="004006B8">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proofErr w:type="spellStart"/>
            <w:r w:rsidRPr="009443EB">
              <w:rPr>
                <w:rFonts w:ascii="Times New Roman" w:eastAsia="Times New Roman" w:hAnsi="Times New Roman" w:cs="Times New Roman"/>
                <w:sz w:val="20"/>
                <w:szCs w:val="20"/>
              </w:rPr>
              <w:t>PIELUCHOMAJTKI</w:t>
            </w:r>
            <w:proofErr w:type="spellEnd"/>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426</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55 986,81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28</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2 952,30 zł</w:t>
            </w:r>
          </w:p>
        </w:tc>
      </w:tr>
      <w:tr w:rsidR="00187305" w:rsidRPr="009443EB" w:rsidTr="004006B8">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9443EB">
              <w:rPr>
                <w:rFonts w:ascii="Times New Roman" w:eastAsia="Times New Roman" w:hAnsi="Times New Roman" w:cs="Times New Roman"/>
                <w:sz w:val="20"/>
                <w:szCs w:val="20"/>
              </w:rPr>
              <w:t>CEWNIKI UROLOGICZNE</w:t>
            </w:r>
            <w:r>
              <w:rPr>
                <w:rFonts w:ascii="Times New Roman" w:eastAsia="Times New Roman" w:hAnsi="Times New Roman" w:cs="Times New Roman"/>
                <w:sz w:val="20"/>
                <w:szCs w:val="20"/>
              </w:rPr>
              <w:t>/ZEWNĘTRZNE</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17</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1 694,40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9</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1 289,20 zł</w:t>
            </w:r>
          </w:p>
        </w:tc>
      </w:tr>
      <w:tr w:rsidR="00187305" w:rsidRPr="009443EB" w:rsidTr="004006B8">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9443EB">
              <w:rPr>
                <w:rFonts w:ascii="Times New Roman" w:eastAsia="Times New Roman" w:hAnsi="Times New Roman" w:cs="Times New Roman"/>
                <w:sz w:val="20"/>
                <w:szCs w:val="20"/>
              </w:rPr>
              <w:t>MATERACE PRZECIWODLEŻYNOWE</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6</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1 070,00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9443EB" w:rsidTr="004006B8">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9443EB">
              <w:rPr>
                <w:rFonts w:ascii="Times New Roman" w:eastAsia="Times New Roman" w:hAnsi="Times New Roman" w:cs="Times New Roman"/>
                <w:sz w:val="20"/>
                <w:szCs w:val="20"/>
              </w:rPr>
              <w:t>PODUSZKI PRZECIWODLEŻYNOWE</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650,00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9443EB" w:rsidTr="004006B8">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9443EB">
              <w:rPr>
                <w:rFonts w:ascii="Times New Roman" w:eastAsia="Times New Roman" w:hAnsi="Times New Roman" w:cs="Times New Roman"/>
                <w:sz w:val="20"/>
                <w:szCs w:val="20"/>
              </w:rPr>
              <w:t>WORKI DO ZBIORU MOCZU</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5</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598,22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9443EB" w:rsidTr="004006B8">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SZKŁA OKULAROWE</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3</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235,00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9443EB" w:rsidTr="004006B8">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SOCZEWKI KONTAKTOWE TWARDE</w:t>
            </w:r>
            <w:r w:rsidRPr="009443EB">
              <w:rPr>
                <w:rFonts w:ascii="Times New Roman" w:eastAsia="Times New Roman" w:hAnsi="Times New Roman" w:cs="Times New Roman"/>
                <w:sz w:val="20"/>
                <w:szCs w:val="20"/>
              </w:rPr>
              <w:t xml:space="preserve"> </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1 000,00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9443EB" w:rsidTr="004006B8">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9443EB">
              <w:rPr>
                <w:rFonts w:ascii="Times New Roman" w:eastAsia="Times New Roman" w:hAnsi="Times New Roman" w:cs="Times New Roman"/>
                <w:sz w:val="20"/>
                <w:szCs w:val="20"/>
              </w:rPr>
              <w:t>PROTEZA PIERSI</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185,00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9443EB" w:rsidTr="004006B8">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SYSTEM WSPOMAGAJĄCY SŁYSZENIE</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7 950,00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7 950,00 zł</w:t>
            </w:r>
          </w:p>
        </w:tc>
      </w:tr>
      <w:tr w:rsidR="00187305" w:rsidRPr="009443EB" w:rsidTr="004006B8">
        <w:trPr>
          <w:trHeight w:val="273"/>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0E7BE6" w:rsidRDefault="00187305" w:rsidP="004006B8">
            <w:pPr>
              <w:tabs>
                <w:tab w:val="right" w:pos="284"/>
                <w:tab w:val="left" w:pos="408"/>
              </w:tabs>
              <w:suppressAutoHyphens/>
              <w:spacing w:after="0" w:line="240" w:lineRule="auto"/>
              <w:rPr>
                <w:rFonts w:ascii="Times New Roman" w:eastAsia="Times New Roman" w:hAnsi="Times New Roman" w:cs="Times New Roman"/>
                <w:sz w:val="20"/>
                <w:szCs w:val="20"/>
              </w:rPr>
            </w:pPr>
            <w:r w:rsidRPr="000E7BE6">
              <w:rPr>
                <w:rFonts w:ascii="Times New Roman" w:eastAsia="Times New Roman" w:hAnsi="Times New Roman" w:cs="Times New Roman"/>
                <w:sz w:val="20"/>
                <w:szCs w:val="20"/>
              </w:rPr>
              <w:t>KRTAŃ ELEKTRONICZNA</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2</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3 000,00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9443EB" w:rsidTr="004006B8">
        <w:trPr>
          <w:trHeight w:val="208"/>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0E7BE6" w:rsidRDefault="00187305" w:rsidP="004006B8">
            <w:pPr>
              <w:tabs>
                <w:tab w:val="right" w:pos="284"/>
                <w:tab w:val="left" w:pos="408"/>
              </w:tabs>
              <w:suppressAutoHyphens/>
              <w:spacing w:after="0" w:line="240" w:lineRule="auto"/>
              <w:rPr>
                <w:rFonts w:ascii="Times New Roman" w:eastAsia="Times New Roman" w:hAnsi="Times New Roman" w:cs="Times New Roman"/>
                <w:sz w:val="20"/>
                <w:szCs w:val="20"/>
              </w:rPr>
            </w:pPr>
            <w:r w:rsidRPr="000E7BE6">
              <w:rPr>
                <w:rFonts w:ascii="Times New Roman" w:eastAsia="Times New Roman" w:hAnsi="Times New Roman" w:cs="Times New Roman"/>
                <w:sz w:val="20"/>
                <w:szCs w:val="20"/>
              </w:rPr>
              <w:t>PROTEZA OKA</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500,00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9443EB" w:rsidTr="004006B8">
        <w:trPr>
          <w:trHeight w:val="167"/>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9443EB" w:rsidRDefault="00187305" w:rsidP="004006B8">
            <w:pPr>
              <w:tabs>
                <w:tab w:val="right" w:pos="284"/>
                <w:tab w:val="left" w:pos="408"/>
              </w:tabs>
              <w:suppressAutoHyphens/>
              <w:spacing w:after="0" w:line="240" w:lineRule="auto"/>
              <w:jc w:val="right"/>
              <w:rPr>
                <w:rFonts w:ascii="Times New Roman" w:eastAsia="Times New Roman" w:hAnsi="Times New Roman" w:cs="Times New Roman"/>
                <w:sz w:val="20"/>
                <w:szCs w:val="20"/>
              </w:rPr>
            </w:pPr>
            <w:r w:rsidRPr="009443EB">
              <w:rPr>
                <w:rFonts w:ascii="Times New Roman" w:eastAsia="Times New Roman" w:hAnsi="Times New Roman" w:cs="Times New Roman"/>
                <w:b/>
                <w:sz w:val="20"/>
                <w:szCs w:val="20"/>
              </w:rPr>
              <w:t>RAZEM</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pPr>
            <w:r>
              <w:rPr>
                <w:sz w:val="20"/>
                <w:szCs w:val="20"/>
              </w:rPr>
              <w:t>662</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pPr>
            <w:r>
              <w:rPr>
                <w:sz w:val="20"/>
                <w:szCs w:val="20"/>
              </w:rPr>
              <w:t>281 568,43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pPr>
            <w:r>
              <w:rPr>
                <w:sz w:val="20"/>
                <w:szCs w:val="20"/>
              </w:rPr>
              <w:t>57</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pPr>
            <w:r>
              <w:rPr>
                <w:sz w:val="20"/>
                <w:szCs w:val="20"/>
              </w:rPr>
              <w:t>52 552,30 zł</w:t>
            </w:r>
          </w:p>
        </w:tc>
      </w:tr>
    </w:tbl>
    <w:p w:rsidR="00187305" w:rsidRDefault="00187305" w:rsidP="00187305">
      <w:pPr>
        <w:tabs>
          <w:tab w:val="right" w:pos="284"/>
          <w:tab w:val="left" w:pos="408"/>
        </w:tabs>
        <w:suppressAutoHyphens/>
        <w:spacing w:after="0" w:line="240" w:lineRule="auto"/>
        <w:jc w:val="both"/>
        <w:rPr>
          <w:rFonts w:ascii="Times New Roman" w:eastAsia="Times New Roman" w:hAnsi="Times New Roman" w:cs="Times New Roman"/>
          <w:i/>
        </w:rPr>
      </w:pPr>
      <w:r w:rsidRPr="0025459B">
        <w:rPr>
          <w:rFonts w:ascii="Times New Roman" w:eastAsia="Times New Roman" w:hAnsi="Times New Roman" w:cs="Times New Roman"/>
          <w:i/>
        </w:rPr>
        <w:t xml:space="preserve">Źródło: Dane własne </w:t>
      </w:r>
      <w:proofErr w:type="spellStart"/>
      <w:r w:rsidRPr="0025459B">
        <w:rPr>
          <w:rFonts w:ascii="Times New Roman" w:eastAsia="Times New Roman" w:hAnsi="Times New Roman" w:cs="Times New Roman"/>
          <w:i/>
        </w:rPr>
        <w:t>PCPR</w:t>
      </w:r>
      <w:proofErr w:type="spellEnd"/>
      <w:r w:rsidRPr="0025459B">
        <w:rPr>
          <w:rFonts w:ascii="Times New Roman" w:eastAsia="Times New Roman" w:hAnsi="Times New Roman" w:cs="Times New Roman"/>
          <w:i/>
        </w:rPr>
        <w:t xml:space="preserve"> w Raciborzu.</w:t>
      </w:r>
    </w:p>
    <w:p w:rsidR="00DF1546" w:rsidRDefault="00DF1546" w:rsidP="00187305">
      <w:pPr>
        <w:tabs>
          <w:tab w:val="right" w:pos="284"/>
          <w:tab w:val="left" w:pos="408"/>
        </w:tabs>
        <w:suppressAutoHyphens/>
        <w:spacing w:after="0" w:line="240" w:lineRule="auto"/>
        <w:jc w:val="both"/>
        <w:rPr>
          <w:rFonts w:ascii="Times New Roman" w:eastAsia="Times New Roman" w:hAnsi="Times New Roman" w:cs="Times New Roman"/>
          <w:i/>
        </w:rPr>
      </w:pPr>
    </w:p>
    <w:p w:rsidR="004006B8" w:rsidRDefault="004006B8" w:rsidP="00187305">
      <w:pPr>
        <w:tabs>
          <w:tab w:val="right" w:pos="284"/>
          <w:tab w:val="left" w:pos="408"/>
        </w:tabs>
        <w:suppressAutoHyphens/>
        <w:spacing w:after="0" w:line="240" w:lineRule="auto"/>
        <w:jc w:val="both"/>
        <w:rPr>
          <w:rFonts w:ascii="Times New Roman" w:eastAsia="Times New Roman" w:hAnsi="Times New Roman" w:cs="Times New Roman"/>
          <w:i/>
        </w:rPr>
      </w:pPr>
    </w:p>
    <w:p w:rsidR="00187305" w:rsidRPr="00804551" w:rsidRDefault="00187305" w:rsidP="00187305">
      <w:pPr>
        <w:tabs>
          <w:tab w:val="right" w:pos="284"/>
          <w:tab w:val="left" w:pos="408"/>
        </w:tabs>
        <w:suppressAutoHyphens/>
        <w:spacing w:after="0" w:line="240" w:lineRule="auto"/>
        <w:jc w:val="both"/>
        <w:rPr>
          <w:rFonts w:ascii="Times New Roman" w:eastAsia="Times New Roman" w:hAnsi="Times New Roman" w:cs="Times New Roman"/>
          <w:i/>
          <w:sz w:val="24"/>
        </w:rPr>
      </w:pPr>
      <w:r w:rsidRPr="00804551">
        <w:rPr>
          <w:rFonts w:ascii="Times New Roman" w:eastAsia="Times New Roman" w:hAnsi="Times New Roman" w:cs="Times New Roman"/>
          <w:b/>
          <w:i/>
          <w:sz w:val="24"/>
        </w:rPr>
        <w:t xml:space="preserve">Tabela nr 18. </w:t>
      </w:r>
      <w:r w:rsidRPr="00804551">
        <w:rPr>
          <w:rFonts w:ascii="Times New Roman" w:eastAsia="Times New Roman" w:hAnsi="Times New Roman" w:cs="Times New Roman"/>
          <w:i/>
          <w:sz w:val="24"/>
        </w:rPr>
        <w:t>Dofinansowani</w:t>
      </w:r>
      <w:r>
        <w:rPr>
          <w:rFonts w:ascii="Times New Roman" w:eastAsia="Times New Roman" w:hAnsi="Times New Roman" w:cs="Times New Roman"/>
          <w:i/>
          <w:sz w:val="24"/>
        </w:rPr>
        <w:t>e</w:t>
      </w:r>
      <w:r w:rsidRPr="00804551">
        <w:rPr>
          <w:rFonts w:ascii="Times New Roman" w:eastAsia="Times New Roman" w:hAnsi="Times New Roman" w:cs="Times New Roman"/>
          <w:i/>
          <w:sz w:val="24"/>
        </w:rPr>
        <w:t xml:space="preserve"> sprzętu rehabilitacyjnego w 201</w:t>
      </w:r>
      <w:r>
        <w:rPr>
          <w:rFonts w:ascii="Times New Roman" w:eastAsia="Times New Roman" w:hAnsi="Times New Roman" w:cs="Times New Roman"/>
          <w:i/>
          <w:sz w:val="24"/>
        </w:rPr>
        <w:t>5</w:t>
      </w:r>
      <w:r w:rsidRPr="00804551">
        <w:rPr>
          <w:rFonts w:ascii="Times New Roman" w:eastAsia="Times New Roman" w:hAnsi="Times New Roman" w:cs="Times New Roman"/>
          <w:i/>
          <w:sz w:val="24"/>
        </w:rPr>
        <w:t> r.</w:t>
      </w:r>
    </w:p>
    <w:tbl>
      <w:tblPr>
        <w:tblW w:w="0" w:type="auto"/>
        <w:tblInd w:w="55" w:type="dxa"/>
        <w:tblCellMar>
          <w:left w:w="10" w:type="dxa"/>
          <w:right w:w="10" w:type="dxa"/>
        </w:tblCellMar>
        <w:tblLook w:val="0000" w:firstRow="0" w:lastRow="0" w:firstColumn="0" w:lastColumn="0" w:noHBand="0" w:noVBand="0"/>
      </w:tblPr>
      <w:tblGrid>
        <w:gridCol w:w="4243"/>
        <w:gridCol w:w="1133"/>
        <w:gridCol w:w="1275"/>
        <w:gridCol w:w="1133"/>
        <w:gridCol w:w="1340"/>
      </w:tblGrid>
      <w:tr w:rsidR="00187305" w:rsidRPr="0098766C" w:rsidTr="00795840">
        <w:trPr>
          <w:cantSplit/>
          <w:trHeight w:val="335"/>
        </w:trPr>
        <w:tc>
          <w:tcPr>
            <w:tcW w:w="4243" w:type="dxa"/>
            <w:vMerge w:val="restart"/>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98766C"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98766C">
              <w:rPr>
                <w:rFonts w:ascii="Times New Roman" w:eastAsia="Times New Roman" w:hAnsi="Times New Roman" w:cs="Times New Roman"/>
                <w:b/>
                <w:sz w:val="20"/>
                <w:szCs w:val="20"/>
              </w:rPr>
              <w:t>SPRZĘT REHABILITACYJNY</w:t>
            </w:r>
          </w:p>
        </w:tc>
        <w:tc>
          <w:tcPr>
            <w:tcW w:w="2408" w:type="dxa"/>
            <w:gridSpan w:val="2"/>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98766C"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98766C">
              <w:rPr>
                <w:rFonts w:ascii="Times New Roman" w:eastAsia="Times New Roman" w:hAnsi="Times New Roman" w:cs="Times New Roman"/>
                <w:b/>
                <w:sz w:val="20"/>
                <w:szCs w:val="20"/>
              </w:rPr>
              <w:t>DOROŚLI</w:t>
            </w:r>
          </w:p>
        </w:tc>
        <w:tc>
          <w:tcPr>
            <w:tcW w:w="2473" w:type="dxa"/>
            <w:gridSpan w:val="2"/>
            <w:tcBorders>
              <w:top w:val="single" w:sz="2"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87305" w:rsidRPr="0098766C"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98766C">
              <w:rPr>
                <w:rFonts w:ascii="Times New Roman" w:eastAsia="Times New Roman" w:hAnsi="Times New Roman" w:cs="Times New Roman"/>
                <w:b/>
                <w:sz w:val="20"/>
                <w:szCs w:val="20"/>
              </w:rPr>
              <w:t>DZIECI</w:t>
            </w:r>
          </w:p>
        </w:tc>
      </w:tr>
      <w:tr w:rsidR="00187305" w:rsidRPr="0098766C" w:rsidTr="00795840">
        <w:trPr>
          <w:trHeight w:val="1"/>
        </w:trPr>
        <w:tc>
          <w:tcPr>
            <w:tcW w:w="4243" w:type="dxa"/>
            <w:vMerge/>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98766C"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p>
        </w:tc>
        <w:tc>
          <w:tcPr>
            <w:tcW w:w="1133"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98766C"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98766C">
              <w:rPr>
                <w:rFonts w:ascii="Times New Roman" w:eastAsia="Times New Roman" w:hAnsi="Times New Roman" w:cs="Times New Roman"/>
                <w:b/>
                <w:sz w:val="20"/>
                <w:szCs w:val="20"/>
              </w:rPr>
              <w:t>Liczba wniosków</w:t>
            </w:r>
          </w:p>
        </w:tc>
        <w:tc>
          <w:tcPr>
            <w:tcW w:w="1275"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98766C"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98766C">
              <w:rPr>
                <w:rFonts w:ascii="Times New Roman" w:eastAsia="Times New Roman" w:hAnsi="Times New Roman" w:cs="Times New Roman"/>
                <w:b/>
                <w:sz w:val="20"/>
                <w:szCs w:val="20"/>
              </w:rPr>
              <w:t>Kwota (zł)</w:t>
            </w:r>
          </w:p>
        </w:tc>
        <w:tc>
          <w:tcPr>
            <w:tcW w:w="1133"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98766C"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98766C">
              <w:rPr>
                <w:rFonts w:ascii="Times New Roman" w:eastAsia="Times New Roman" w:hAnsi="Times New Roman" w:cs="Times New Roman"/>
                <w:b/>
                <w:sz w:val="20"/>
                <w:szCs w:val="20"/>
              </w:rPr>
              <w:t>Liczba wniosków</w:t>
            </w:r>
          </w:p>
        </w:tc>
        <w:tc>
          <w:tcPr>
            <w:tcW w:w="1340" w:type="dxa"/>
            <w:tcBorders>
              <w:top w:val="single" w:sz="0"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87305" w:rsidRPr="0098766C"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98766C">
              <w:rPr>
                <w:rFonts w:ascii="Times New Roman" w:eastAsia="Times New Roman" w:hAnsi="Times New Roman" w:cs="Times New Roman"/>
                <w:b/>
                <w:sz w:val="20"/>
                <w:szCs w:val="20"/>
              </w:rPr>
              <w:t>Kwota (zł)</w:t>
            </w:r>
          </w:p>
        </w:tc>
      </w:tr>
      <w:tr w:rsidR="00187305" w:rsidRPr="0098766C" w:rsidTr="004006B8">
        <w:trPr>
          <w:trHeight w:val="1"/>
        </w:trPr>
        <w:tc>
          <w:tcPr>
            <w:tcW w:w="42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98766C"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98766C">
              <w:rPr>
                <w:rFonts w:ascii="Times New Roman" w:eastAsia="Times New Roman" w:hAnsi="Times New Roman" w:cs="Times New Roman"/>
                <w:sz w:val="20"/>
                <w:szCs w:val="20"/>
              </w:rPr>
              <w:t>ROWER REHABILITACYJNY</w:t>
            </w:r>
          </w:p>
        </w:tc>
        <w:tc>
          <w:tcPr>
            <w:tcW w:w="11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4</w:t>
            </w:r>
          </w:p>
        </w:tc>
        <w:tc>
          <w:tcPr>
            <w:tcW w:w="127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1 517,99 zł</w:t>
            </w:r>
          </w:p>
        </w:tc>
        <w:tc>
          <w:tcPr>
            <w:tcW w:w="11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34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r>
      <w:tr w:rsidR="00187305" w:rsidRPr="0098766C" w:rsidTr="004006B8">
        <w:trPr>
          <w:trHeight w:val="1"/>
        </w:trPr>
        <w:tc>
          <w:tcPr>
            <w:tcW w:w="42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98766C"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ORBITREK</w:t>
            </w:r>
            <w:proofErr w:type="spellEnd"/>
          </w:p>
        </w:tc>
        <w:tc>
          <w:tcPr>
            <w:tcW w:w="11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0</w:t>
            </w:r>
          </w:p>
        </w:tc>
        <w:tc>
          <w:tcPr>
            <w:tcW w:w="127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0,00 zł</w:t>
            </w:r>
          </w:p>
        </w:tc>
        <w:tc>
          <w:tcPr>
            <w:tcW w:w="11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rPr>
                <w:b w:val="0"/>
                <w:bCs w:val="0"/>
              </w:rPr>
            </w:pPr>
            <w:r>
              <w:rPr>
                <w:b w:val="0"/>
                <w:bCs w:val="0"/>
                <w:sz w:val="20"/>
                <w:szCs w:val="20"/>
              </w:rPr>
              <w:t>1</w:t>
            </w:r>
          </w:p>
        </w:tc>
        <w:tc>
          <w:tcPr>
            <w:tcW w:w="134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rPr>
                <w:b w:val="0"/>
                <w:bCs w:val="0"/>
              </w:rPr>
            </w:pPr>
            <w:r>
              <w:rPr>
                <w:b w:val="0"/>
                <w:bCs w:val="0"/>
                <w:sz w:val="20"/>
                <w:szCs w:val="20"/>
              </w:rPr>
              <w:t>870,00 zł</w:t>
            </w:r>
          </w:p>
        </w:tc>
      </w:tr>
      <w:tr w:rsidR="00187305" w:rsidRPr="0098766C" w:rsidTr="004006B8">
        <w:trPr>
          <w:trHeight w:val="1"/>
        </w:trPr>
        <w:tc>
          <w:tcPr>
            <w:tcW w:w="42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98766C" w:rsidRDefault="00187305" w:rsidP="004006B8">
            <w:pPr>
              <w:tabs>
                <w:tab w:val="right" w:pos="284"/>
                <w:tab w:val="left" w:pos="408"/>
              </w:tabs>
              <w:suppressAutoHyphens/>
              <w:spacing w:after="0" w:line="240" w:lineRule="auto"/>
              <w:jc w:val="right"/>
              <w:rPr>
                <w:rFonts w:ascii="Times New Roman" w:eastAsia="Times New Roman" w:hAnsi="Times New Roman" w:cs="Times New Roman"/>
                <w:sz w:val="20"/>
                <w:szCs w:val="20"/>
              </w:rPr>
            </w:pPr>
            <w:r w:rsidRPr="0098766C">
              <w:rPr>
                <w:rFonts w:ascii="Times New Roman" w:eastAsia="Times New Roman" w:hAnsi="Times New Roman" w:cs="Times New Roman"/>
                <w:b/>
                <w:sz w:val="20"/>
                <w:szCs w:val="20"/>
              </w:rPr>
              <w:t>RAZEM</w:t>
            </w:r>
          </w:p>
        </w:tc>
        <w:tc>
          <w:tcPr>
            <w:tcW w:w="11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pPr>
            <w:r>
              <w:rPr>
                <w:sz w:val="20"/>
                <w:szCs w:val="20"/>
              </w:rPr>
              <w:t>4</w:t>
            </w:r>
          </w:p>
        </w:tc>
        <w:tc>
          <w:tcPr>
            <w:tcW w:w="127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right"/>
            </w:pPr>
            <w:r>
              <w:rPr>
                <w:sz w:val="20"/>
                <w:szCs w:val="20"/>
              </w:rPr>
              <w:t>1 517,99 zł</w:t>
            </w:r>
          </w:p>
        </w:tc>
        <w:tc>
          <w:tcPr>
            <w:tcW w:w="11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87305" w:rsidRDefault="00187305" w:rsidP="004006B8">
            <w:pPr>
              <w:pStyle w:val="western1"/>
              <w:jc w:val="center"/>
            </w:pPr>
            <w:r>
              <w:rPr>
                <w:sz w:val="20"/>
                <w:szCs w:val="20"/>
              </w:rPr>
              <w:t>1</w:t>
            </w:r>
          </w:p>
        </w:tc>
        <w:tc>
          <w:tcPr>
            <w:tcW w:w="134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87305" w:rsidRDefault="00187305" w:rsidP="004006B8">
            <w:pPr>
              <w:pStyle w:val="western1"/>
              <w:jc w:val="right"/>
            </w:pPr>
            <w:r>
              <w:rPr>
                <w:sz w:val="20"/>
                <w:szCs w:val="20"/>
              </w:rPr>
              <w:t>870,00 zł</w:t>
            </w:r>
          </w:p>
        </w:tc>
      </w:tr>
    </w:tbl>
    <w:p w:rsidR="00187305" w:rsidRDefault="00187305" w:rsidP="00187305">
      <w:pPr>
        <w:tabs>
          <w:tab w:val="right" w:pos="284"/>
          <w:tab w:val="left" w:pos="408"/>
        </w:tabs>
        <w:suppressAutoHyphens/>
        <w:spacing w:after="0" w:line="360" w:lineRule="auto"/>
        <w:jc w:val="both"/>
        <w:rPr>
          <w:rFonts w:ascii="Times New Roman" w:eastAsia="Times New Roman" w:hAnsi="Times New Roman" w:cs="Times New Roman"/>
          <w:i/>
        </w:rPr>
      </w:pPr>
      <w:r w:rsidRPr="0025459B">
        <w:rPr>
          <w:rFonts w:ascii="Times New Roman" w:eastAsia="Times New Roman" w:hAnsi="Times New Roman" w:cs="Times New Roman"/>
          <w:i/>
        </w:rPr>
        <w:t xml:space="preserve">Źródło: Dane własne </w:t>
      </w:r>
      <w:proofErr w:type="spellStart"/>
      <w:r w:rsidRPr="0025459B">
        <w:rPr>
          <w:rFonts w:ascii="Times New Roman" w:eastAsia="Times New Roman" w:hAnsi="Times New Roman" w:cs="Times New Roman"/>
          <w:i/>
        </w:rPr>
        <w:t>PCPR</w:t>
      </w:r>
      <w:proofErr w:type="spellEnd"/>
      <w:r w:rsidRPr="0025459B">
        <w:rPr>
          <w:rFonts w:ascii="Times New Roman" w:eastAsia="Times New Roman" w:hAnsi="Times New Roman" w:cs="Times New Roman"/>
          <w:i/>
        </w:rPr>
        <w:t xml:space="preserve"> w Raciborzu.</w:t>
      </w:r>
    </w:p>
    <w:p w:rsidR="004006B8" w:rsidRPr="00804551" w:rsidRDefault="004006B8" w:rsidP="00187305">
      <w:pPr>
        <w:tabs>
          <w:tab w:val="right" w:pos="284"/>
          <w:tab w:val="left" w:pos="408"/>
        </w:tabs>
        <w:suppressAutoHyphens/>
        <w:spacing w:after="0" w:line="240" w:lineRule="auto"/>
        <w:jc w:val="both"/>
        <w:rPr>
          <w:rFonts w:ascii="Times New Roman" w:eastAsia="Times New Roman" w:hAnsi="Times New Roman" w:cs="Times New Roman"/>
          <w:b/>
          <w:sz w:val="24"/>
        </w:rPr>
      </w:pPr>
    </w:p>
    <w:p w:rsidR="00187305" w:rsidRPr="00804551" w:rsidRDefault="00187305" w:rsidP="00D22B36">
      <w:pPr>
        <w:tabs>
          <w:tab w:val="right" w:pos="284"/>
          <w:tab w:val="left" w:pos="408"/>
        </w:tabs>
        <w:suppressAutoHyphens/>
        <w:spacing w:after="0" w:line="240" w:lineRule="auto"/>
        <w:jc w:val="both"/>
        <w:rPr>
          <w:rFonts w:ascii="Times New Roman" w:eastAsia="Times New Roman" w:hAnsi="Times New Roman" w:cs="Times New Roman"/>
          <w:b/>
          <w:sz w:val="24"/>
        </w:rPr>
      </w:pPr>
      <w:r>
        <w:rPr>
          <w:rFonts w:ascii="Times New Roman" w:eastAsia="Times New Roman" w:hAnsi="Times New Roman" w:cs="Times New Roman"/>
          <w:b/>
          <w:sz w:val="24"/>
        </w:rPr>
        <w:t>1.4</w:t>
      </w:r>
      <w:r w:rsidRPr="00804551">
        <w:rPr>
          <w:rFonts w:ascii="Times New Roman" w:eastAsia="Times New Roman" w:hAnsi="Times New Roman" w:cs="Times New Roman"/>
          <w:b/>
          <w:sz w:val="24"/>
        </w:rPr>
        <w:t>.</w:t>
      </w:r>
      <w:r>
        <w:rPr>
          <w:rFonts w:ascii="Times New Roman" w:eastAsia="Times New Roman" w:hAnsi="Times New Roman" w:cs="Times New Roman"/>
          <w:b/>
          <w:sz w:val="24"/>
        </w:rPr>
        <w:t>5</w:t>
      </w:r>
      <w:r w:rsidRPr="00804551">
        <w:rPr>
          <w:rFonts w:ascii="Times New Roman" w:eastAsia="Times New Roman" w:hAnsi="Times New Roman" w:cs="Times New Roman"/>
          <w:b/>
          <w:sz w:val="24"/>
        </w:rPr>
        <w:t xml:space="preserve">.  Finansowanie działalności Warsztatu Terapii Zajęciowej.  </w:t>
      </w:r>
    </w:p>
    <w:p w:rsidR="00187305" w:rsidRPr="00804551" w:rsidRDefault="00187305" w:rsidP="00187305">
      <w:pPr>
        <w:tabs>
          <w:tab w:val="right" w:pos="284"/>
          <w:tab w:val="left" w:pos="408"/>
        </w:tabs>
        <w:suppressAutoHyphens/>
        <w:spacing w:after="0" w:line="240" w:lineRule="auto"/>
        <w:jc w:val="both"/>
        <w:rPr>
          <w:rFonts w:ascii="Times New Roman" w:eastAsia="Times New Roman" w:hAnsi="Times New Roman" w:cs="Times New Roman"/>
          <w:b/>
          <w:sz w:val="24"/>
        </w:rPr>
      </w:pPr>
    </w:p>
    <w:p w:rsidR="00187305" w:rsidRDefault="00187305" w:rsidP="00187305">
      <w:pPr>
        <w:tabs>
          <w:tab w:val="right" w:pos="284"/>
          <w:tab w:val="left" w:pos="408"/>
        </w:tabs>
        <w:suppressAutoHyphens/>
        <w:spacing w:after="0" w:line="360" w:lineRule="auto"/>
        <w:jc w:val="both"/>
        <w:rPr>
          <w:rFonts w:ascii="Times New Roman" w:hAnsi="Times New Roman"/>
          <w:sz w:val="24"/>
          <w:szCs w:val="24"/>
        </w:rPr>
      </w:pP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r>
      <w:r w:rsidRPr="00CD6B92">
        <w:rPr>
          <w:rFonts w:ascii="Times New Roman" w:hAnsi="Times New Roman"/>
          <w:sz w:val="24"/>
        </w:rPr>
        <w:t>W 201</w:t>
      </w:r>
      <w:r>
        <w:rPr>
          <w:rFonts w:ascii="Times New Roman" w:hAnsi="Times New Roman"/>
          <w:sz w:val="24"/>
        </w:rPr>
        <w:t>5</w:t>
      </w:r>
      <w:r w:rsidRPr="00CD6B92">
        <w:rPr>
          <w:rFonts w:ascii="Times New Roman" w:hAnsi="Times New Roman"/>
          <w:sz w:val="24"/>
        </w:rPr>
        <w:t xml:space="preserve"> roku w Warsztacie Terapii Zajęciowej funkcjonowało </w:t>
      </w:r>
      <w:r>
        <w:rPr>
          <w:rFonts w:ascii="Times New Roman" w:hAnsi="Times New Roman"/>
          <w:sz w:val="24"/>
        </w:rPr>
        <w:t>14</w:t>
      </w:r>
      <w:r w:rsidRPr="00CD6B92">
        <w:rPr>
          <w:rFonts w:ascii="Times New Roman" w:hAnsi="Times New Roman"/>
          <w:sz w:val="24"/>
        </w:rPr>
        <w:t xml:space="preserve"> pracowni dysponujących łącznie </w:t>
      </w:r>
      <w:r>
        <w:rPr>
          <w:rFonts w:ascii="Times New Roman" w:hAnsi="Times New Roman"/>
          <w:sz w:val="24"/>
        </w:rPr>
        <w:t>70</w:t>
      </w:r>
      <w:r w:rsidRPr="00CD6B92">
        <w:rPr>
          <w:rFonts w:ascii="Times New Roman" w:hAnsi="Times New Roman"/>
          <w:sz w:val="24"/>
        </w:rPr>
        <w:t xml:space="preserve"> miejscami. W zajęciach Warsztatu uczestniczyli mieszkańcy całego powiatu raciborskiego. Na funkcjonowanie </w:t>
      </w:r>
      <w:proofErr w:type="spellStart"/>
      <w:r w:rsidRPr="00CD6B92">
        <w:rPr>
          <w:rFonts w:ascii="Times New Roman" w:hAnsi="Times New Roman"/>
          <w:sz w:val="24"/>
        </w:rPr>
        <w:t>WTZ</w:t>
      </w:r>
      <w:proofErr w:type="spellEnd"/>
      <w:r w:rsidRPr="00CD6B92">
        <w:rPr>
          <w:rFonts w:ascii="Times New Roman" w:hAnsi="Times New Roman"/>
          <w:sz w:val="24"/>
        </w:rPr>
        <w:t xml:space="preserve"> </w:t>
      </w:r>
      <w:r>
        <w:rPr>
          <w:rFonts w:ascii="Times New Roman" w:hAnsi="Times New Roman"/>
          <w:sz w:val="24"/>
        </w:rPr>
        <w:t xml:space="preserve">w Raciborzu </w:t>
      </w:r>
      <w:r w:rsidRPr="00CD6B92">
        <w:rPr>
          <w:rFonts w:ascii="Times New Roman" w:hAnsi="Times New Roman"/>
          <w:sz w:val="24"/>
        </w:rPr>
        <w:t>w roku 201</w:t>
      </w:r>
      <w:r>
        <w:rPr>
          <w:rFonts w:ascii="Times New Roman" w:hAnsi="Times New Roman"/>
          <w:sz w:val="24"/>
        </w:rPr>
        <w:t>5</w:t>
      </w:r>
      <w:r w:rsidRPr="00CD6B92">
        <w:rPr>
          <w:rFonts w:ascii="Times New Roman" w:hAnsi="Times New Roman"/>
          <w:sz w:val="24"/>
        </w:rPr>
        <w:t xml:space="preserve"> Powiat </w:t>
      </w:r>
      <w:r>
        <w:rPr>
          <w:rFonts w:ascii="Times New Roman" w:hAnsi="Times New Roman"/>
          <w:sz w:val="24"/>
        </w:rPr>
        <w:lastRenderedPageBreak/>
        <w:t xml:space="preserve">Raciborski </w:t>
      </w:r>
      <w:r w:rsidRPr="00CD6B92">
        <w:rPr>
          <w:rFonts w:ascii="Times New Roman" w:hAnsi="Times New Roman"/>
          <w:sz w:val="24"/>
        </w:rPr>
        <w:t xml:space="preserve">ze środków </w:t>
      </w:r>
      <w:proofErr w:type="spellStart"/>
      <w:r w:rsidRPr="00CD6B92">
        <w:rPr>
          <w:rFonts w:ascii="Times New Roman" w:hAnsi="Times New Roman"/>
          <w:sz w:val="24"/>
        </w:rPr>
        <w:t>PFRON</w:t>
      </w:r>
      <w:proofErr w:type="spellEnd"/>
      <w:r w:rsidRPr="00CD6B92">
        <w:rPr>
          <w:rFonts w:ascii="Times New Roman" w:hAnsi="Times New Roman"/>
          <w:sz w:val="24"/>
        </w:rPr>
        <w:t xml:space="preserve"> przezna</w:t>
      </w:r>
      <w:r>
        <w:rPr>
          <w:rFonts w:ascii="Times New Roman" w:hAnsi="Times New Roman"/>
          <w:sz w:val="24"/>
        </w:rPr>
        <w:t xml:space="preserve">czył kwotę 1.061.486  zł,  </w:t>
      </w:r>
      <w:r>
        <w:rPr>
          <w:rFonts w:ascii="Times New Roman" w:hAnsi="Times New Roman"/>
          <w:sz w:val="24"/>
          <w:szCs w:val="24"/>
        </w:rPr>
        <w:t>115.080 zł</w:t>
      </w:r>
      <w:r>
        <w:rPr>
          <w:rFonts w:ascii="Times New Roman" w:hAnsi="Times New Roman"/>
          <w:sz w:val="24"/>
        </w:rPr>
        <w:t xml:space="preserve"> ze </w:t>
      </w:r>
      <w:r w:rsidRPr="00CD6B92">
        <w:rPr>
          <w:rFonts w:ascii="Times New Roman" w:hAnsi="Times New Roman"/>
          <w:sz w:val="24"/>
        </w:rPr>
        <w:t>środków własnych</w:t>
      </w:r>
      <w:r>
        <w:rPr>
          <w:rFonts w:ascii="Times New Roman" w:hAnsi="Times New Roman"/>
          <w:sz w:val="24"/>
        </w:rPr>
        <w:t xml:space="preserve"> powiatu</w:t>
      </w:r>
      <w:r w:rsidRPr="00CD6B92">
        <w:rPr>
          <w:rFonts w:ascii="Times New Roman" w:hAnsi="Times New Roman"/>
          <w:sz w:val="24"/>
        </w:rPr>
        <w:t xml:space="preserve">, </w:t>
      </w:r>
      <w:r>
        <w:rPr>
          <w:rFonts w:ascii="Times New Roman" w:hAnsi="Times New Roman"/>
          <w:sz w:val="24"/>
          <w:szCs w:val="24"/>
        </w:rPr>
        <w:t xml:space="preserve"> 20.000 zł środków pochodzących ze sprzedaży wyrobów </w:t>
      </w:r>
      <w:proofErr w:type="spellStart"/>
      <w:r>
        <w:rPr>
          <w:rFonts w:ascii="Times New Roman" w:hAnsi="Times New Roman"/>
          <w:sz w:val="24"/>
          <w:szCs w:val="24"/>
        </w:rPr>
        <w:t>WTZ</w:t>
      </w:r>
      <w:proofErr w:type="spellEnd"/>
      <w:r>
        <w:rPr>
          <w:rFonts w:ascii="Times New Roman" w:hAnsi="Times New Roman"/>
          <w:sz w:val="24"/>
          <w:szCs w:val="24"/>
        </w:rPr>
        <w:t xml:space="preserve">  i dotacji miasta Racibórz oraz  9.500 zł od osób prawnych i fizycznych.</w:t>
      </w:r>
    </w:p>
    <w:p w:rsidR="00187305" w:rsidRPr="00B61B89" w:rsidRDefault="00187305" w:rsidP="00187305">
      <w:pPr>
        <w:tabs>
          <w:tab w:val="right" w:pos="284"/>
          <w:tab w:val="left" w:pos="408"/>
        </w:tabs>
        <w:suppressAutoHyphens/>
        <w:spacing w:after="0" w:line="240" w:lineRule="auto"/>
        <w:jc w:val="both"/>
        <w:rPr>
          <w:rFonts w:ascii="Times New Roman" w:hAnsi="Times New Roman" w:cs="Times New Roman"/>
          <w:sz w:val="24"/>
          <w:szCs w:val="24"/>
        </w:rPr>
      </w:pPr>
    </w:p>
    <w:p w:rsidR="00187305" w:rsidRPr="00804551" w:rsidRDefault="00187305" w:rsidP="00187305">
      <w:pPr>
        <w:tabs>
          <w:tab w:val="right" w:pos="284"/>
          <w:tab w:val="left" w:pos="408"/>
        </w:tabs>
        <w:suppressAutoHyphens/>
        <w:spacing w:after="0" w:line="240" w:lineRule="auto"/>
        <w:jc w:val="both"/>
        <w:rPr>
          <w:rFonts w:ascii="Times New Roman" w:eastAsia="Times New Roman" w:hAnsi="Times New Roman" w:cs="Times New Roman"/>
          <w:i/>
          <w:sz w:val="24"/>
        </w:rPr>
      </w:pPr>
      <w:r w:rsidRPr="00804551">
        <w:rPr>
          <w:rFonts w:ascii="Times New Roman" w:eastAsia="Times New Roman" w:hAnsi="Times New Roman" w:cs="Times New Roman"/>
          <w:b/>
          <w:i/>
          <w:sz w:val="24"/>
        </w:rPr>
        <w:t>Tabela 19</w:t>
      </w:r>
      <w:r w:rsidRPr="00804551">
        <w:rPr>
          <w:rFonts w:ascii="Times New Roman" w:eastAsia="Times New Roman" w:hAnsi="Times New Roman" w:cs="Times New Roman"/>
          <w:i/>
          <w:sz w:val="24"/>
        </w:rPr>
        <w:t xml:space="preserve">. Liczba osób, które korzystały z </w:t>
      </w:r>
      <w:proofErr w:type="spellStart"/>
      <w:r w:rsidRPr="00804551">
        <w:rPr>
          <w:rFonts w:ascii="Times New Roman" w:eastAsia="Times New Roman" w:hAnsi="Times New Roman" w:cs="Times New Roman"/>
          <w:i/>
          <w:sz w:val="24"/>
        </w:rPr>
        <w:t>WTZ</w:t>
      </w:r>
      <w:proofErr w:type="spellEnd"/>
      <w:r w:rsidRPr="00804551">
        <w:rPr>
          <w:rFonts w:ascii="Times New Roman" w:eastAsia="Times New Roman" w:hAnsi="Times New Roman" w:cs="Times New Roman"/>
          <w:i/>
          <w:sz w:val="24"/>
        </w:rPr>
        <w:t xml:space="preserve"> </w:t>
      </w:r>
      <w:r>
        <w:rPr>
          <w:rFonts w:ascii="Times New Roman" w:eastAsia="Times New Roman" w:hAnsi="Times New Roman" w:cs="Times New Roman"/>
          <w:i/>
          <w:sz w:val="24"/>
        </w:rPr>
        <w:t xml:space="preserve">w Raciborzu </w:t>
      </w:r>
      <w:r w:rsidRPr="00804551">
        <w:rPr>
          <w:rFonts w:ascii="Times New Roman" w:eastAsia="Times New Roman" w:hAnsi="Times New Roman" w:cs="Times New Roman"/>
          <w:i/>
          <w:sz w:val="24"/>
        </w:rPr>
        <w:t xml:space="preserve">w </w:t>
      </w:r>
      <w:proofErr w:type="spellStart"/>
      <w:r w:rsidRPr="00804551">
        <w:rPr>
          <w:rFonts w:ascii="Times New Roman" w:eastAsia="Times New Roman" w:hAnsi="Times New Roman" w:cs="Times New Roman"/>
          <w:i/>
          <w:sz w:val="24"/>
        </w:rPr>
        <w:t>201</w:t>
      </w:r>
      <w:r>
        <w:rPr>
          <w:rFonts w:ascii="Times New Roman" w:eastAsia="Times New Roman" w:hAnsi="Times New Roman" w:cs="Times New Roman"/>
          <w:i/>
          <w:sz w:val="24"/>
        </w:rPr>
        <w:t>5</w:t>
      </w:r>
      <w:r w:rsidRPr="00804551">
        <w:rPr>
          <w:rFonts w:ascii="Times New Roman" w:eastAsia="Times New Roman" w:hAnsi="Times New Roman" w:cs="Times New Roman"/>
          <w:i/>
          <w:sz w:val="24"/>
        </w:rPr>
        <w:t>r</w:t>
      </w:r>
      <w:proofErr w:type="spellEnd"/>
      <w:r w:rsidRPr="00804551">
        <w:rPr>
          <w:rFonts w:ascii="Times New Roman" w:eastAsia="Times New Roman" w:hAnsi="Times New Roman" w:cs="Times New Roman"/>
          <w:i/>
          <w:sz w:val="24"/>
        </w:rPr>
        <w:t>.</w:t>
      </w:r>
    </w:p>
    <w:tbl>
      <w:tblPr>
        <w:tblW w:w="0" w:type="auto"/>
        <w:tblInd w:w="44" w:type="dxa"/>
        <w:tblCellMar>
          <w:left w:w="10" w:type="dxa"/>
          <w:right w:w="10" w:type="dxa"/>
        </w:tblCellMar>
        <w:tblLook w:val="0000" w:firstRow="0" w:lastRow="0" w:firstColumn="0" w:lastColumn="0" w:noHBand="0" w:noVBand="0"/>
      </w:tblPr>
      <w:tblGrid>
        <w:gridCol w:w="3883"/>
        <w:gridCol w:w="4177"/>
      </w:tblGrid>
      <w:tr w:rsidR="00187305" w:rsidRPr="00C91BC7" w:rsidTr="00795840">
        <w:trPr>
          <w:cantSplit/>
          <w:trHeight w:val="433"/>
        </w:trPr>
        <w:tc>
          <w:tcPr>
            <w:tcW w:w="3883" w:type="dxa"/>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87305" w:rsidRPr="00C91BC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1BC7">
              <w:rPr>
                <w:rFonts w:ascii="Times New Roman" w:eastAsia="Times New Roman" w:hAnsi="Times New Roman" w:cs="Times New Roman"/>
                <w:b/>
                <w:sz w:val="20"/>
                <w:szCs w:val="20"/>
              </w:rPr>
              <w:t>GMINA</w:t>
            </w:r>
          </w:p>
        </w:tc>
        <w:tc>
          <w:tcPr>
            <w:tcW w:w="4177" w:type="dxa"/>
            <w:tcBorders>
              <w:top w:val="single" w:sz="2"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87305" w:rsidRPr="00C91BC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1BC7">
              <w:rPr>
                <w:rFonts w:ascii="Times New Roman" w:eastAsia="Times New Roman" w:hAnsi="Times New Roman" w:cs="Times New Roman"/>
                <w:b/>
                <w:sz w:val="20"/>
                <w:szCs w:val="20"/>
              </w:rPr>
              <w:t>LICZBA KORZYSTAJĄCYCH</w:t>
            </w:r>
          </w:p>
        </w:tc>
      </w:tr>
      <w:tr w:rsidR="00187305" w:rsidRPr="00C91BC7" w:rsidTr="004006B8">
        <w:trPr>
          <w:trHeight w:val="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1BC7" w:rsidRDefault="00187305" w:rsidP="004006B8">
            <w:pPr>
              <w:suppressAutoHyphens/>
              <w:spacing w:after="0" w:line="240" w:lineRule="auto"/>
              <w:ind w:left="240"/>
              <w:rPr>
                <w:rFonts w:ascii="Times New Roman" w:eastAsia="Times New Roman" w:hAnsi="Times New Roman" w:cs="Times New Roman"/>
                <w:sz w:val="20"/>
                <w:szCs w:val="20"/>
              </w:rPr>
            </w:pPr>
            <w:r w:rsidRPr="00C91BC7">
              <w:rPr>
                <w:rFonts w:ascii="Times New Roman" w:eastAsia="Times New Roman" w:hAnsi="Times New Roman" w:cs="Times New Roman"/>
                <w:sz w:val="20"/>
                <w:szCs w:val="20"/>
              </w:rPr>
              <w:t>RACIBÓRZ</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1BC7" w:rsidRDefault="00187305" w:rsidP="004006B8">
            <w:pPr>
              <w:tabs>
                <w:tab w:val="right" w:pos="284"/>
                <w:tab w:val="left" w:pos="408"/>
              </w:tabs>
              <w:suppressAutoHyphens/>
              <w:spacing w:after="0" w:line="240" w:lineRule="auto"/>
              <w:jc w:val="center"/>
              <w:rPr>
                <w:rFonts w:ascii="Times New Roman" w:hAnsi="Times New Roman"/>
                <w:sz w:val="20"/>
                <w:szCs w:val="20"/>
              </w:rPr>
            </w:pPr>
            <w:r>
              <w:rPr>
                <w:rFonts w:ascii="Times New Roman" w:hAnsi="Times New Roman"/>
                <w:sz w:val="20"/>
                <w:szCs w:val="20"/>
              </w:rPr>
              <w:t>41</w:t>
            </w:r>
          </w:p>
        </w:tc>
      </w:tr>
      <w:tr w:rsidR="00187305" w:rsidRPr="00C91BC7" w:rsidTr="004006B8">
        <w:trPr>
          <w:trHeight w:val="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1BC7" w:rsidRDefault="00187305" w:rsidP="004006B8">
            <w:pPr>
              <w:suppressAutoHyphens/>
              <w:spacing w:after="0" w:line="240" w:lineRule="auto"/>
              <w:ind w:left="240"/>
              <w:rPr>
                <w:rFonts w:ascii="Times New Roman" w:eastAsia="Times New Roman" w:hAnsi="Times New Roman" w:cs="Times New Roman"/>
                <w:sz w:val="20"/>
                <w:szCs w:val="20"/>
              </w:rPr>
            </w:pPr>
            <w:r w:rsidRPr="00C91BC7">
              <w:rPr>
                <w:rFonts w:ascii="Times New Roman" w:eastAsia="Times New Roman" w:hAnsi="Times New Roman" w:cs="Times New Roman"/>
                <w:sz w:val="20"/>
                <w:szCs w:val="20"/>
              </w:rPr>
              <w:t>RUDNIK</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1BC7" w:rsidRDefault="00187305" w:rsidP="004006B8">
            <w:pPr>
              <w:tabs>
                <w:tab w:val="right" w:pos="284"/>
                <w:tab w:val="left" w:pos="408"/>
              </w:tabs>
              <w:suppressAutoHyphens/>
              <w:spacing w:after="0" w:line="240" w:lineRule="auto"/>
              <w:jc w:val="center"/>
              <w:rPr>
                <w:rFonts w:ascii="Times New Roman" w:hAnsi="Times New Roman"/>
                <w:sz w:val="20"/>
                <w:szCs w:val="20"/>
              </w:rPr>
            </w:pPr>
            <w:r>
              <w:rPr>
                <w:rFonts w:ascii="Times New Roman" w:hAnsi="Times New Roman"/>
                <w:sz w:val="20"/>
                <w:szCs w:val="20"/>
              </w:rPr>
              <w:t>3</w:t>
            </w:r>
          </w:p>
        </w:tc>
      </w:tr>
      <w:tr w:rsidR="00187305" w:rsidRPr="00C91BC7" w:rsidTr="004006B8">
        <w:trPr>
          <w:trHeight w:val="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1BC7" w:rsidRDefault="00187305" w:rsidP="004006B8">
            <w:pPr>
              <w:suppressAutoHyphens/>
              <w:spacing w:after="0" w:line="240" w:lineRule="auto"/>
              <w:ind w:left="240"/>
              <w:rPr>
                <w:rFonts w:ascii="Times New Roman" w:eastAsia="Times New Roman" w:hAnsi="Times New Roman" w:cs="Times New Roman"/>
                <w:sz w:val="20"/>
                <w:szCs w:val="20"/>
              </w:rPr>
            </w:pPr>
            <w:r w:rsidRPr="00C91BC7">
              <w:rPr>
                <w:rFonts w:ascii="Times New Roman" w:eastAsia="Times New Roman" w:hAnsi="Times New Roman" w:cs="Times New Roman"/>
                <w:sz w:val="20"/>
                <w:szCs w:val="20"/>
              </w:rPr>
              <w:t>NĘDZA</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1BC7" w:rsidRDefault="00187305" w:rsidP="004006B8">
            <w:pPr>
              <w:tabs>
                <w:tab w:val="right" w:pos="284"/>
                <w:tab w:val="left" w:pos="408"/>
              </w:tabs>
              <w:suppressAutoHyphens/>
              <w:spacing w:after="0" w:line="240" w:lineRule="auto"/>
              <w:jc w:val="center"/>
              <w:rPr>
                <w:rFonts w:ascii="Times New Roman" w:hAnsi="Times New Roman"/>
                <w:sz w:val="20"/>
                <w:szCs w:val="20"/>
              </w:rPr>
            </w:pPr>
            <w:r>
              <w:rPr>
                <w:rFonts w:ascii="Times New Roman" w:hAnsi="Times New Roman"/>
                <w:sz w:val="20"/>
                <w:szCs w:val="20"/>
              </w:rPr>
              <w:t>6</w:t>
            </w:r>
          </w:p>
        </w:tc>
      </w:tr>
      <w:tr w:rsidR="00187305" w:rsidRPr="00C91BC7" w:rsidTr="004006B8">
        <w:trPr>
          <w:trHeight w:val="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1BC7" w:rsidRDefault="00187305" w:rsidP="004006B8">
            <w:pPr>
              <w:suppressAutoHyphens/>
              <w:spacing w:after="0" w:line="240" w:lineRule="auto"/>
              <w:ind w:left="240"/>
              <w:rPr>
                <w:rFonts w:ascii="Times New Roman" w:eastAsia="Times New Roman" w:hAnsi="Times New Roman" w:cs="Times New Roman"/>
                <w:sz w:val="20"/>
                <w:szCs w:val="20"/>
              </w:rPr>
            </w:pPr>
            <w:r w:rsidRPr="00C91BC7">
              <w:rPr>
                <w:rFonts w:ascii="Times New Roman" w:eastAsia="Times New Roman" w:hAnsi="Times New Roman" w:cs="Times New Roman"/>
                <w:sz w:val="20"/>
                <w:szCs w:val="20"/>
              </w:rPr>
              <w:t>KRZANOWICE</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1BC7" w:rsidRDefault="00187305" w:rsidP="004006B8">
            <w:pPr>
              <w:tabs>
                <w:tab w:val="right" w:pos="284"/>
                <w:tab w:val="left" w:pos="408"/>
              </w:tabs>
              <w:suppressAutoHyphens/>
              <w:spacing w:after="0" w:line="240" w:lineRule="auto"/>
              <w:jc w:val="center"/>
              <w:rPr>
                <w:rFonts w:ascii="Times New Roman" w:hAnsi="Times New Roman"/>
                <w:sz w:val="20"/>
                <w:szCs w:val="20"/>
              </w:rPr>
            </w:pPr>
            <w:r>
              <w:rPr>
                <w:rFonts w:ascii="Times New Roman" w:hAnsi="Times New Roman"/>
                <w:sz w:val="20"/>
                <w:szCs w:val="20"/>
              </w:rPr>
              <w:t>2</w:t>
            </w:r>
          </w:p>
        </w:tc>
      </w:tr>
      <w:tr w:rsidR="00187305" w:rsidRPr="00C91BC7" w:rsidTr="004006B8">
        <w:trPr>
          <w:trHeight w:val="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1BC7" w:rsidRDefault="00187305" w:rsidP="004006B8">
            <w:pPr>
              <w:suppressAutoHyphens/>
              <w:spacing w:after="0" w:line="240" w:lineRule="auto"/>
              <w:ind w:left="240"/>
              <w:rPr>
                <w:rFonts w:ascii="Times New Roman" w:eastAsia="Times New Roman" w:hAnsi="Times New Roman" w:cs="Times New Roman"/>
                <w:sz w:val="20"/>
                <w:szCs w:val="20"/>
              </w:rPr>
            </w:pPr>
            <w:r w:rsidRPr="00C91BC7">
              <w:rPr>
                <w:rFonts w:ascii="Times New Roman" w:eastAsia="Times New Roman" w:hAnsi="Times New Roman" w:cs="Times New Roman"/>
                <w:sz w:val="20"/>
                <w:szCs w:val="20"/>
              </w:rPr>
              <w:t>KUŹNIA RACIBORSKA</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1BC7" w:rsidRDefault="00187305" w:rsidP="004006B8">
            <w:pPr>
              <w:tabs>
                <w:tab w:val="right" w:pos="284"/>
                <w:tab w:val="left" w:pos="408"/>
              </w:tabs>
              <w:suppressAutoHyphens/>
              <w:spacing w:after="0" w:line="240" w:lineRule="auto"/>
              <w:jc w:val="center"/>
              <w:rPr>
                <w:rFonts w:ascii="Times New Roman" w:hAnsi="Times New Roman"/>
                <w:sz w:val="20"/>
                <w:szCs w:val="20"/>
              </w:rPr>
            </w:pPr>
            <w:r>
              <w:rPr>
                <w:rFonts w:ascii="Times New Roman" w:hAnsi="Times New Roman"/>
                <w:sz w:val="20"/>
                <w:szCs w:val="20"/>
              </w:rPr>
              <w:t>6</w:t>
            </w:r>
          </w:p>
        </w:tc>
      </w:tr>
      <w:tr w:rsidR="00187305" w:rsidRPr="00C91BC7" w:rsidTr="004006B8">
        <w:trPr>
          <w:trHeight w:val="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1BC7" w:rsidRDefault="00187305" w:rsidP="004006B8">
            <w:pPr>
              <w:suppressAutoHyphens/>
              <w:spacing w:after="0" w:line="240" w:lineRule="auto"/>
              <w:ind w:left="240"/>
              <w:rPr>
                <w:rFonts w:ascii="Times New Roman" w:eastAsia="Times New Roman" w:hAnsi="Times New Roman" w:cs="Times New Roman"/>
                <w:sz w:val="20"/>
                <w:szCs w:val="20"/>
              </w:rPr>
            </w:pPr>
            <w:r w:rsidRPr="00C91BC7">
              <w:rPr>
                <w:rFonts w:ascii="Times New Roman" w:eastAsia="Times New Roman" w:hAnsi="Times New Roman" w:cs="Times New Roman"/>
                <w:sz w:val="20"/>
                <w:szCs w:val="20"/>
              </w:rPr>
              <w:t>PIETROWICE WIELKIE</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1BC7" w:rsidRDefault="00187305" w:rsidP="004006B8">
            <w:pPr>
              <w:tabs>
                <w:tab w:val="right" w:pos="284"/>
                <w:tab w:val="left" w:pos="408"/>
              </w:tabs>
              <w:suppressAutoHyphens/>
              <w:spacing w:after="0" w:line="240" w:lineRule="auto"/>
              <w:jc w:val="center"/>
              <w:rPr>
                <w:rFonts w:ascii="Times New Roman" w:hAnsi="Times New Roman"/>
                <w:sz w:val="20"/>
                <w:szCs w:val="20"/>
              </w:rPr>
            </w:pPr>
            <w:r>
              <w:rPr>
                <w:rFonts w:ascii="Times New Roman" w:hAnsi="Times New Roman"/>
                <w:sz w:val="20"/>
                <w:szCs w:val="20"/>
              </w:rPr>
              <w:t>1</w:t>
            </w:r>
          </w:p>
        </w:tc>
      </w:tr>
      <w:tr w:rsidR="00187305" w:rsidRPr="00C91BC7" w:rsidTr="004006B8">
        <w:trPr>
          <w:trHeight w:val="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1BC7" w:rsidRDefault="00187305" w:rsidP="004006B8">
            <w:pPr>
              <w:suppressAutoHyphens/>
              <w:spacing w:after="0" w:line="240" w:lineRule="auto"/>
              <w:ind w:left="240"/>
              <w:rPr>
                <w:rFonts w:ascii="Times New Roman" w:eastAsia="Times New Roman" w:hAnsi="Times New Roman" w:cs="Times New Roman"/>
                <w:sz w:val="20"/>
                <w:szCs w:val="20"/>
              </w:rPr>
            </w:pPr>
            <w:r w:rsidRPr="00C91BC7">
              <w:rPr>
                <w:rFonts w:ascii="Times New Roman" w:eastAsia="Times New Roman" w:hAnsi="Times New Roman" w:cs="Times New Roman"/>
                <w:sz w:val="20"/>
                <w:szCs w:val="20"/>
              </w:rPr>
              <w:t>KRZYŻANOWICE</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1BC7" w:rsidRDefault="00187305" w:rsidP="004006B8">
            <w:pPr>
              <w:tabs>
                <w:tab w:val="right" w:pos="284"/>
                <w:tab w:val="left" w:pos="408"/>
              </w:tabs>
              <w:suppressAutoHyphens/>
              <w:spacing w:after="0" w:line="240" w:lineRule="auto"/>
              <w:jc w:val="center"/>
              <w:rPr>
                <w:rFonts w:ascii="Times New Roman" w:hAnsi="Times New Roman"/>
                <w:sz w:val="20"/>
                <w:szCs w:val="20"/>
              </w:rPr>
            </w:pPr>
            <w:r>
              <w:rPr>
                <w:rFonts w:ascii="Times New Roman" w:hAnsi="Times New Roman"/>
                <w:sz w:val="20"/>
                <w:szCs w:val="20"/>
              </w:rPr>
              <w:t>8</w:t>
            </w:r>
          </w:p>
        </w:tc>
      </w:tr>
      <w:tr w:rsidR="00187305" w:rsidRPr="00C91BC7" w:rsidTr="004006B8">
        <w:trPr>
          <w:trHeight w:val="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1BC7" w:rsidRDefault="00187305" w:rsidP="004006B8">
            <w:pPr>
              <w:suppressAutoHyphens/>
              <w:spacing w:after="0" w:line="240" w:lineRule="auto"/>
              <w:ind w:left="240"/>
              <w:rPr>
                <w:rFonts w:ascii="Times New Roman" w:eastAsia="Times New Roman" w:hAnsi="Times New Roman" w:cs="Times New Roman"/>
                <w:sz w:val="20"/>
                <w:szCs w:val="20"/>
              </w:rPr>
            </w:pPr>
            <w:r w:rsidRPr="00C91BC7">
              <w:rPr>
                <w:rFonts w:ascii="Times New Roman" w:eastAsia="Times New Roman" w:hAnsi="Times New Roman" w:cs="Times New Roman"/>
                <w:sz w:val="20"/>
                <w:szCs w:val="20"/>
              </w:rPr>
              <w:t>KORNOWAC</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1BC7" w:rsidRDefault="00187305" w:rsidP="004006B8">
            <w:pPr>
              <w:tabs>
                <w:tab w:val="right" w:pos="284"/>
                <w:tab w:val="left" w:pos="408"/>
              </w:tabs>
              <w:suppressAutoHyphens/>
              <w:spacing w:after="0" w:line="240" w:lineRule="auto"/>
              <w:jc w:val="center"/>
              <w:rPr>
                <w:rFonts w:ascii="Times New Roman" w:hAnsi="Times New Roman"/>
                <w:sz w:val="20"/>
                <w:szCs w:val="20"/>
              </w:rPr>
            </w:pPr>
            <w:r>
              <w:rPr>
                <w:rFonts w:ascii="Times New Roman" w:hAnsi="Times New Roman"/>
                <w:sz w:val="20"/>
                <w:szCs w:val="20"/>
              </w:rPr>
              <w:t>3</w:t>
            </w:r>
          </w:p>
        </w:tc>
      </w:tr>
      <w:tr w:rsidR="00187305" w:rsidRPr="00C91BC7" w:rsidTr="004006B8">
        <w:trPr>
          <w:trHeight w:val="38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87305" w:rsidRPr="00C91BC7" w:rsidRDefault="00187305" w:rsidP="004006B8">
            <w:pPr>
              <w:tabs>
                <w:tab w:val="right" w:pos="284"/>
                <w:tab w:val="left" w:pos="408"/>
              </w:tabs>
              <w:suppressAutoHyphens/>
              <w:spacing w:after="0" w:line="240" w:lineRule="auto"/>
              <w:jc w:val="right"/>
              <w:rPr>
                <w:rFonts w:ascii="Times New Roman" w:eastAsia="Times New Roman" w:hAnsi="Times New Roman" w:cs="Times New Roman"/>
                <w:sz w:val="20"/>
                <w:szCs w:val="20"/>
              </w:rPr>
            </w:pPr>
            <w:r w:rsidRPr="00C91BC7">
              <w:rPr>
                <w:rFonts w:ascii="Times New Roman" w:eastAsia="Times New Roman" w:hAnsi="Times New Roman" w:cs="Times New Roman"/>
                <w:b/>
                <w:sz w:val="20"/>
                <w:szCs w:val="20"/>
              </w:rPr>
              <w:t>RAZEM</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87305" w:rsidRPr="00C91BC7"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C91BC7">
              <w:rPr>
                <w:rFonts w:ascii="Times New Roman" w:eastAsia="Times New Roman" w:hAnsi="Times New Roman" w:cs="Times New Roman"/>
                <w:b/>
                <w:sz w:val="20"/>
                <w:szCs w:val="20"/>
              </w:rPr>
              <w:t>70</w:t>
            </w:r>
          </w:p>
        </w:tc>
      </w:tr>
    </w:tbl>
    <w:p w:rsidR="00187305" w:rsidRDefault="00187305" w:rsidP="00187305">
      <w:pPr>
        <w:tabs>
          <w:tab w:val="right" w:pos="284"/>
          <w:tab w:val="left" w:pos="408"/>
        </w:tabs>
        <w:suppressAutoHyphens/>
        <w:spacing w:after="0" w:line="360" w:lineRule="auto"/>
        <w:jc w:val="both"/>
        <w:rPr>
          <w:rFonts w:ascii="Times New Roman" w:eastAsia="Times New Roman" w:hAnsi="Times New Roman" w:cs="Times New Roman"/>
          <w:i/>
        </w:rPr>
      </w:pPr>
      <w:r w:rsidRPr="00C91BC7">
        <w:rPr>
          <w:rFonts w:ascii="Times New Roman" w:eastAsia="Times New Roman" w:hAnsi="Times New Roman" w:cs="Times New Roman"/>
          <w:i/>
        </w:rPr>
        <w:t xml:space="preserve">Źródło: Dane własne </w:t>
      </w:r>
      <w:proofErr w:type="spellStart"/>
      <w:r w:rsidRPr="00C91BC7">
        <w:rPr>
          <w:rFonts w:ascii="Times New Roman" w:eastAsia="Times New Roman" w:hAnsi="Times New Roman" w:cs="Times New Roman"/>
          <w:i/>
        </w:rPr>
        <w:t>PCPR</w:t>
      </w:r>
      <w:proofErr w:type="spellEnd"/>
      <w:r w:rsidRPr="00C91BC7">
        <w:rPr>
          <w:rFonts w:ascii="Times New Roman" w:eastAsia="Times New Roman" w:hAnsi="Times New Roman" w:cs="Times New Roman"/>
          <w:i/>
        </w:rPr>
        <w:t xml:space="preserve"> w Raciborzu.</w:t>
      </w:r>
    </w:p>
    <w:p w:rsidR="009D0587" w:rsidRDefault="009D0587" w:rsidP="00187305">
      <w:pPr>
        <w:tabs>
          <w:tab w:val="right" w:pos="284"/>
          <w:tab w:val="left" w:pos="408"/>
        </w:tabs>
        <w:suppressAutoHyphens/>
        <w:spacing w:after="0" w:line="360" w:lineRule="auto"/>
        <w:jc w:val="both"/>
        <w:rPr>
          <w:rFonts w:ascii="Times New Roman" w:eastAsia="Times New Roman" w:hAnsi="Times New Roman" w:cs="Times New Roman"/>
          <w:i/>
        </w:rPr>
      </w:pPr>
    </w:p>
    <w:p w:rsidR="00187305" w:rsidRPr="000E4D77" w:rsidRDefault="000E4D77" w:rsidP="00187305">
      <w:pPr>
        <w:tabs>
          <w:tab w:val="right" w:pos="284"/>
          <w:tab w:val="left" w:pos="408"/>
        </w:tabs>
        <w:suppressAutoHyphens/>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1.5. R</w:t>
      </w:r>
      <w:r w:rsidRPr="000E4D77">
        <w:rPr>
          <w:rFonts w:ascii="Times New Roman" w:eastAsia="Times New Roman" w:hAnsi="Times New Roman" w:cs="Times New Roman"/>
          <w:b/>
          <w:sz w:val="24"/>
          <w:szCs w:val="24"/>
        </w:rPr>
        <w:t>ea</w:t>
      </w:r>
      <w:r>
        <w:rPr>
          <w:rFonts w:ascii="Times New Roman" w:eastAsia="Times New Roman" w:hAnsi="Times New Roman" w:cs="Times New Roman"/>
          <w:b/>
          <w:sz w:val="24"/>
          <w:szCs w:val="24"/>
        </w:rPr>
        <w:t>lizacja pilotażowego programu „Aktywny S</w:t>
      </w:r>
      <w:r w:rsidRPr="000E4D77">
        <w:rPr>
          <w:rFonts w:ascii="Times New Roman" w:eastAsia="Times New Roman" w:hAnsi="Times New Roman" w:cs="Times New Roman"/>
          <w:b/>
          <w:sz w:val="24"/>
          <w:szCs w:val="24"/>
        </w:rPr>
        <w:t>amo</w:t>
      </w:r>
      <w:r>
        <w:rPr>
          <w:rFonts w:ascii="Times New Roman" w:eastAsia="Times New Roman" w:hAnsi="Times New Roman" w:cs="Times New Roman"/>
          <w:b/>
          <w:sz w:val="24"/>
          <w:szCs w:val="24"/>
        </w:rPr>
        <w:t xml:space="preserve">rząd” finansowanego </w:t>
      </w:r>
      <w:r w:rsidR="007871E3">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ze środków Państwowego Funduszu Rehabilitacji Osób N</w:t>
      </w:r>
      <w:r w:rsidRPr="000E4D77">
        <w:rPr>
          <w:rFonts w:ascii="Times New Roman" w:eastAsia="Times New Roman" w:hAnsi="Times New Roman" w:cs="Times New Roman"/>
          <w:b/>
          <w:sz w:val="24"/>
          <w:szCs w:val="24"/>
        </w:rPr>
        <w:t>iepełnosprawnych.</w:t>
      </w:r>
    </w:p>
    <w:p w:rsidR="00187305" w:rsidRPr="00804551" w:rsidRDefault="00187305" w:rsidP="00187305">
      <w:pPr>
        <w:tabs>
          <w:tab w:val="right" w:pos="284"/>
          <w:tab w:val="left" w:pos="408"/>
        </w:tabs>
        <w:suppressAutoHyphens/>
        <w:spacing w:after="0" w:line="360" w:lineRule="auto"/>
        <w:jc w:val="both"/>
        <w:rPr>
          <w:rFonts w:ascii="Times New Roman" w:eastAsia="Times New Roman" w:hAnsi="Times New Roman" w:cs="Times New Roman"/>
          <w:b/>
          <w:sz w:val="24"/>
        </w:rPr>
      </w:pPr>
    </w:p>
    <w:p w:rsidR="00187305" w:rsidRPr="00804551" w:rsidRDefault="00187305" w:rsidP="00187305">
      <w:pPr>
        <w:tabs>
          <w:tab w:val="right" w:pos="284"/>
          <w:tab w:val="left" w:pos="408"/>
        </w:tabs>
        <w:suppressAutoHyphens/>
        <w:spacing w:after="0" w:line="360" w:lineRule="auto"/>
        <w:jc w:val="both"/>
        <w:rPr>
          <w:rFonts w:ascii="Times New Roman" w:eastAsia="Times New Roman" w:hAnsi="Times New Roman" w:cs="Times New Roman"/>
          <w:sz w:val="24"/>
        </w:rPr>
      </w:pPr>
      <w:r w:rsidRPr="00804551">
        <w:rPr>
          <w:rFonts w:ascii="Times New Roman" w:eastAsia="Times New Roman" w:hAnsi="Times New Roman" w:cs="Times New Roman"/>
          <w:sz w:val="24"/>
        </w:rPr>
        <w:tab/>
      </w:r>
      <w:r w:rsidRPr="00804551">
        <w:rPr>
          <w:rFonts w:ascii="Times New Roman" w:eastAsia="Times New Roman" w:hAnsi="Times New Roman" w:cs="Times New Roman"/>
          <w:sz w:val="24"/>
        </w:rPr>
        <w:tab/>
      </w:r>
      <w:r w:rsidRPr="00804551">
        <w:rPr>
          <w:rFonts w:ascii="Times New Roman" w:eastAsia="Times New Roman" w:hAnsi="Times New Roman" w:cs="Times New Roman"/>
          <w:sz w:val="24"/>
        </w:rPr>
        <w:tab/>
      </w:r>
      <w:r>
        <w:rPr>
          <w:rFonts w:ascii="Times New Roman" w:eastAsia="Times New Roman" w:hAnsi="Times New Roman" w:cs="Times New Roman"/>
          <w:sz w:val="24"/>
        </w:rPr>
        <w:t>W 2015</w:t>
      </w:r>
      <w:r w:rsidRPr="00804551">
        <w:rPr>
          <w:rFonts w:ascii="Times New Roman" w:eastAsia="Times New Roman" w:hAnsi="Times New Roman" w:cs="Times New Roman"/>
          <w:sz w:val="24"/>
        </w:rPr>
        <w:t xml:space="preserve"> roku </w:t>
      </w:r>
      <w:proofErr w:type="spellStart"/>
      <w:r w:rsidRPr="00804551">
        <w:rPr>
          <w:rFonts w:ascii="Times New Roman" w:eastAsia="Times New Roman" w:hAnsi="Times New Roman" w:cs="Times New Roman"/>
          <w:sz w:val="24"/>
        </w:rPr>
        <w:t>PCPR</w:t>
      </w:r>
      <w:proofErr w:type="spellEnd"/>
      <w:r w:rsidR="00F0466F">
        <w:rPr>
          <w:rFonts w:ascii="Times New Roman" w:eastAsia="Times New Roman" w:hAnsi="Times New Roman" w:cs="Times New Roman"/>
          <w:sz w:val="24"/>
        </w:rPr>
        <w:t xml:space="preserve"> </w:t>
      </w:r>
      <w:r w:rsidRPr="00804551">
        <w:rPr>
          <w:rFonts w:ascii="Times New Roman" w:eastAsia="Times New Roman" w:hAnsi="Times New Roman" w:cs="Times New Roman"/>
          <w:sz w:val="24"/>
        </w:rPr>
        <w:t>w Raciborzu realizowało pilotażowy program „Aktywny samorząd” finansowany ze środków Państwowego Funduszu Rehabilitacji Osób Niepełnosprawnych. Głównym celem programu było wyeliminowanie</w:t>
      </w:r>
      <w:r>
        <w:rPr>
          <w:rFonts w:ascii="Times New Roman" w:eastAsia="Times New Roman" w:hAnsi="Times New Roman" w:cs="Times New Roman"/>
          <w:sz w:val="24"/>
        </w:rPr>
        <w:t xml:space="preserve"> </w:t>
      </w:r>
      <w:r w:rsidRPr="00804551">
        <w:rPr>
          <w:rFonts w:ascii="Times New Roman" w:eastAsia="Times New Roman" w:hAnsi="Times New Roman" w:cs="Times New Roman"/>
          <w:sz w:val="24"/>
        </w:rPr>
        <w:t xml:space="preserve">lub zmniejszenie barier ograniczających uczestnictwo osób niepełnosprawnych w życiu społecznym, zawodowym, </w:t>
      </w:r>
      <w:r w:rsidR="00F0466F">
        <w:rPr>
          <w:rFonts w:ascii="Times New Roman" w:eastAsia="Times New Roman" w:hAnsi="Times New Roman" w:cs="Times New Roman"/>
          <w:sz w:val="24"/>
        </w:rPr>
        <w:t xml:space="preserve">             </w:t>
      </w:r>
      <w:r w:rsidRPr="00804551">
        <w:rPr>
          <w:rFonts w:ascii="Times New Roman" w:eastAsia="Times New Roman" w:hAnsi="Times New Roman" w:cs="Times New Roman"/>
          <w:sz w:val="24"/>
        </w:rPr>
        <w:t>a</w:t>
      </w:r>
      <w:r>
        <w:rPr>
          <w:rFonts w:ascii="Times New Roman" w:eastAsia="Times New Roman" w:hAnsi="Times New Roman" w:cs="Times New Roman"/>
          <w:sz w:val="24"/>
        </w:rPr>
        <w:t xml:space="preserve"> także w dostępie do edukacji. </w:t>
      </w:r>
      <w:r w:rsidRPr="00804551">
        <w:rPr>
          <w:rFonts w:ascii="Times New Roman" w:eastAsia="Times New Roman" w:hAnsi="Times New Roman" w:cs="Times New Roman"/>
          <w:sz w:val="24"/>
        </w:rPr>
        <w:t xml:space="preserve">Program </w:t>
      </w:r>
      <w:r>
        <w:rPr>
          <w:rFonts w:ascii="Times New Roman" w:eastAsia="Times New Roman" w:hAnsi="Times New Roman" w:cs="Times New Roman"/>
          <w:sz w:val="24"/>
        </w:rPr>
        <w:t>przewidywał</w:t>
      </w:r>
      <w:r w:rsidRPr="00804551">
        <w:rPr>
          <w:rFonts w:ascii="Times New Roman" w:eastAsia="Times New Roman" w:hAnsi="Times New Roman" w:cs="Times New Roman"/>
          <w:sz w:val="24"/>
        </w:rPr>
        <w:t xml:space="preserve"> następujące obszary wsparcia</w:t>
      </w:r>
      <w:r w:rsidR="00F0466F">
        <w:rPr>
          <w:rFonts w:ascii="Times New Roman" w:eastAsia="Times New Roman" w:hAnsi="Times New Roman" w:cs="Times New Roman"/>
          <w:sz w:val="24"/>
        </w:rPr>
        <w:t xml:space="preserve"> (s</w:t>
      </w:r>
      <w:r>
        <w:rPr>
          <w:rFonts w:ascii="Times New Roman" w:eastAsia="Times New Roman" w:hAnsi="Times New Roman" w:cs="Times New Roman"/>
          <w:sz w:val="24"/>
        </w:rPr>
        <w:t>pośród których tylko część zadań została uruchomiona do realizacji)</w:t>
      </w:r>
      <w:r w:rsidRPr="00804551">
        <w:rPr>
          <w:rFonts w:ascii="Times New Roman" w:eastAsia="Times New Roman" w:hAnsi="Times New Roman" w:cs="Times New Roman"/>
          <w:sz w:val="24"/>
        </w:rPr>
        <w:t>:</w:t>
      </w:r>
    </w:p>
    <w:p w:rsidR="00187305" w:rsidRPr="00A34D60" w:rsidRDefault="00187305" w:rsidP="00187305">
      <w:pPr>
        <w:pStyle w:val="Akapitzlist"/>
        <w:numPr>
          <w:ilvl w:val="0"/>
          <w:numId w:val="3"/>
        </w:numPr>
        <w:suppressAutoHyphens/>
        <w:spacing w:after="0" w:line="360" w:lineRule="auto"/>
        <w:ind w:left="426"/>
        <w:jc w:val="both"/>
        <w:rPr>
          <w:rFonts w:ascii="Times New Roman" w:eastAsia="Times New Roman" w:hAnsi="Times New Roman" w:cs="Times New Roman"/>
          <w:sz w:val="24"/>
        </w:rPr>
      </w:pPr>
      <w:r w:rsidRPr="00A34D60">
        <w:rPr>
          <w:rFonts w:ascii="Times New Roman" w:eastAsia="Times New Roman" w:hAnsi="Times New Roman" w:cs="Times New Roman"/>
          <w:sz w:val="24"/>
        </w:rPr>
        <w:t>Moduł I – likwidacja barier utrudniających aktywizację społeczną i zawodową:</w:t>
      </w:r>
    </w:p>
    <w:p w:rsidR="00187305" w:rsidRPr="00A34D60" w:rsidRDefault="00187305" w:rsidP="00187305">
      <w:pPr>
        <w:pStyle w:val="Akapitzlist"/>
        <w:numPr>
          <w:ilvl w:val="0"/>
          <w:numId w:val="4"/>
        </w:numPr>
        <w:suppressAutoHyphens/>
        <w:spacing w:after="0" w:line="360" w:lineRule="auto"/>
        <w:ind w:left="709" w:hanging="283"/>
        <w:jc w:val="both"/>
        <w:rPr>
          <w:rFonts w:ascii="Times New Roman" w:eastAsia="Times New Roman" w:hAnsi="Times New Roman" w:cs="Times New Roman"/>
          <w:sz w:val="24"/>
        </w:rPr>
      </w:pPr>
      <w:r w:rsidRPr="00A34D60">
        <w:rPr>
          <w:rFonts w:ascii="Times New Roman" w:eastAsia="Times New Roman" w:hAnsi="Times New Roman" w:cs="Times New Roman"/>
          <w:sz w:val="24"/>
        </w:rPr>
        <w:t>Obszar A – likwidacja bariery transportowej:</w:t>
      </w:r>
    </w:p>
    <w:p w:rsidR="00187305" w:rsidRPr="00A34D60" w:rsidRDefault="00187305" w:rsidP="00187305">
      <w:pPr>
        <w:pStyle w:val="Akapitzlist"/>
        <w:numPr>
          <w:ilvl w:val="0"/>
          <w:numId w:val="5"/>
        </w:numPr>
        <w:suppressAutoHyphens/>
        <w:spacing w:after="0" w:line="360" w:lineRule="auto"/>
        <w:ind w:left="851" w:hanging="284"/>
        <w:jc w:val="both"/>
        <w:rPr>
          <w:rFonts w:ascii="Times New Roman" w:eastAsia="Times New Roman" w:hAnsi="Times New Roman" w:cs="Times New Roman"/>
          <w:sz w:val="24"/>
        </w:rPr>
      </w:pPr>
      <w:r w:rsidRPr="00A34D60">
        <w:rPr>
          <w:rFonts w:ascii="Times New Roman" w:eastAsia="Times New Roman" w:hAnsi="Times New Roman" w:cs="Times New Roman"/>
          <w:sz w:val="24"/>
        </w:rPr>
        <w:t>Zadanie 1 – pomoc w zakupie i montażu oprzyrząd</w:t>
      </w:r>
      <w:r>
        <w:rPr>
          <w:rFonts w:ascii="Times New Roman" w:eastAsia="Times New Roman" w:hAnsi="Times New Roman" w:cs="Times New Roman"/>
          <w:sz w:val="24"/>
        </w:rPr>
        <w:t xml:space="preserve">owania do posiadanego samochodu – realizacja zadania zablokowana przez </w:t>
      </w:r>
      <w:proofErr w:type="spellStart"/>
      <w:r>
        <w:rPr>
          <w:rFonts w:ascii="Times New Roman" w:eastAsia="Times New Roman" w:hAnsi="Times New Roman" w:cs="Times New Roman"/>
          <w:sz w:val="24"/>
        </w:rPr>
        <w:t>PFRON</w:t>
      </w:r>
      <w:proofErr w:type="spellEnd"/>
      <w:r>
        <w:rPr>
          <w:rFonts w:ascii="Times New Roman" w:eastAsia="Times New Roman" w:hAnsi="Times New Roman" w:cs="Times New Roman"/>
          <w:sz w:val="24"/>
        </w:rPr>
        <w:t>,</w:t>
      </w:r>
    </w:p>
    <w:p w:rsidR="00187305" w:rsidRPr="00A34D60" w:rsidRDefault="00187305" w:rsidP="00187305">
      <w:pPr>
        <w:pStyle w:val="Akapitzlist"/>
        <w:numPr>
          <w:ilvl w:val="0"/>
          <w:numId w:val="5"/>
        </w:numPr>
        <w:suppressAutoHyphens/>
        <w:spacing w:after="0" w:line="360" w:lineRule="auto"/>
        <w:ind w:left="851" w:hanging="284"/>
        <w:jc w:val="both"/>
        <w:rPr>
          <w:rFonts w:ascii="Times New Roman" w:eastAsia="Times New Roman" w:hAnsi="Times New Roman" w:cs="Times New Roman"/>
          <w:sz w:val="24"/>
        </w:rPr>
      </w:pPr>
      <w:r w:rsidRPr="00A34D60">
        <w:rPr>
          <w:rFonts w:ascii="Times New Roman" w:eastAsia="Times New Roman" w:hAnsi="Times New Roman" w:cs="Times New Roman"/>
          <w:sz w:val="24"/>
        </w:rPr>
        <w:t>Zadanie 2 – pomoc w uzyskaniu prawa jazdy kategorii B,</w:t>
      </w:r>
    </w:p>
    <w:p w:rsidR="00187305" w:rsidRPr="00A34D60" w:rsidRDefault="00187305" w:rsidP="00187305">
      <w:pPr>
        <w:pStyle w:val="Akapitzlist"/>
        <w:numPr>
          <w:ilvl w:val="0"/>
          <w:numId w:val="4"/>
        </w:numPr>
        <w:suppressAutoHyphens/>
        <w:spacing w:after="0" w:line="360" w:lineRule="auto"/>
        <w:ind w:left="709" w:hanging="283"/>
        <w:jc w:val="both"/>
        <w:rPr>
          <w:rFonts w:ascii="Times New Roman" w:eastAsia="Times New Roman" w:hAnsi="Times New Roman" w:cs="Times New Roman"/>
          <w:sz w:val="24"/>
        </w:rPr>
      </w:pPr>
      <w:r w:rsidRPr="00A34D60">
        <w:rPr>
          <w:rFonts w:ascii="Times New Roman" w:eastAsia="Times New Roman" w:hAnsi="Times New Roman" w:cs="Times New Roman"/>
          <w:sz w:val="24"/>
        </w:rPr>
        <w:t>Obszar B – likwidacja barier w dostępie do uczestniczenia w społeczeństwie informacyjnym,</w:t>
      </w:r>
    </w:p>
    <w:p w:rsidR="00187305" w:rsidRPr="00A34D60" w:rsidRDefault="00187305" w:rsidP="00187305">
      <w:pPr>
        <w:pStyle w:val="Akapitzlist"/>
        <w:numPr>
          <w:ilvl w:val="0"/>
          <w:numId w:val="6"/>
        </w:numPr>
        <w:suppressAutoHyphens/>
        <w:spacing w:after="0" w:line="360" w:lineRule="auto"/>
        <w:ind w:left="851" w:hanging="284"/>
        <w:jc w:val="both"/>
        <w:rPr>
          <w:rFonts w:ascii="Times New Roman" w:eastAsia="Times New Roman" w:hAnsi="Times New Roman" w:cs="Times New Roman"/>
          <w:sz w:val="24"/>
        </w:rPr>
      </w:pPr>
      <w:r w:rsidRPr="00A34D60">
        <w:rPr>
          <w:rFonts w:ascii="Times New Roman" w:eastAsia="Times New Roman" w:hAnsi="Times New Roman" w:cs="Times New Roman"/>
          <w:sz w:val="24"/>
        </w:rPr>
        <w:t>Zadanie 1 – pomoc w zakupie sprzętu elektronicznego lub jego elementów oraz oprogramowania</w:t>
      </w:r>
      <w:r>
        <w:rPr>
          <w:rFonts w:ascii="Times New Roman" w:eastAsia="Times New Roman" w:hAnsi="Times New Roman" w:cs="Times New Roman"/>
          <w:sz w:val="24"/>
        </w:rPr>
        <w:t xml:space="preserve"> – realizacja zadania zablokowana przez </w:t>
      </w:r>
      <w:proofErr w:type="spellStart"/>
      <w:r>
        <w:rPr>
          <w:rFonts w:ascii="Times New Roman" w:eastAsia="Times New Roman" w:hAnsi="Times New Roman" w:cs="Times New Roman"/>
          <w:sz w:val="24"/>
        </w:rPr>
        <w:t>PFRON</w:t>
      </w:r>
      <w:proofErr w:type="spellEnd"/>
      <w:r w:rsidRPr="00A34D60">
        <w:rPr>
          <w:rFonts w:ascii="Times New Roman" w:eastAsia="Times New Roman" w:hAnsi="Times New Roman" w:cs="Times New Roman"/>
          <w:sz w:val="24"/>
        </w:rPr>
        <w:t xml:space="preserve">, </w:t>
      </w:r>
    </w:p>
    <w:p w:rsidR="00187305" w:rsidRPr="00A34D60" w:rsidRDefault="00187305" w:rsidP="00187305">
      <w:pPr>
        <w:pStyle w:val="Akapitzlist"/>
        <w:numPr>
          <w:ilvl w:val="0"/>
          <w:numId w:val="6"/>
        </w:numPr>
        <w:suppressAutoHyphens/>
        <w:spacing w:after="0" w:line="360" w:lineRule="auto"/>
        <w:ind w:left="851" w:hanging="284"/>
        <w:jc w:val="both"/>
        <w:rPr>
          <w:rFonts w:ascii="Times New Roman" w:eastAsia="Times New Roman" w:hAnsi="Times New Roman" w:cs="Times New Roman"/>
          <w:sz w:val="24"/>
        </w:rPr>
      </w:pPr>
      <w:r w:rsidRPr="00A34D60">
        <w:rPr>
          <w:rFonts w:ascii="Times New Roman" w:eastAsia="Times New Roman" w:hAnsi="Times New Roman" w:cs="Times New Roman"/>
          <w:sz w:val="24"/>
        </w:rPr>
        <w:t xml:space="preserve">Zadanie 2 – dofinansowanie szkoleń w zakresie obsługi nabytego w ramach programu sprzętu elektronicznego i oprogramowania, </w:t>
      </w:r>
    </w:p>
    <w:p w:rsidR="00187305" w:rsidRPr="00A34D60" w:rsidRDefault="00187305" w:rsidP="00187305">
      <w:pPr>
        <w:pStyle w:val="Akapitzlist"/>
        <w:numPr>
          <w:ilvl w:val="0"/>
          <w:numId w:val="4"/>
        </w:numPr>
        <w:suppressAutoHyphens/>
        <w:spacing w:after="0" w:line="360" w:lineRule="auto"/>
        <w:ind w:left="709" w:hanging="283"/>
        <w:jc w:val="both"/>
        <w:rPr>
          <w:rFonts w:ascii="Times New Roman" w:eastAsia="Times New Roman" w:hAnsi="Times New Roman" w:cs="Times New Roman"/>
          <w:sz w:val="24"/>
        </w:rPr>
      </w:pPr>
      <w:r w:rsidRPr="00A34D60">
        <w:rPr>
          <w:rFonts w:ascii="Times New Roman" w:eastAsia="Times New Roman" w:hAnsi="Times New Roman" w:cs="Times New Roman"/>
          <w:sz w:val="24"/>
        </w:rPr>
        <w:t>Obszar C – likwidacja barier w poruszaniu się:</w:t>
      </w:r>
    </w:p>
    <w:p w:rsidR="00187305" w:rsidRPr="00A34D60" w:rsidRDefault="00187305" w:rsidP="00187305">
      <w:pPr>
        <w:pStyle w:val="Akapitzlist"/>
        <w:numPr>
          <w:ilvl w:val="0"/>
          <w:numId w:val="7"/>
        </w:numPr>
        <w:suppressAutoHyphens/>
        <w:spacing w:after="0" w:line="360" w:lineRule="auto"/>
        <w:ind w:left="851" w:hanging="284"/>
        <w:jc w:val="both"/>
        <w:rPr>
          <w:rFonts w:ascii="Times New Roman" w:eastAsia="Times New Roman" w:hAnsi="Times New Roman" w:cs="Times New Roman"/>
          <w:sz w:val="24"/>
        </w:rPr>
      </w:pPr>
      <w:r w:rsidRPr="00A34D60">
        <w:rPr>
          <w:rFonts w:ascii="Times New Roman" w:eastAsia="Times New Roman" w:hAnsi="Times New Roman" w:cs="Times New Roman"/>
          <w:sz w:val="24"/>
        </w:rPr>
        <w:lastRenderedPageBreak/>
        <w:t>Zadanie 1 – pomoc w zakupie wózka inwalidzkiego o napędzie elektrycznym</w:t>
      </w:r>
      <w:r>
        <w:rPr>
          <w:rFonts w:ascii="Times New Roman" w:eastAsia="Times New Roman" w:hAnsi="Times New Roman" w:cs="Times New Roman"/>
          <w:sz w:val="24"/>
        </w:rPr>
        <w:t xml:space="preserve"> – realizacja zadania zablokowana przez </w:t>
      </w:r>
      <w:proofErr w:type="spellStart"/>
      <w:r>
        <w:rPr>
          <w:rFonts w:ascii="Times New Roman" w:eastAsia="Times New Roman" w:hAnsi="Times New Roman" w:cs="Times New Roman"/>
          <w:sz w:val="24"/>
        </w:rPr>
        <w:t>PFRON</w:t>
      </w:r>
      <w:proofErr w:type="spellEnd"/>
      <w:r w:rsidRPr="00A34D60">
        <w:rPr>
          <w:rFonts w:ascii="Times New Roman" w:eastAsia="Times New Roman" w:hAnsi="Times New Roman" w:cs="Times New Roman"/>
          <w:sz w:val="24"/>
        </w:rPr>
        <w:t xml:space="preserve">, </w:t>
      </w:r>
    </w:p>
    <w:p w:rsidR="00187305" w:rsidRPr="00A34D60" w:rsidRDefault="00187305" w:rsidP="00187305">
      <w:pPr>
        <w:pStyle w:val="Akapitzlist"/>
        <w:numPr>
          <w:ilvl w:val="0"/>
          <w:numId w:val="7"/>
        </w:numPr>
        <w:suppressAutoHyphens/>
        <w:spacing w:after="0" w:line="360" w:lineRule="auto"/>
        <w:ind w:left="851" w:hanging="284"/>
        <w:jc w:val="both"/>
        <w:rPr>
          <w:rFonts w:ascii="Times New Roman" w:eastAsia="Times New Roman" w:hAnsi="Times New Roman" w:cs="Times New Roman"/>
          <w:sz w:val="24"/>
        </w:rPr>
      </w:pPr>
      <w:r w:rsidRPr="00A34D60">
        <w:rPr>
          <w:rFonts w:ascii="Times New Roman" w:eastAsia="Times New Roman" w:hAnsi="Times New Roman" w:cs="Times New Roman"/>
          <w:sz w:val="24"/>
        </w:rPr>
        <w:t xml:space="preserve">Zadanie 2 – pomoc w utrzymaniu sprawności technicznej posiadanego wózka inwalidzkiego o napędzie elektrycznym, </w:t>
      </w:r>
    </w:p>
    <w:p w:rsidR="00187305" w:rsidRPr="00A34D60" w:rsidRDefault="00187305" w:rsidP="00187305">
      <w:pPr>
        <w:pStyle w:val="Akapitzlist"/>
        <w:numPr>
          <w:ilvl w:val="0"/>
          <w:numId w:val="7"/>
        </w:numPr>
        <w:suppressAutoHyphens/>
        <w:spacing w:after="0" w:line="360" w:lineRule="auto"/>
        <w:ind w:left="851" w:hanging="284"/>
        <w:jc w:val="both"/>
        <w:rPr>
          <w:rFonts w:ascii="Times New Roman" w:eastAsia="Times New Roman" w:hAnsi="Times New Roman" w:cs="Times New Roman"/>
          <w:sz w:val="24"/>
        </w:rPr>
      </w:pPr>
      <w:r w:rsidRPr="00A34D60">
        <w:rPr>
          <w:rFonts w:ascii="Times New Roman" w:eastAsia="Times New Roman" w:hAnsi="Times New Roman" w:cs="Times New Roman"/>
          <w:sz w:val="24"/>
        </w:rPr>
        <w:t>Zadanie 3 – pomoc w zakupie protezy kończyny, w której zastosowano nowoczesne rozwiązania techniczne,</w:t>
      </w:r>
    </w:p>
    <w:p w:rsidR="00187305" w:rsidRPr="00A34D60" w:rsidRDefault="00187305" w:rsidP="00187305">
      <w:pPr>
        <w:pStyle w:val="Akapitzlist"/>
        <w:numPr>
          <w:ilvl w:val="0"/>
          <w:numId w:val="7"/>
        </w:numPr>
        <w:suppressAutoHyphens/>
        <w:spacing w:after="0" w:line="360" w:lineRule="auto"/>
        <w:ind w:left="851" w:hanging="284"/>
        <w:jc w:val="both"/>
        <w:rPr>
          <w:rFonts w:ascii="Times New Roman" w:eastAsia="Times New Roman" w:hAnsi="Times New Roman" w:cs="Times New Roman"/>
          <w:sz w:val="24"/>
        </w:rPr>
      </w:pPr>
      <w:r w:rsidRPr="00A34D60">
        <w:rPr>
          <w:rFonts w:ascii="Times New Roman" w:eastAsia="Times New Roman" w:hAnsi="Times New Roman" w:cs="Times New Roman"/>
          <w:sz w:val="24"/>
        </w:rPr>
        <w:t>Zadanie 4 – pomoc w utrzymaniu sprawności technicznej posiadanej protezy kończyny,</w:t>
      </w:r>
    </w:p>
    <w:p w:rsidR="00187305" w:rsidRPr="00A34D60" w:rsidRDefault="00187305" w:rsidP="00187305">
      <w:pPr>
        <w:pStyle w:val="Akapitzlist"/>
        <w:numPr>
          <w:ilvl w:val="0"/>
          <w:numId w:val="4"/>
        </w:numPr>
        <w:suppressAutoHyphens/>
        <w:spacing w:after="0" w:line="360" w:lineRule="auto"/>
        <w:ind w:left="709" w:hanging="283"/>
        <w:jc w:val="both"/>
        <w:rPr>
          <w:rFonts w:ascii="Times New Roman" w:eastAsia="Times New Roman" w:hAnsi="Times New Roman" w:cs="Times New Roman"/>
          <w:sz w:val="24"/>
        </w:rPr>
      </w:pPr>
      <w:r w:rsidRPr="00A34D60">
        <w:rPr>
          <w:rFonts w:ascii="Times New Roman" w:eastAsia="Times New Roman" w:hAnsi="Times New Roman" w:cs="Times New Roman"/>
          <w:sz w:val="24"/>
        </w:rPr>
        <w:t>Obszar D – pomoc w utrzymaniu aktywności zawodowej poprzez zapewnienie opieki dla osoby zależnej,</w:t>
      </w:r>
    </w:p>
    <w:p w:rsidR="00187305" w:rsidRPr="00A34D60" w:rsidRDefault="00187305" w:rsidP="00187305">
      <w:pPr>
        <w:pStyle w:val="Akapitzlist"/>
        <w:numPr>
          <w:ilvl w:val="0"/>
          <w:numId w:val="3"/>
        </w:numPr>
        <w:suppressAutoHyphens/>
        <w:spacing w:after="0" w:line="360" w:lineRule="auto"/>
        <w:ind w:left="426"/>
        <w:jc w:val="both"/>
        <w:rPr>
          <w:rFonts w:ascii="Times New Roman" w:eastAsia="Times New Roman" w:hAnsi="Times New Roman" w:cs="Times New Roman"/>
          <w:sz w:val="24"/>
        </w:rPr>
      </w:pPr>
      <w:r w:rsidRPr="00A34D60">
        <w:rPr>
          <w:rFonts w:ascii="Times New Roman" w:eastAsia="Times New Roman" w:hAnsi="Times New Roman" w:cs="Times New Roman"/>
          <w:sz w:val="24"/>
        </w:rPr>
        <w:t>Moduł II – pomoc w uzyskaniu wykształcenia na poziomie wyższym.</w:t>
      </w:r>
    </w:p>
    <w:p w:rsidR="00187305" w:rsidRDefault="00187305" w:rsidP="00187305">
      <w:pPr>
        <w:tabs>
          <w:tab w:val="right" w:pos="284"/>
          <w:tab w:val="left" w:pos="408"/>
        </w:tabs>
        <w:suppressAutoHyphens/>
        <w:spacing w:after="0" w:line="360" w:lineRule="auto"/>
        <w:jc w:val="both"/>
        <w:rPr>
          <w:rFonts w:ascii="Times New Roman" w:eastAsia="Times New Roman" w:hAnsi="Times New Roman" w:cs="Times New Roman"/>
          <w:sz w:val="24"/>
        </w:rPr>
      </w:pPr>
      <w:r w:rsidRPr="00A34D60">
        <w:rPr>
          <w:rFonts w:ascii="Times New Roman" w:eastAsia="Times New Roman" w:hAnsi="Times New Roman" w:cs="Times New Roman"/>
          <w:sz w:val="24"/>
        </w:rPr>
        <w:t>Państwowy Fundusz Rehabilitacji Osób Niepełnospr</w:t>
      </w:r>
      <w:r>
        <w:rPr>
          <w:rFonts w:ascii="Times New Roman" w:eastAsia="Times New Roman" w:hAnsi="Times New Roman" w:cs="Times New Roman"/>
          <w:sz w:val="24"/>
        </w:rPr>
        <w:t>awnych przekazał na realizację                                         w 2015</w:t>
      </w:r>
      <w:r w:rsidRPr="00A34D60">
        <w:rPr>
          <w:rFonts w:ascii="Times New Roman" w:eastAsia="Times New Roman" w:hAnsi="Times New Roman" w:cs="Times New Roman"/>
          <w:sz w:val="24"/>
        </w:rPr>
        <w:t xml:space="preserve"> roku </w:t>
      </w:r>
      <w:r>
        <w:rPr>
          <w:rFonts w:ascii="Times New Roman" w:eastAsia="Times New Roman" w:hAnsi="Times New Roman" w:cs="Times New Roman"/>
          <w:sz w:val="24"/>
        </w:rPr>
        <w:t>p</w:t>
      </w:r>
      <w:r w:rsidRPr="00A34D60">
        <w:rPr>
          <w:rFonts w:ascii="Times New Roman" w:eastAsia="Times New Roman" w:hAnsi="Times New Roman" w:cs="Times New Roman"/>
          <w:sz w:val="24"/>
        </w:rPr>
        <w:t xml:space="preserve">rogramu </w:t>
      </w:r>
      <w:r>
        <w:rPr>
          <w:rFonts w:ascii="Times New Roman" w:eastAsia="Times New Roman" w:hAnsi="Times New Roman" w:cs="Times New Roman"/>
          <w:sz w:val="24"/>
        </w:rPr>
        <w:t xml:space="preserve">„Aktywny samorząd” </w:t>
      </w:r>
      <w:r w:rsidRPr="00A34D60">
        <w:rPr>
          <w:rFonts w:ascii="Times New Roman" w:eastAsia="Times New Roman" w:hAnsi="Times New Roman" w:cs="Times New Roman"/>
          <w:sz w:val="24"/>
        </w:rPr>
        <w:t xml:space="preserve">środki </w:t>
      </w:r>
      <w:r>
        <w:rPr>
          <w:rFonts w:ascii="Times New Roman" w:eastAsia="Times New Roman" w:hAnsi="Times New Roman" w:cs="Times New Roman"/>
          <w:sz w:val="24"/>
        </w:rPr>
        <w:t>finansowe w łącznej wysokości 89 853,61</w:t>
      </w:r>
      <w:r w:rsidRPr="00A34D60">
        <w:rPr>
          <w:rFonts w:ascii="Times New Roman" w:eastAsia="Times New Roman" w:hAnsi="Times New Roman" w:cs="Times New Roman"/>
          <w:sz w:val="24"/>
        </w:rPr>
        <w:t xml:space="preserve"> zł. </w:t>
      </w:r>
    </w:p>
    <w:p w:rsidR="009248A3" w:rsidRDefault="009248A3"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9248A3" w:rsidRDefault="009248A3"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9248A3" w:rsidRDefault="009248A3"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9248A3" w:rsidRDefault="009248A3"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9248A3" w:rsidRDefault="009248A3"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9248A3" w:rsidRDefault="009248A3"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9248A3" w:rsidRDefault="009248A3"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9248A3" w:rsidRDefault="009248A3"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9248A3" w:rsidRDefault="009248A3"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9248A3" w:rsidRDefault="009248A3"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9248A3" w:rsidRDefault="009248A3"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9248A3" w:rsidRDefault="009248A3"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9248A3" w:rsidRDefault="009248A3"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0863CF" w:rsidRDefault="000863CF"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0863CF" w:rsidRDefault="000863CF"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0863CF" w:rsidRDefault="000863CF"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9248A3" w:rsidRDefault="009248A3"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9248A3" w:rsidRDefault="009248A3"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7871E3" w:rsidRDefault="007871E3" w:rsidP="00187305">
      <w:pPr>
        <w:tabs>
          <w:tab w:val="right" w:pos="284"/>
          <w:tab w:val="left" w:pos="408"/>
        </w:tabs>
        <w:suppressAutoHyphens/>
        <w:spacing w:after="0" w:line="240" w:lineRule="auto"/>
        <w:jc w:val="both"/>
        <w:rPr>
          <w:rFonts w:ascii="Times New Roman" w:eastAsia="Times New Roman" w:hAnsi="Times New Roman" w:cs="Times New Roman"/>
          <w:sz w:val="24"/>
        </w:rPr>
      </w:pPr>
    </w:p>
    <w:p w:rsidR="00187305" w:rsidRDefault="008D7E0A" w:rsidP="00187305">
      <w:pPr>
        <w:tabs>
          <w:tab w:val="right" w:pos="284"/>
          <w:tab w:val="left" w:pos="408"/>
        </w:tabs>
        <w:suppressAutoHyphens/>
        <w:spacing w:after="0" w:line="240" w:lineRule="auto"/>
        <w:jc w:val="both"/>
        <w:rPr>
          <w:rFonts w:ascii="Times New Roman" w:eastAsia="Times New Roman" w:hAnsi="Times New Roman" w:cs="Times New Roman"/>
          <w:i/>
          <w:sz w:val="24"/>
        </w:rPr>
      </w:pPr>
      <w:r>
        <w:rPr>
          <w:rFonts w:ascii="Times New Roman" w:eastAsia="Times New Roman" w:hAnsi="Times New Roman" w:cs="Times New Roman"/>
          <w:b/>
          <w:i/>
          <w:sz w:val="24"/>
        </w:rPr>
        <w:lastRenderedPageBreak/>
        <w:t>T</w:t>
      </w:r>
      <w:r w:rsidR="00187305" w:rsidRPr="00B0205E">
        <w:rPr>
          <w:rFonts w:ascii="Times New Roman" w:eastAsia="Times New Roman" w:hAnsi="Times New Roman" w:cs="Times New Roman"/>
          <w:b/>
          <w:i/>
          <w:sz w:val="24"/>
        </w:rPr>
        <w:t>abela nr 20</w:t>
      </w:r>
      <w:r w:rsidR="00187305" w:rsidRPr="00B0205E">
        <w:rPr>
          <w:rFonts w:ascii="Times New Roman" w:eastAsia="Times New Roman" w:hAnsi="Times New Roman" w:cs="Times New Roman"/>
          <w:i/>
          <w:sz w:val="24"/>
        </w:rPr>
        <w:t xml:space="preserve">. </w:t>
      </w:r>
      <w:r w:rsidR="00187305">
        <w:rPr>
          <w:rFonts w:ascii="Times New Roman" w:eastAsia="Times New Roman" w:hAnsi="Times New Roman" w:cs="Times New Roman"/>
          <w:i/>
          <w:sz w:val="24"/>
        </w:rPr>
        <w:t>Wysokość</w:t>
      </w:r>
      <w:r w:rsidR="00187305" w:rsidRPr="00B0205E">
        <w:rPr>
          <w:rFonts w:ascii="Times New Roman" w:eastAsia="Times New Roman" w:hAnsi="Times New Roman" w:cs="Times New Roman"/>
          <w:i/>
          <w:sz w:val="24"/>
        </w:rPr>
        <w:t xml:space="preserve"> środków </w:t>
      </w:r>
      <w:proofErr w:type="spellStart"/>
      <w:r w:rsidR="00187305" w:rsidRPr="00B0205E">
        <w:rPr>
          <w:rFonts w:ascii="Times New Roman" w:eastAsia="Times New Roman" w:hAnsi="Times New Roman" w:cs="Times New Roman"/>
          <w:i/>
          <w:sz w:val="24"/>
        </w:rPr>
        <w:t>PFRON</w:t>
      </w:r>
      <w:proofErr w:type="spellEnd"/>
      <w:r w:rsidR="00187305" w:rsidRPr="00B0205E">
        <w:rPr>
          <w:rFonts w:ascii="Times New Roman" w:eastAsia="Times New Roman" w:hAnsi="Times New Roman" w:cs="Times New Roman"/>
          <w:i/>
          <w:sz w:val="24"/>
        </w:rPr>
        <w:t xml:space="preserve"> przeznaczonych na realizację pilotażowego pr</w:t>
      </w:r>
      <w:r w:rsidR="00187305">
        <w:rPr>
          <w:rFonts w:ascii="Times New Roman" w:eastAsia="Times New Roman" w:hAnsi="Times New Roman" w:cs="Times New Roman"/>
          <w:i/>
          <w:sz w:val="24"/>
        </w:rPr>
        <w:t xml:space="preserve">ogramu „Aktywny samorząd” w </w:t>
      </w:r>
      <w:proofErr w:type="spellStart"/>
      <w:r w:rsidR="00187305">
        <w:rPr>
          <w:rFonts w:ascii="Times New Roman" w:eastAsia="Times New Roman" w:hAnsi="Times New Roman" w:cs="Times New Roman"/>
          <w:i/>
          <w:sz w:val="24"/>
        </w:rPr>
        <w:t>2015</w:t>
      </w:r>
      <w:r w:rsidR="00187305" w:rsidRPr="00B0205E">
        <w:rPr>
          <w:rFonts w:ascii="Times New Roman" w:eastAsia="Times New Roman" w:hAnsi="Times New Roman" w:cs="Times New Roman"/>
          <w:i/>
          <w:sz w:val="24"/>
        </w:rPr>
        <w:t>r</w:t>
      </w:r>
      <w:proofErr w:type="spellEnd"/>
      <w:r w:rsidR="00187305" w:rsidRPr="00B0205E">
        <w:rPr>
          <w:rFonts w:ascii="Times New Roman" w:eastAsia="Times New Roman" w:hAnsi="Times New Roman" w:cs="Times New Roman"/>
          <w:i/>
          <w:sz w:val="24"/>
        </w:rPr>
        <w:t>. oraz ich wydatkowanie w ramach obszarów.</w:t>
      </w:r>
    </w:p>
    <w:tbl>
      <w:tblPr>
        <w:tblW w:w="9780" w:type="dxa"/>
        <w:tblInd w:w="47" w:type="dxa"/>
        <w:tblCellMar>
          <w:left w:w="70" w:type="dxa"/>
          <w:right w:w="70" w:type="dxa"/>
        </w:tblCellMar>
        <w:tblLook w:val="04A0" w:firstRow="1" w:lastRow="0" w:firstColumn="1" w:lastColumn="0" w:noHBand="0" w:noVBand="1"/>
      </w:tblPr>
      <w:tblGrid>
        <w:gridCol w:w="335"/>
        <w:gridCol w:w="394"/>
        <w:gridCol w:w="678"/>
        <w:gridCol w:w="1096"/>
        <w:gridCol w:w="1111"/>
        <w:gridCol w:w="1159"/>
        <w:gridCol w:w="674"/>
        <w:gridCol w:w="739"/>
        <w:gridCol w:w="1263"/>
        <w:gridCol w:w="1506"/>
        <w:gridCol w:w="825"/>
      </w:tblGrid>
      <w:tr w:rsidR="00187305" w:rsidRPr="00A4367D" w:rsidTr="004006B8">
        <w:trPr>
          <w:trHeight w:val="390"/>
        </w:trPr>
        <w:tc>
          <w:tcPr>
            <w:tcW w:w="257" w:type="dxa"/>
            <w:vMerge w:val="restart"/>
            <w:tcBorders>
              <w:top w:val="double" w:sz="6" w:space="0" w:color="auto"/>
              <w:left w:val="double" w:sz="6" w:space="0" w:color="auto"/>
              <w:bottom w:val="single" w:sz="4" w:space="0" w:color="000000"/>
              <w:right w:val="double" w:sz="6" w:space="0" w:color="auto"/>
            </w:tcBorders>
            <w:shd w:val="clear" w:color="auto" w:fill="auto"/>
            <w:textDirection w:val="btLr"/>
            <w:vAlign w:val="center"/>
            <w:hideMark/>
          </w:tcPr>
          <w:p w:rsidR="00187305" w:rsidRPr="00A4367D" w:rsidRDefault="00187305" w:rsidP="004006B8">
            <w:pPr>
              <w:spacing w:after="0" w:line="240" w:lineRule="auto"/>
              <w:jc w:val="center"/>
              <w:rPr>
                <w:rFonts w:ascii="Arial CE" w:eastAsia="Times New Roman" w:hAnsi="Arial CE" w:cs="Arial CE"/>
                <w:b/>
                <w:bCs/>
                <w:sz w:val="16"/>
                <w:szCs w:val="16"/>
              </w:rPr>
            </w:pPr>
            <w:r w:rsidRPr="00A4367D">
              <w:rPr>
                <w:rFonts w:ascii="Arial CE" w:eastAsia="Times New Roman" w:hAnsi="Arial CE" w:cs="Arial CE"/>
                <w:b/>
                <w:bCs/>
                <w:sz w:val="16"/>
                <w:szCs w:val="16"/>
              </w:rPr>
              <w:t>L.p.</w:t>
            </w:r>
          </w:p>
        </w:tc>
        <w:tc>
          <w:tcPr>
            <w:tcW w:w="4506" w:type="dxa"/>
            <w:gridSpan w:val="5"/>
            <w:vMerge w:val="restart"/>
            <w:tcBorders>
              <w:top w:val="double" w:sz="6" w:space="0" w:color="auto"/>
              <w:left w:val="double" w:sz="6" w:space="0" w:color="auto"/>
              <w:bottom w:val="single" w:sz="4" w:space="0" w:color="000000"/>
              <w:right w:val="double" w:sz="6" w:space="0" w:color="000000"/>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rPr>
            </w:pPr>
            <w:r w:rsidRPr="00A4367D">
              <w:rPr>
                <w:rFonts w:ascii="Arial CE" w:eastAsia="Times New Roman" w:hAnsi="Arial CE" w:cs="Arial CE"/>
                <w:b/>
                <w:bCs/>
              </w:rPr>
              <w:t xml:space="preserve">Środki finansowe </w:t>
            </w:r>
            <w:proofErr w:type="spellStart"/>
            <w:r w:rsidRPr="00A4367D">
              <w:rPr>
                <w:rFonts w:ascii="Arial CE" w:eastAsia="Times New Roman" w:hAnsi="Arial CE" w:cs="Arial CE"/>
                <w:b/>
                <w:bCs/>
              </w:rPr>
              <w:t>PFRON</w:t>
            </w:r>
            <w:proofErr w:type="spellEnd"/>
            <w:r w:rsidRPr="00A4367D">
              <w:rPr>
                <w:rFonts w:ascii="Arial CE" w:eastAsia="Times New Roman" w:hAnsi="Arial CE" w:cs="Arial CE"/>
                <w:b/>
                <w:bCs/>
              </w:rPr>
              <w:t xml:space="preserve"> przekazane na realizację programu w 2015 roku</w:t>
            </w:r>
          </w:p>
        </w:tc>
        <w:tc>
          <w:tcPr>
            <w:tcW w:w="5017" w:type="dxa"/>
            <w:gridSpan w:val="5"/>
            <w:tcBorders>
              <w:top w:val="double" w:sz="6" w:space="0" w:color="auto"/>
              <w:left w:val="nil"/>
              <w:bottom w:val="double" w:sz="6" w:space="0" w:color="auto"/>
              <w:right w:val="double" w:sz="6" w:space="0" w:color="000000"/>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rPr>
            </w:pPr>
            <w:r w:rsidRPr="00A4367D">
              <w:rPr>
                <w:rFonts w:ascii="Arial CE" w:eastAsia="Times New Roman" w:hAnsi="Arial CE" w:cs="Arial CE"/>
                <w:b/>
                <w:bCs/>
              </w:rPr>
              <w:t xml:space="preserve">Realizacja programu </w:t>
            </w:r>
          </w:p>
        </w:tc>
      </w:tr>
      <w:tr w:rsidR="00187305" w:rsidRPr="00A4367D" w:rsidTr="004006B8">
        <w:trPr>
          <w:trHeight w:val="585"/>
        </w:trPr>
        <w:tc>
          <w:tcPr>
            <w:tcW w:w="257" w:type="dxa"/>
            <w:vMerge/>
            <w:tcBorders>
              <w:top w:val="double" w:sz="6" w:space="0" w:color="auto"/>
              <w:left w:val="double" w:sz="6" w:space="0" w:color="auto"/>
              <w:bottom w:val="single" w:sz="4" w:space="0" w:color="000000"/>
              <w:right w:val="double" w:sz="6" w:space="0" w:color="auto"/>
            </w:tcBorders>
            <w:vAlign w:val="center"/>
            <w:hideMark/>
          </w:tcPr>
          <w:p w:rsidR="00187305" w:rsidRPr="00A4367D" w:rsidRDefault="00187305" w:rsidP="004006B8">
            <w:pPr>
              <w:spacing w:after="0" w:line="240" w:lineRule="auto"/>
              <w:rPr>
                <w:rFonts w:ascii="Arial CE" w:eastAsia="Times New Roman" w:hAnsi="Arial CE" w:cs="Arial CE"/>
                <w:b/>
                <w:bCs/>
                <w:sz w:val="16"/>
                <w:szCs w:val="16"/>
              </w:rPr>
            </w:pPr>
          </w:p>
        </w:tc>
        <w:tc>
          <w:tcPr>
            <w:tcW w:w="4506" w:type="dxa"/>
            <w:gridSpan w:val="5"/>
            <w:vMerge/>
            <w:tcBorders>
              <w:top w:val="double" w:sz="6" w:space="0" w:color="auto"/>
              <w:left w:val="double" w:sz="6" w:space="0" w:color="auto"/>
              <w:bottom w:val="single" w:sz="4" w:space="0" w:color="000000"/>
              <w:right w:val="double" w:sz="6" w:space="0" w:color="000000"/>
            </w:tcBorders>
            <w:vAlign w:val="center"/>
            <w:hideMark/>
          </w:tcPr>
          <w:p w:rsidR="00187305" w:rsidRPr="00A4367D" w:rsidRDefault="00187305" w:rsidP="004006B8">
            <w:pPr>
              <w:spacing w:after="0" w:line="240" w:lineRule="auto"/>
              <w:rPr>
                <w:rFonts w:ascii="Arial CE" w:eastAsia="Times New Roman" w:hAnsi="Arial CE" w:cs="Arial CE"/>
                <w:b/>
                <w:bCs/>
              </w:rPr>
            </w:pPr>
          </w:p>
        </w:tc>
        <w:tc>
          <w:tcPr>
            <w:tcW w:w="1415" w:type="dxa"/>
            <w:gridSpan w:val="2"/>
            <w:tcBorders>
              <w:top w:val="double" w:sz="6" w:space="0" w:color="auto"/>
              <w:left w:val="nil"/>
              <w:bottom w:val="single" w:sz="4" w:space="0" w:color="auto"/>
              <w:right w:val="double" w:sz="6" w:space="0" w:color="000000"/>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rPr>
            </w:pPr>
            <w:r w:rsidRPr="00A4367D">
              <w:rPr>
                <w:rFonts w:ascii="Arial CE" w:eastAsia="Times New Roman" w:hAnsi="Arial CE" w:cs="Arial CE"/>
                <w:b/>
                <w:bCs/>
                <w:sz w:val="20"/>
              </w:rPr>
              <w:t>Liczba wniosków ogółem                                                        (</w:t>
            </w:r>
            <w:r w:rsidRPr="00A4367D">
              <w:rPr>
                <w:rFonts w:ascii="Arial CE" w:eastAsia="Times New Roman" w:hAnsi="Arial CE" w:cs="Arial CE"/>
                <w:b/>
                <w:bCs/>
                <w:sz w:val="20"/>
                <w:u w:val="single"/>
              </w:rPr>
              <w:t>narastająco</w:t>
            </w:r>
            <w:r w:rsidRPr="00A4367D">
              <w:rPr>
                <w:rFonts w:ascii="Arial CE" w:eastAsia="Times New Roman" w:hAnsi="Arial CE" w:cs="Arial CE"/>
                <w:b/>
                <w:bCs/>
                <w:sz w:val="20"/>
              </w:rPr>
              <w:t>)</w:t>
            </w:r>
          </w:p>
        </w:tc>
        <w:tc>
          <w:tcPr>
            <w:tcW w:w="3602" w:type="dxa"/>
            <w:gridSpan w:val="3"/>
            <w:tcBorders>
              <w:top w:val="double" w:sz="6" w:space="0" w:color="auto"/>
              <w:left w:val="nil"/>
              <w:bottom w:val="single" w:sz="4" w:space="0" w:color="auto"/>
              <w:right w:val="double" w:sz="6" w:space="0" w:color="000000"/>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rPr>
            </w:pPr>
            <w:r w:rsidRPr="00A4367D">
              <w:rPr>
                <w:rFonts w:ascii="Arial CE" w:eastAsia="Times New Roman" w:hAnsi="Arial CE" w:cs="Arial CE"/>
                <w:b/>
                <w:bCs/>
                <w:sz w:val="20"/>
              </w:rPr>
              <w:t xml:space="preserve">Kwoty dofinansowania łącznie                                                                                            </w:t>
            </w:r>
            <w:r w:rsidRPr="00A4367D">
              <w:rPr>
                <w:rFonts w:ascii="Arial CE" w:eastAsia="Times New Roman" w:hAnsi="Arial CE" w:cs="Arial CE"/>
                <w:b/>
                <w:bCs/>
                <w:sz w:val="20"/>
                <w:u w:val="single"/>
              </w:rPr>
              <w:t>narastająco</w:t>
            </w:r>
            <w:r w:rsidRPr="00A4367D">
              <w:rPr>
                <w:rFonts w:ascii="Arial CE" w:eastAsia="Times New Roman" w:hAnsi="Arial CE" w:cs="Arial CE"/>
                <w:b/>
                <w:bCs/>
                <w:sz w:val="20"/>
              </w:rPr>
              <w:t xml:space="preserve"> (w zł)        </w:t>
            </w:r>
          </w:p>
        </w:tc>
      </w:tr>
      <w:tr w:rsidR="00187305" w:rsidRPr="00A4367D" w:rsidTr="004006B8">
        <w:trPr>
          <w:trHeight w:val="495"/>
        </w:trPr>
        <w:tc>
          <w:tcPr>
            <w:tcW w:w="257" w:type="dxa"/>
            <w:vMerge/>
            <w:tcBorders>
              <w:top w:val="double" w:sz="6" w:space="0" w:color="auto"/>
              <w:left w:val="double" w:sz="6" w:space="0" w:color="auto"/>
              <w:bottom w:val="single" w:sz="4" w:space="0" w:color="000000"/>
              <w:right w:val="double" w:sz="6" w:space="0" w:color="auto"/>
            </w:tcBorders>
            <w:vAlign w:val="center"/>
            <w:hideMark/>
          </w:tcPr>
          <w:p w:rsidR="00187305" w:rsidRPr="00A4367D" w:rsidRDefault="00187305" w:rsidP="004006B8">
            <w:pPr>
              <w:spacing w:after="0" w:line="240" w:lineRule="auto"/>
              <w:rPr>
                <w:rFonts w:ascii="Arial CE" w:eastAsia="Times New Roman" w:hAnsi="Arial CE" w:cs="Arial CE"/>
                <w:b/>
                <w:bCs/>
                <w:sz w:val="16"/>
                <w:szCs w:val="16"/>
              </w:rPr>
            </w:pPr>
          </w:p>
        </w:tc>
        <w:tc>
          <w:tcPr>
            <w:tcW w:w="394" w:type="dxa"/>
            <w:vMerge w:val="restart"/>
            <w:tcBorders>
              <w:top w:val="nil"/>
              <w:left w:val="double" w:sz="6" w:space="0" w:color="auto"/>
              <w:bottom w:val="single" w:sz="4" w:space="0" w:color="auto"/>
              <w:right w:val="single" w:sz="4" w:space="0" w:color="auto"/>
            </w:tcBorders>
            <w:shd w:val="clear" w:color="auto" w:fill="auto"/>
            <w:textDirection w:val="btLr"/>
            <w:vAlign w:val="center"/>
            <w:hideMark/>
          </w:tcPr>
          <w:p w:rsidR="00187305" w:rsidRPr="00A4367D" w:rsidRDefault="00187305" w:rsidP="004006B8">
            <w:pPr>
              <w:spacing w:after="0" w:line="240" w:lineRule="auto"/>
              <w:jc w:val="center"/>
              <w:rPr>
                <w:rFonts w:ascii="Arial CE" w:eastAsia="Times New Roman" w:hAnsi="Arial CE" w:cs="Arial CE"/>
                <w:b/>
                <w:bCs/>
                <w:sz w:val="16"/>
                <w:szCs w:val="16"/>
              </w:rPr>
            </w:pPr>
            <w:r w:rsidRPr="00A4367D">
              <w:rPr>
                <w:rFonts w:ascii="Arial CE" w:eastAsia="Times New Roman" w:hAnsi="Arial CE" w:cs="Arial CE"/>
                <w:b/>
                <w:bCs/>
                <w:sz w:val="16"/>
                <w:szCs w:val="16"/>
              </w:rPr>
              <w:t>MODUŁ PROGRAMU</w:t>
            </w:r>
          </w:p>
        </w:tc>
        <w:tc>
          <w:tcPr>
            <w:tcW w:w="698"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 xml:space="preserve">Obszar programu/                     nr Zadania w ramach Obszaru                                </w:t>
            </w:r>
          </w:p>
        </w:tc>
        <w:tc>
          <w:tcPr>
            <w:tcW w:w="11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 xml:space="preserve">Rodzaj przekazanych przez </w:t>
            </w:r>
            <w:proofErr w:type="spellStart"/>
            <w:r w:rsidRPr="00A4367D">
              <w:rPr>
                <w:rFonts w:ascii="Arial CE" w:eastAsia="Times New Roman" w:hAnsi="Arial CE" w:cs="Arial CE"/>
                <w:b/>
                <w:bCs/>
                <w:sz w:val="18"/>
                <w:szCs w:val="18"/>
              </w:rPr>
              <w:t>PFRON</w:t>
            </w:r>
            <w:proofErr w:type="spellEnd"/>
            <w:r w:rsidRPr="00A4367D">
              <w:rPr>
                <w:rFonts w:ascii="Arial CE" w:eastAsia="Times New Roman" w:hAnsi="Arial CE" w:cs="Arial CE"/>
                <w:b/>
                <w:bCs/>
                <w:sz w:val="18"/>
                <w:szCs w:val="18"/>
              </w:rPr>
              <w:t xml:space="preserve"> środków  </w:t>
            </w:r>
          </w:p>
        </w:tc>
        <w:tc>
          <w:tcPr>
            <w:tcW w:w="2314" w:type="dxa"/>
            <w:gridSpan w:val="2"/>
            <w:tcBorders>
              <w:top w:val="single" w:sz="4" w:space="0" w:color="auto"/>
              <w:left w:val="nil"/>
              <w:bottom w:val="single" w:sz="4" w:space="0" w:color="auto"/>
              <w:right w:val="double" w:sz="6" w:space="0" w:color="000000"/>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 xml:space="preserve">Łączny limit środków </w:t>
            </w:r>
            <w:proofErr w:type="spellStart"/>
            <w:r w:rsidRPr="00A4367D">
              <w:rPr>
                <w:rFonts w:ascii="Arial CE" w:eastAsia="Times New Roman" w:hAnsi="Arial CE" w:cs="Arial CE"/>
                <w:b/>
                <w:bCs/>
                <w:sz w:val="18"/>
                <w:szCs w:val="18"/>
              </w:rPr>
              <w:t>PFRON</w:t>
            </w:r>
            <w:proofErr w:type="spellEnd"/>
            <w:r w:rsidRPr="00A4367D">
              <w:rPr>
                <w:rFonts w:ascii="Arial CE" w:eastAsia="Times New Roman" w:hAnsi="Arial CE" w:cs="Arial CE"/>
                <w:b/>
                <w:bCs/>
                <w:sz w:val="18"/>
                <w:szCs w:val="18"/>
              </w:rPr>
              <w:t xml:space="preserve"> (w zł)</w:t>
            </w:r>
          </w:p>
        </w:tc>
        <w:tc>
          <w:tcPr>
            <w:tcW w:w="674" w:type="dxa"/>
            <w:vMerge w:val="restart"/>
            <w:tcBorders>
              <w:top w:val="nil"/>
              <w:left w:val="double" w:sz="6" w:space="0" w:color="auto"/>
              <w:bottom w:val="single" w:sz="4" w:space="0" w:color="000000"/>
              <w:right w:val="single" w:sz="4" w:space="0" w:color="auto"/>
            </w:tcBorders>
            <w:shd w:val="clear" w:color="auto" w:fill="auto"/>
            <w:textDirection w:val="btLr"/>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złożonych                                       w danym roku</w:t>
            </w:r>
          </w:p>
        </w:tc>
        <w:tc>
          <w:tcPr>
            <w:tcW w:w="741" w:type="dxa"/>
            <w:vMerge w:val="restart"/>
            <w:tcBorders>
              <w:top w:val="nil"/>
              <w:left w:val="single" w:sz="4" w:space="0" w:color="auto"/>
              <w:bottom w:val="single" w:sz="4" w:space="0" w:color="000000"/>
              <w:right w:val="double" w:sz="6" w:space="0" w:color="auto"/>
            </w:tcBorders>
            <w:shd w:val="clear" w:color="auto" w:fill="auto"/>
            <w:textDirection w:val="btLr"/>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20"/>
                <w:szCs w:val="20"/>
              </w:rPr>
              <w:t>zrealizowanych</w:t>
            </w:r>
            <w:r w:rsidRPr="00A4367D">
              <w:rPr>
                <w:rFonts w:ascii="Arial CE" w:eastAsia="Times New Roman" w:hAnsi="Arial CE" w:cs="Arial CE"/>
                <w:sz w:val="16"/>
                <w:szCs w:val="16"/>
              </w:rPr>
              <w:t xml:space="preserve">                                     (wypłata środków </w:t>
            </w:r>
            <w:proofErr w:type="spellStart"/>
            <w:r w:rsidRPr="00A4367D">
              <w:rPr>
                <w:rFonts w:ascii="Arial CE" w:eastAsia="Times New Roman" w:hAnsi="Arial CE" w:cs="Arial CE"/>
                <w:sz w:val="16"/>
                <w:szCs w:val="16"/>
              </w:rPr>
              <w:t>PFRON</w:t>
            </w:r>
            <w:proofErr w:type="spellEnd"/>
            <w:r w:rsidRPr="00A4367D">
              <w:rPr>
                <w:rFonts w:ascii="Arial CE" w:eastAsia="Times New Roman" w:hAnsi="Arial CE" w:cs="Arial CE"/>
                <w:sz w:val="16"/>
                <w:szCs w:val="16"/>
              </w:rPr>
              <w:t>)</w:t>
            </w:r>
          </w:p>
        </w:tc>
        <w:tc>
          <w:tcPr>
            <w:tcW w:w="1271" w:type="dxa"/>
            <w:vMerge w:val="restart"/>
            <w:tcBorders>
              <w:top w:val="nil"/>
              <w:left w:val="double" w:sz="6" w:space="0" w:color="auto"/>
              <w:bottom w:val="single" w:sz="4" w:space="0" w:color="000000"/>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20"/>
                <w:szCs w:val="20"/>
              </w:rPr>
              <w:t>we wnioskach złożonych</w:t>
            </w:r>
            <w:r w:rsidRPr="00A4367D">
              <w:rPr>
                <w:rFonts w:ascii="Arial CE" w:eastAsia="Times New Roman" w:hAnsi="Arial CE" w:cs="Arial CE"/>
                <w:sz w:val="16"/>
                <w:szCs w:val="16"/>
              </w:rPr>
              <w:t xml:space="preserve">                                   (kwota wnioskowana)                         </w:t>
            </w:r>
          </w:p>
        </w:tc>
        <w:tc>
          <w:tcPr>
            <w:tcW w:w="2331" w:type="dxa"/>
            <w:gridSpan w:val="2"/>
            <w:vMerge w:val="restart"/>
            <w:tcBorders>
              <w:top w:val="single" w:sz="4" w:space="0" w:color="auto"/>
              <w:left w:val="single" w:sz="4" w:space="0" w:color="auto"/>
              <w:bottom w:val="nil"/>
              <w:right w:val="double" w:sz="6" w:space="0" w:color="000000"/>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we wnioskach zrealizowanych (wysokość środków wypłaconych)</w:t>
            </w:r>
          </w:p>
        </w:tc>
      </w:tr>
      <w:tr w:rsidR="00187305" w:rsidRPr="00A4367D" w:rsidTr="004006B8">
        <w:trPr>
          <w:trHeight w:val="255"/>
        </w:trPr>
        <w:tc>
          <w:tcPr>
            <w:tcW w:w="257" w:type="dxa"/>
            <w:vMerge/>
            <w:tcBorders>
              <w:top w:val="double" w:sz="6" w:space="0" w:color="auto"/>
              <w:left w:val="double" w:sz="6" w:space="0" w:color="auto"/>
              <w:bottom w:val="single" w:sz="4" w:space="0" w:color="000000"/>
              <w:right w:val="double" w:sz="6" w:space="0" w:color="auto"/>
            </w:tcBorders>
            <w:vAlign w:val="center"/>
            <w:hideMark/>
          </w:tcPr>
          <w:p w:rsidR="00187305" w:rsidRPr="00A4367D" w:rsidRDefault="00187305" w:rsidP="004006B8">
            <w:pPr>
              <w:spacing w:after="0" w:line="240" w:lineRule="auto"/>
              <w:rPr>
                <w:rFonts w:ascii="Arial CE" w:eastAsia="Times New Roman" w:hAnsi="Arial CE" w:cs="Arial CE"/>
                <w:b/>
                <w:bCs/>
                <w:sz w:val="16"/>
                <w:szCs w:val="16"/>
              </w:rPr>
            </w:pPr>
          </w:p>
        </w:tc>
        <w:tc>
          <w:tcPr>
            <w:tcW w:w="394" w:type="dxa"/>
            <w:vMerge/>
            <w:tcBorders>
              <w:top w:val="nil"/>
              <w:left w:val="double" w:sz="6"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16"/>
                <w:szCs w:val="16"/>
              </w:rPr>
            </w:pPr>
          </w:p>
        </w:tc>
        <w:tc>
          <w:tcPr>
            <w:tcW w:w="698"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18"/>
                <w:szCs w:val="18"/>
              </w:rPr>
            </w:pPr>
          </w:p>
        </w:tc>
        <w:tc>
          <w:tcPr>
            <w:tcW w:w="2314" w:type="dxa"/>
            <w:gridSpan w:val="2"/>
            <w:vMerge w:val="restart"/>
            <w:tcBorders>
              <w:top w:val="single" w:sz="4" w:space="0" w:color="auto"/>
              <w:left w:val="single" w:sz="4" w:space="0" w:color="auto"/>
              <w:bottom w:val="single" w:sz="4" w:space="0" w:color="auto"/>
              <w:right w:val="double" w:sz="6" w:space="0" w:color="000000"/>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16"/>
                <w:szCs w:val="16"/>
              </w:rPr>
            </w:pPr>
            <w:r w:rsidRPr="00A4367D">
              <w:rPr>
                <w:rFonts w:ascii="Arial CE" w:eastAsia="Times New Roman" w:hAnsi="Arial CE" w:cs="Arial CE"/>
                <w:b/>
                <w:bCs/>
                <w:sz w:val="16"/>
                <w:szCs w:val="16"/>
              </w:rPr>
              <w:t>Razem</w:t>
            </w:r>
          </w:p>
        </w:tc>
        <w:tc>
          <w:tcPr>
            <w:tcW w:w="674" w:type="dxa"/>
            <w:vMerge/>
            <w:tcBorders>
              <w:top w:val="nil"/>
              <w:left w:val="double" w:sz="6" w:space="0" w:color="auto"/>
              <w:bottom w:val="single" w:sz="4" w:space="0" w:color="000000"/>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16"/>
                <w:szCs w:val="16"/>
              </w:rPr>
            </w:pPr>
          </w:p>
        </w:tc>
        <w:tc>
          <w:tcPr>
            <w:tcW w:w="741" w:type="dxa"/>
            <w:vMerge/>
            <w:tcBorders>
              <w:top w:val="nil"/>
              <w:left w:val="single" w:sz="4" w:space="0" w:color="auto"/>
              <w:bottom w:val="single" w:sz="4" w:space="0" w:color="000000"/>
              <w:right w:val="double" w:sz="6" w:space="0" w:color="auto"/>
            </w:tcBorders>
            <w:vAlign w:val="center"/>
            <w:hideMark/>
          </w:tcPr>
          <w:p w:rsidR="00187305" w:rsidRPr="00A4367D" w:rsidRDefault="00187305" w:rsidP="004006B8">
            <w:pPr>
              <w:spacing w:after="0" w:line="240" w:lineRule="auto"/>
              <w:rPr>
                <w:rFonts w:ascii="Arial CE" w:eastAsia="Times New Roman" w:hAnsi="Arial CE" w:cs="Arial CE"/>
                <w:sz w:val="16"/>
                <w:szCs w:val="16"/>
              </w:rPr>
            </w:pPr>
          </w:p>
        </w:tc>
        <w:tc>
          <w:tcPr>
            <w:tcW w:w="1271" w:type="dxa"/>
            <w:vMerge/>
            <w:tcBorders>
              <w:top w:val="nil"/>
              <w:left w:val="double" w:sz="6" w:space="0" w:color="auto"/>
              <w:bottom w:val="single" w:sz="4" w:space="0" w:color="000000"/>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16"/>
                <w:szCs w:val="16"/>
              </w:rPr>
            </w:pPr>
          </w:p>
        </w:tc>
        <w:tc>
          <w:tcPr>
            <w:tcW w:w="2331" w:type="dxa"/>
            <w:gridSpan w:val="2"/>
            <w:vMerge/>
            <w:tcBorders>
              <w:top w:val="single" w:sz="4" w:space="0" w:color="auto"/>
              <w:left w:val="single" w:sz="4" w:space="0" w:color="auto"/>
              <w:bottom w:val="nil"/>
              <w:right w:val="double" w:sz="6" w:space="0" w:color="000000"/>
            </w:tcBorders>
            <w:vAlign w:val="center"/>
            <w:hideMark/>
          </w:tcPr>
          <w:p w:rsidR="00187305" w:rsidRPr="00A4367D" w:rsidRDefault="00187305" w:rsidP="004006B8">
            <w:pPr>
              <w:spacing w:after="0" w:line="240" w:lineRule="auto"/>
              <w:rPr>
                <w:rFonts w:ascii="Arial CE" w:eastAsia="Times New Roman" w:hAnsi="Arial CE" w:cs="Arial CE"/>
                <w:sz w:val="16"/>
                <w:szCs w:val="16"/>
              </w:rPr>
            </w:pPr>
          </w:p>
        </w:tc>
      </w:tr>
      <w:tr w:rsidR="00187305" w:rsidRPr="00A4367D" w:rsidTr="004006B8">
        <w:trPr>
          <w:trHeight w:val="184"/>
        </w:trPr>
        <w:tc>
          <w:tcPr>
            <w:tcW w:w="257" w:type="dxa"/>
            <w:vMerge/>
            <w:tcBorders>
              <w:top w:val="double" w:sz="6" w:space="0" w:color="auto"/>
              <w:left w:val="double" w:sz="6" w:space="0" w:color="auto"/>
              <w:bottom w:val="single" w:sz="4" w:space="0" w:color="000000"/>
              <w:right w:val="double" w:sz="6" w:space="0" w:color="auto"/>
            </w:tcBorders>
            <w:vAlign w:val="center"/>
            <w:hideMark/>
          </w:tcPr>
          <w:p w:rsidR="00187305" w:rsidRPr="00A4367D" w:rsidRDefault="00187305" w:rsidP="004006B8">
            <w:pPr>
              <w:spacing w:after="0" w:line="240" w:lineRule="auto"/>
              <w:rPr>
                <w:rFonts w:ascii="Arial CE" w:eastAsia="Times New Roman" w:hAnsi="Arial CE" w:cs="Arial CE"/>
                <w:b/>
                <w:bCs/>
                <w:sz w:val="16"/>
                <w:szCs w:val="16"/>
              </w:rPr>
            </w:pPr>
          </w:p>
        </w:tc>
        <w:tc>
          <w:tcPr>
            <w:tcW w:w="394" w:type="dxa"/>
            <w:vMerge/>
            <w:tcBorders>
              <w:top w:val="nil"/>
              <w:left w:val="double" w:sz="6"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16"/>
                <w:szCs w:val="16"/>
              </w:rPr>
            </w:pPr>
          </w:p>
        </w:tc>
        <w:tc>
          <w:tcPr>
            <w:tcW w:w="698"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18"/>
                <w:szCs w:val="18"/>
              </w:rPr>
            </w:pPr>
          </w:p>
        </w:tc>
        <w:tc>
          <w:tcPr>
            <w:tcW w:w="2314" w:type="dxa"/>
            <w:gridSpan w:val="2"/>
            <w:vMerge/>
            <w:tcBorders>
              <w:top w:val="single" w:sz="4" w:space="0" w:color="auto"/>
              <w:left w:val="single" w:sz="4" w:space="0" w:color="auto"/>
              <w:bottom w:val="single" w:sz="4" w:space="0" w:color="auto"/>
              <w:right w:val="double" w:sz="6" w:space="0" w:color="000000"/>
            </w:tcBorders>
            <w:vAlign w:val="center"/>
            <w:hideMark/>
          </w:tcPr>
          <w:p w:rsidR="00187305" w:rsidRPr="00A4367D" w:rsidRDefault="00187305" w:rsidP="004006B8">
            <w:pPr>
              <w:spacing w:after="0" w:line="240" w:lineRule="auto"/>
              <w:rPr>
                <w:rFonts w:ascii="Arial CE" w:eastAsia="Times New Roman" w:hAnsi="Arial CE" w:cs="Arial CE"/>
                <w:b/>
                <w:bCs/>
                <w:sz w:val="16"/>
                <w:szCs w:val="16"/>
              </w:rPr>
            </w:pPr>
          </w:p>
        </w:tc>
        <w:tc>
          <w:tcPr>
            <w:tcW w:w="674" w:type="dxa"/>
            <w:vMerge/>
            <w:tcBorders>
              <w:top w:val="nil"/>
              <w:left w:val="double" w:sz="6" w:space="0" w:color="auto"/>
              <w:bottom w:val="single" w:sz="4" w:space="0" w:color="000000"/>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16"/>
                <w:szCs w:val="16"/>
              </w:rPr>
            </w:pPr>
          </w:p>
        </w:tc>
        <w:tc>
          <w:tcPr>
            <w:tcW w:w="741" w:type="dxa"/>
            <w:vMerge/>
            <w:tcBorders>
              <w:top w:val="nil"/>
              <w:left w:val="single" w:sz="4" w:space="0" w:color="auto"/>
              <w:bottom w:val="single" w:sz="4" w:space="0" w:color="000000"/>
              <w:right w:val="double" w:sz="6" w:space="0" w:color="auto"/>
            </w:tcBorders>
            <w:vAlign w:val="center"/>
            <w:hideMark/>
          </w:tcPr>
          <w:p w:rsidR="00187305" w:rsidRPr="00A4367D" w:rsidRDefault="00187305" w:rsidP="004006B8">
            <w:pPr>
              <w:spacing w:after="0" w:line="240" w:lineRule="auto"/>
              <w:rPr>
                <w:rFonts w:ascii="Arial CE" w:eastAsia="Times New Roman" w:hAnsi="Arial CE" w:cs="Arial CE"/>
                <w:sz w:val="16"/>
                <w:szCs w:val="16"/>
              </w:rPr>
            </w:pPr>
          </w:p>
        </w:tc>
        <w:tc>
          <w:tcPr>
            <w:tcW w:w="1271" w:type="dxa"/>
            <w:vMerge/>
            <w:tcBorders>
              <w:top w:val="nil"/>
              <w:left w:val="double" w:sz="6" w:space="0" w:color="auto"/>
              <w:bottom w:val="single" w:sz="4" w:space="0" w:color="000000"/>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16"/>
                <w:szCs w:val="16"/>
              </w:rPr>
            </w:pPr>
          </w:p>
        </w:tc>
        <w:tc>
          <w:tcPr>
            <w:tcW w:w="2331" w:type="dxa"/>
            <w:gridSpan w:val="2"/>
            <w:vMerge/>
            <w:tcBorders>
              <w:top w:val="single" w:sz="4" w:space="0" w:color="auto"/>
              <w:left w:val="single" w:sz="4" w:space="0" w:color="auto"/>
              <w:bottom w:val="nil"/>
              <w:right w:val="double" w:sz="6" w:space="0" w:color="000000"/>
            </w:tcBorders>
            <w:vAlign w:val="center"/>
            <w:hideMark/>
          </w:tcPr>
          <w:p w:rsidR="00187305" w:rsidRPr="00A4367D" w:rsidRDefault="00187305" w:rsidP="004006B8">
            <w:pPr>
              <w:spacing w:after="0" w:line="240" w:lineRule="auto"/>
              <w:rPr>
                <w:rFonts w:ascii="Arial CE" w:eastAsia="Times New Roman" w:hAnsi="Arial CE" w:cs="Arial CE"/>
                <w:sz w:val="16"/>
                <w:szCs w:val="16"/>
              </w:rPr>
            </w:pPr>
          </w:p>
        </w:tc>
      </w:tr>
      <w:tr w:rsidR="00187305" w:rsidRPr="00A4367D" w:rsidTr="004006B8">
        <w:trPr>
          <w:trHeight w:val="999"/>
        </w:trPr>
        <w:tc>
          <w:tcPr>
            <w:tcW w:w="257" w:type="dxa"/>
            <w:vMerge/>
            <w:tcBorders>
              <w:top w:val="double" w:sz="6" w:space="0" w:color="auto"/>
              <w:left w:val="double" w:sz="6" w:space="0" w:color="auto"/>
              <w:bottom w:val="single" w:sz="4" w:space="0" w:color="000000"/>
              <w:right w:val="double" w:sz="6" w:space="0" w:color="auto"/>
            </w:tcBorders>
            <w:vAlign w:val="center"/>
            <w:hideMark/>
          </w:tcPr>
          <w:p w:rsidR="00187305" w:rsidRPr="00A4367D" w:rsidRDefault="00187305" w:rsidP="004006B8">
            <w:pPr>
              <w:spacing w:after="0" w:line="240" w:lineRule="auto"/>
              <w:rPr>
                <w:rFonts w:ascii="Arial CE" w:eastAsia="Times New Roman" w:hAnsi="Arial CE" w:cs="Arial CE"/>
                <w:b/>
                <w:bCs/>
                <w:sz w:val="16"/>
                <w:szCs w:val="16"/>
              </w:rPr>
            </w:pPr>
          </w:p>
        </w:tc>
        <w:tc>
          <w:tcPr>
            <w:tcW w:w="394" w:type="dxa"/>
            <w:vMerge/>
            <w:tcBorders>
              <w:top w:val="nil"/>
              <w:left w:val="double" w:sz="6"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16"/>
                <w:szCs w:val="16"/>
              </w:rPr>
            </w:pPr>
          </w:p>
        </w:tc>
        <w:tc>
          <w:tcPr>
            <w:tcW w:w="698"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18"/>
                <w:szCs w:val="18"/>
              </w:rPr>
            </w:pPr>
          </w:p>
        </w:tc>
        <w:tc>
          <w:tcPr>
            <w:tcW w:w="1100"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18"/>
                <w:szCs w:val="18"/>
              </w:rPr>
            </w:pPr>
          </w:p>
        </w:tc>
        <w:tc>
          <w:tcPr>
            <w:tcW w:w="1138"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4"/>
                <w:szCs w:val="14"/>
              </w:rPr>
            </w:pPr>
            <w:r w:rsidRPr="00A4367D">
              <w:rPr>
                <w:rFonts w:ascii="Arial CE" w:eastAsia="Times New Roman" w:hAnsi="Arial CE" w:cs="Arial CE"/>
                <w:sz w:val="14"/>
                <w:szCs w:val="14"/>
              </w:rPr>
              <w:t>bieżące</w:t>
            </w:r>
          </w:p>
        </w:tc>
        <w:tc>
          <w:tcPr>
            <w:tcW w:w="1176" w:type="dxa"/>
            <w:tcBorders>
              <w:top w:val="nil"/>
              <w:left w:val="nil"/>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4"/>
                <w:szCs w:val="14"/>
              </w:rPr>
            </w:pPr>
            <w:r w:rsidRPr="00A4367D">
              <w:rPr>
                <w:rFonts w:ascii="Arial CE" w:eastAsia="Times New Roman" w:hAnsi="Arial CE" w:cs="Arial CE"/>
                <w:sz w:val="14"/>
                <w:szCs w:val="14"/>
              </w:rPr>
              <w:t>inwestycyjne</w:t>
            </w:r>
          </w:p>
        </w:tc>
        <w:tc>
          <w:tcPr>
            <w:tcW w:w="674" w:type="dxa"/>
            <w:vMerge/>
            <w:tcBorders>
              <w:top w:val="nil"/>
              <w:left w:val="double" w:sz="6" w:space="0" w:color="auto"/>
              <w:bottom w:val="single" w:sz="4" w:space="0" w:color="000000"/>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16"/>
                <w:szCs w:val="16"/>
              </w:rPr>
            </w:pPr>
          </w:p>
        </w:tc>
        <w:tc>
          <w:tcPr>
            <w:tcW w:w="741" w:type="dxa"/>
            <w:vMerge/>
            <w:tcBorders>
              <w:top w:val="nil"/>
              <w:left w:val="single" w:sz="4" w:space="0" w:color="auto"/>
              <w:bottom w:val="single" w:sz="4" w:space="0" w:color="000000"/>
              <w:right w:val="double" w:sz="6" w:space="0" w:color="auto"/>
            </w:tcBorders>
            <w:vAlign w:val="center"/>
            <w:hideMark/>
          </w:tcPr>
          <w:p w:rsidR="00187305" w:rsidRPr="00A4367D" w:rsidRDefault="00187305" w:rsidP="004006B8">
            <w:pPr>
              <w:spacing w:after="0" w:line="240" w:lineRule="auto"/>
              <w:rPr>
                <w:rFonts w:ascii="Arial CE" w:eastAsia="Times New Roman" w:hAnsi="Arial CE" w:cs="Arial CE"/>
                <w:sz w:val="16"/>
                <w:szCs w:val="16"/>
              </w:rPr>
            </w:pPr>
          </w:p>
        </w:tc>
        <w:tc>
          <w:tcPr>
            <w:tcW w:w="1271" w:type="dxa"/>
            <w:vMerge/>
            <w:tcBorders>
              <w:top w:val="nil"/>
              <w:left w:val="double" w:sz="6" w:space="0" w:color="auto"/>
              <w:bottom w:val="single" w:sz="4" w:space="0" w:color="000000"/>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16"/>
                <w:szCs w:val="16"/>
              </w:rPr>
            </w:pPr>
          </w:p>
        </w:tc>
        <w:tc>
          <w:tcPr>
            <w:tcW w:w="1506" w:type="dxa"/>
            <w:tcBorders>
              <w:top w:val="single" w:sz="4" w:space="0" w:color="auto"/>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20"/>
                <w:szCs w:val="20"/>
              </w:rPr>
              <w:t xml:space="preserve">kwota wypłat </w:t>
            </w:r>
            <w:r w:rsidRPr="00A4367D">
              <w:rPr>
                <w:rFonts w:ascii="Arial CE" w:eastAsia="Times New Roman" w:hAnsi="Arial CE" w:cs="Arial CE"/>
                <w:sz w:val="16"/>
                <w:szCs w:val="16"/>
              </w:rPr>
              <w:t>(pomniejszona                            o zwroty niewykorzystanego dofinansowania)</w:t>
            </w:r>
          </w:p>
        </w:tc>
        <w:tc>
          <w:tcPr>
            <w:tcW w:w="825" w:type="dxa"/>
            <w:tcBorders>
              <w:top w:val="single" w:sz="4" w:space="0" w:color="auto"/>
              <w:left w:val="nil"/>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4"/>
                <w:szCs w:val="14"/>
              </w:rPr>
            </w:pPr>
            <w:r w:rsidRPr="00A4367D">
              <w:rPr>
                <w:rFonts w:ascii="Arial CE" w:eastAsia="Times New Roman" w:hAnsi="Arial CE" w:cs="Arial CE"/>
                <w:sz w:val="14"/>
                <w:szCs w:val="14"/>
              </w:rPr>
              <w:t>procent limitu ogółem</w:t>
            </w:r>
          </w:p>
        </w:tc>
      </w:tr>
      <w:tr w:rsidR="00187305" w:rsidRPr="00A4367D" w:rsidTr="004006B8">
        <w:trPr>
          <w:trHeight w:val="285"/>
        </w:trPr>
        <w:tc>
          <w:tcPr>
            <w:tcW w:w="257" w:type="dxa"/>
            <w:vMerge/>
            <w:tcBorders>
              <w:top w:val="double" w:sz="6" w:space="0" w:color="auto"/>
              <w:left w:val="double" w:sz="6" w:space="0" w:color="auto"/>
              <w:bottom w:val="single" w:sz="4" w:space="0" w:color="000000"/>
              <w:right w:val="double" w:sz="6" w:space="0" w:color="auto"/>
            </w:tcBorders>
            <w:vAlign w:val="center"/>
            <w:hideMark/>
          </w:tcPr>
          <w:p w:rsidR="00187305" w:rsidRPr="00A4367D" w:rsidRDefault="00187305" w:rsidP="004006B8">
            <w:pPr>
              <w:spacing w:after="0" w:line="240" w:lineRule="auto"/>
              <w:rPr>
                <w:rFonts w:ascii="Arial CE" w:eastAsia="Times New Roman" w:hAnsi="Arial CE" w:cs="Arial CE"/>
                <w:b/>
                <w:bCs/>
                <w:sz w:val="16"/>
                <w:szCs w:val="16"/>
              </w:rPr>
            </w:pPr>
          </w:p>
        </w:tc>
        <w:tc>
          <w:tcPr>
            <w:tcW w:w="394"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i/>
                <w:iCs/>
                <w:sz w:val="16"/>
                <w:szCs w:val="16"/>
              </w:rPr>
            </w:pPr>
            <w:r w:rsidRPr="00A4367D">
              <w:rPr>
                <w:rFonts w:ascii="Arial CE" w:eastAsia="Times New Roman" w:hAnsi="Arial CE" w:cs="Arial CE"/>
                <w:i/>
                <w:iCs/>
                <w:sz w:val="16"/>
                <w:szCs w:val="16"/>
              </w:rPr>
              <w:t>1</w:t>
            </w:r>
          </w:p>
        </w:tc>
        <w:tc>
          <w:tcPr>
            <w:tcW w:w="698"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i/>
                <w:iCs/>
                <w:sz w:val="16"/>
                <w:szCs w:val="16"/>
              </w:rPr>
            </w:pPr>
            <w:r w:rsidRPr="00A4367D">
              <w:rPr>
                <w:rFonts w:ascii="Arial CE" w:eastAsia="Times New Roman" w:hAnsi="Arial CE" w:cs="Arial CE"/>
                <w:i/>
                <w:iCs/>
                <w:sz w:val="16"/>
                <w:szCs w:val="16"/>
              </w:rPr>
              <w:t>2</w:t>
            </w:r>
          </w:p>
        </w:tc>
        <w:tc>
          <w:tcPr>
            <w:tcW w:w="1100"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i/>
                <w:iCs/>
                <w:sz w:val="16"/>
                <w:szCs w:val="16"/>
              </w:rPr>
            </w:pPr>
            <w:r w:rsidRPr="00A4367D">
              <w:rPr>
                <w:rFonts w:ascii="Arial CE" w:eastAsia="Times New Roman" w:hAnsi="Arial CE" w:cs="Arial CE"/>
                <w:i/>
                <w:iCs/>
                <w:sz w:val="16"/>
                <w:szCs w:val="16"/>
              </w:rPr>
              <w:t>3</w:t>
            </w:r>
          </w:p>
        </w:tc>
        <w:tc>
          <w:tcPr>
            <w:tcW w:w="1138"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i/>
                <w:iCs/>
                <w:sz w:val="16"/>
                <w:szCs w:val="16"/>
              </w:rPr>
            </w:pPr>
            <w:r w:rsidRPr="00A4367D">
              <w:rPr>
                <w:rFonts w:ascii="Arial CE" w:eastAsia="Times New Roman" w:hAnsi="Arial CE" w:cs="Arial CE"/>
                <w:i/>
                <w:iCs/>
                <w:sz w:val="16"/>
                <w:szCs w:val="16"/>
              </w:rPr>
              <w:t>4</w:t>
            </w:r>
          </w:p>
        </w:tc>
        <w:tc>
          <w:tcPr>
            <w:tcW w:w="1176" w:type="dxa"/>
            <w:tcBorders>
              <w:top w:val="nil"/>
              <w:left w:val="nil"/>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i/>
                <w:iCs/>
                <w:sz w:val="16"/>
                <w:szCs w:val="16"/>
              </w:rPr>
            </w:pPr>
            <w:r w:rsidRPr="00A4367D">
              <w:rPr>
                <w:rFonts w:ascii="Arial CE" w:eastAsia="Times New Roman" w:hAnsi="Arial CE" w:cs="Arial CE"/>
                <w:i/>
                <w:iCs/>
                <w:sz w:val="16"/>
                <w:szCs w:val="16"/>
              </w:rPr>
              <w:t>5</w:t>
            </w:r>
          </w:p>
        </w:tc>
        <w:tc>
          <w:tcPr>
            <w:tcW w:w="674"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i/>
                <w:iCs/>
                <w:sz w:val="16"/>
                <w:szCs w:val="16"/>
              </w:rPr>
            </w:pPr>
            <w:r w:rsidRPr="00A4367D">
              <w:rPr>
                <w:rFonts w:ascii="Arial CE" w:eastAsia="Times New Roman" w:hAnsi="Arial CE" w:cs="Arial CE"/>
                <w:i/>
                <w:iCs/>
                <w:sz w:val="16"/>
                <w:szCs w:val="16"/>
              </w:rPr>
              <w:t>6</w:t>
            </w:r>
          </w:p>
        </w:tc>
        <w:tc>
          <w:tcPr>
            <w:tcW w:w="741"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i/>
                <w:iCs/>
                <w:sz w:val="16"/>
                <w:szCs w:val="16"/>
              </w:rPr>
            </w:pPr>
            <w:r w:rsidRPr="00A4367D">
              <w:rPr>
                <w:rFonts w:ascii="Arial CE" w:eastAsia="Times New Roman" w:hAnsi="Arial CE" w:cs="Arial CE"/>
                <w:i/>
                <w:iCs/>
                <w:sz w:val="16"/>
                <w:szCs w:val="16"/>
              </w:rPr>
              <w:t>7</w:t>
            </w:r>
          </w:p>
        </w:tc>
        <w:tc>
          <w:tcPr>
            <w:tcW w:w="1271" w:type="dxa"/>
            <w:tcBorders>
              <w:top w:val="nil"/>
              <w:left w:val="double" w:sz="6" w:space="0" w:color="auto"/>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i/>
                <w:iCs/>
                <w:sz w:val="16"/>
                <w:szCs w:val="16"/>
              </w:rPr>
            </w:pPr>
            <w:r w:rsidRPr="00A4367D">
              <w:rPr>
                <w:rFonts w:ascii="Arial CE" w:eastAsia="Times New Roman" w:hAnsi="Arial CE" w:cs="Arial CE"/>
                <w:i/>
                <w:iCs/>
                <w:sz w:val="16"/>
                <w:szCs w:val="16"/>
              </w:rPr>
              <w:t>8</w:t>
            </w:r>
          </w:p>
        </w:tc>
        <w:tc>
          <w:tcPr>
            <w:tcW w:w="1506"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i/>
                <w:iCs/>
                <w:sz w:val="16"/>
                <w:szCs w:val="16"/>
              </w:rPr>
            </w:pPr>
            <w:r w:rsidRPr="00A4367D">
              <w:rPr>
                <w:rFonts w:ascii="Arial CE" w:eastAsia="Times New Roman" w:hAnsi="Arial CE" w:cs="Arial CE"/>
                <w:i/>
                <w:iCs/>
                <w:sz w:val="16"/>
                <w:szCs w:val="16"/>
              </w:rPr>
              <w:t>9</w:t>
            </w:r>
          </w:p>
        </w:tc>
        <w:tc>
          <w:tcPr>
            <w:tcW w:w="825" w:type="dxa"/>
            <w:tcBorders>
              <w:top w:val="nil"/>
              <w:left w:val="nil"/>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i/>
                <w:iCs/>
                <w:sz w:val="16"/>
                <w:szCs w:val="16"/>
              </w:rPr>
            </w:pPr>
            <w:r w:rsidRPr="00A4367D">
              <w:rPr>
                <w:rFonts w:ascii="Arial CE" w:eastAsia="Times New Roman" w:hAnsi="Arial CE" w:cs="Arial CE"/>
                <w:i/>
                <w:iCs/>
                <w:sz w:val="16"/>
                <w:szCs w:val="16"/>
              </w:rPr>
              <w:t>10</w:t>
            </w:r>
          </w:p>
        </w:tc>
      </w:tr>
      <w:tr w:rsidR="00187305" w:rsidRPr="00A4367D" w:rsidTr="00795840">
        <w:trPr>
          <w:trHeight w:val="319"/>
        </w:trPr>
        <w:tc>
          <w:tcPr>
            <w:tcW w:w="257" w:type="dxa"/>
            <w:tcBorders>
              <w:top w:val="nil"/>
              <w:left w:val="double" w:sz="6" w:space="0" w:color="auto"/>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1</w:t>
            </w:r>
          </w:p>
        </w:tc>
        <w:tc>
          <w:tcPr>
            <w:tcW w:w="394" w:type="dxa"/>
            <w:vMerge w:val="restart"/>
            <w:tcBorders>
              <w:top w:val="nil"/>
              <w:left w:val="double" w:sz="6" w:space="0" w:color="auto"/>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I</w:t>
            </w:r>
          </w:p>
        </w:tc>
        <w:tc>
          <w:tcPr>
            <w:tcW w:w="698"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 xml:space="preserve">A-1 </w:t>
            </w:r>
          </w:p>
        </w:tc>
        <w:tc>
          <w:tcPr>
            <w:tcW w:w="1100"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inwestycyjne</w:t>
            </w:r>
          </w:p>
        </w:tc>
        <w:tc>
          <w:tcPr>
            <w:tcW w:w="1138" w:type="dxa"/>
            <w:vMerge w:val="restart"/>
            <w:tcBorders>
              <w:top w:val="nil"/>
              <w:left w:val="single" w:sz="4" w:space="0" w:color="auto"/>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20"/>
                <w:szCs w:val="20"/>
              </w:rPr>
            </w:pPr>
            <w:r w:rsidRPr="00A4367D">
              <w:rPr>
                <w:rFonts w:ascii="Arial CE" w:eastAsia="Times New Roman" w:hAnsi="Arial CE" w:cs="Arial CE"/>
                <w:sz w:val="20"/>
                <w:szCs w:val="20"/>
              </w:rPr>
              <w:t>10 506,05</w:t>
            </w:r>
          </w:p>
        </w:tc>
        <w:tc>
          <w:tcPr>
            <w:tcW w:w="1176" w:type="dxa"/>
            <w:vMerge w:val="restart"/>
            <w:tcBorders>
              <w:top w:val="nil"/>
              <w:left w:val="single" w:sz="4" w:space="0" w:color="auto"/>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20"/>
                <w:szCs w:val="20"/>
              </w:rPr>
            </w:pPr>
            <w:r w:rsidRPr="00A4367D">
              <w:rPr>
                <w:rFonts w:ascii="Arial CE" w:eastAsia="Times New Roman" w:hAnsi="Arial CE" w:cs="Arial CE"/>
                <w:sz w:val="20"/>
                <w:szCs w:val="20"/>
              </w:rPr>
              <w:t>12 567,00</w:t>
            </w:r>
          </w:p>
        </w:tc>
        <w:tc>
          <w:tcPr>
            <w:tcW w:w="674"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20"/>
                <w:szCs w:val="20"/>
              </w:rPr>
            </w:pPr>
            <w:r w:rsidRPr="00A4367D">
              <w:rPr>
                <w:rFonts w:ascii="Arial CE" w:eastAsia="Times New Roman" w:hAnsi="Arial CE" w:cs="Arial CE"/>
                <w:sz w:val="20"/>
                <w:szCs w:val="20"/>
              </w:rPr>
              <w:t>0</w:t>
            </w:r>
          </w:p>
        </w:tc>
        <w:tc>
          <w:tcPr>
            <w:tcW w:w="741"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0</w:t>
            </w:r>
          </w:p>
        </w:tc>
        <w:tc>
          <w:tcPr>
            <w:tcW w:w="1271" w:type="dxa"/>
            <w:tcBorders>
              <w:top w:val="nil"/>
              <w:left w:val="double" w:sz="6" w:space="0" w:color="auto"/>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0,00</w:t>
            </w:r>
          </w:p>
        </w:tc>
        <w:tc>
          <w:tcPr>
            <w:tcW w:w="1506" w:type="dxa"/>
            <w:tcBorders>
              <w:top w:val="nil"/>
              <w:left w:val="nil"/>
              <w:bottom w:val="single" w:sz="4" w:space="0" w:color="auto"/>
              <w:right w:val="nil"/>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0,00</w:t>
            </w:r>
          </w:p>
        </w:tc>
        <w:tc>
          <w:tcPr>
            <w:tcW w:w="825" w:type="dxa"/>
            <w:vMerge w:val="restart"/>
            <w:tcBorders>
              <w:top w:val="nil"/>
              <w:left w:val="single" w:sz="4" w:space="0" w:color="auto"/>
              <w:bottom w:val="double" w:sz="6" w:space="0" w:color="000000"/>
              <w:right w:val="double" w:sz="6"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x</w:t>
            </w:r>
          </w:p>
        </w:tc>
      </w:tr>
      <w:tr w:rsidR="00187305" w:rsidRPr="00A4367D" w:rsidTr="00795840">
        <w:trPr>
          <w:trHeight w:val="319"/>
        </w:trPr>
        <w:tc>
          <w:tcPr>
            <w:tcW w:w="257" w:type="dxa"/>
            <w:tcBorders>
              <w:top w:val="nil"/>
              <w:left w:val="double" w:sz="6" w:space="0" w:color="auto"/>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2</w:t>
            </w:r>
          </w:p>
        </w:tc>
        <w:tc>
          <w:tcPr>
            <w:tcW w:w="394" w:type="dxa"/>
            <w:vMerge/>
            <w:tcBorders>
              <w:top w:val="nil"/>
              <w:left w:val="double" w:sz="6"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c>
          <w:tcPr>
            <w:tcW w:w="698"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 xml:space="preserve">A-2 </w:t>
            </w:r>
          </w:p>
        </w:tc>
        <w:tc>
          <w:tcPr>
            <w:tcW w:w="1100"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bieżące</w:t>
            </w:r>
          </w:p>
        </w:tc>
        <w:tc>
          <w:tcPr>
            <w:tcW w:w="1138"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1176"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674"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20"/>
                <w:szCs w:val="20"/>
              </w:rPr>
            </w:pPr>
            <w:r w:rsidRPr="00A4367D">
              <w:rPr>
                <w:rFonts w:ascii="Arial CE" w:eastAsia="Times New Roman" w:hAnsi="Arial CE" w:cs="Arial CE"/>
                <w:sz w:val="20"/>
                <w:szCs w:val="20"/>
              </w:rPr>
              <w:t>0</w:t>
            </w:r>
          </w:p>
        </w:tc>
        <w:tc>
          <w:tcPr>
            <w:tcW w:w="741"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0</w:t>
            </w:r>
          </w:p>
        </w:tc>
        <w:tc>
          <w:tcPr>
            <w:tcW w:w="1271" w:type="dxa"/>
            <w:tcBorders>
              <w:top w:val="nil"/>
              <w:left w:val="double" w:sz="6" w:space="0" w:color="auto"/>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0,00</w:t>
            </w:r>
          </w:p>
        </w:tc>
        <w:tc>
          <w:tcPr>
            <w:tcW w:w="1506" w:type="dxa"/>
            <w:tcBorders>
              <w:top w:val="nil"/>
              <w:left w:val="nil"/>
              <w:bottom w:val="single" w:sz="4" w:space="0" w:color="auto"/>
              <w:right w:val="nil"/>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0,00</w:t>
            </w:r>
          </w:p>
        </w:tc>
        <w:tc>
          <w:tcPr>
            <w:tcW w:w="825" w:type="dxa"/>
            <w:vMerge/>
            <w:tcBorders>
              <w:top w:val="nil"/>
              <w:left w:val="single" w:sz="4" w:space="0" w:color="auto"/>
              <w:bottom w:val="double" w:sz="6" w:space="0" w:color="000000"/>
              <w:right w:val="double" w:sz="6" w:space="0" w:color="auto"/>
            </w:tcBorders>
            <w:shd w:val="clear" w:color="auto" w:fill="CCC0D9" w:themeFill="accent4" w:themeFillTint="66"/>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r>
      <w:tr w:rsidR="00187305" w:rsidRPr="00A4367D" w:rsidTr="00795840">
        <w:trPr>
          <w:trHeight w:val="319"/>
        </w:trPr>
        <w:tc>
          <w:tcPr>
            <w:tcW w:w="257" w:type="dxa"/>
            <w:tcBorders>
              <w:top w:val="nil"/>
              <w:left w:val="double" w:sz="6" w:space="0" w:color="auto"/>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3</w:t>
            </w:r>
          </w:p>
        </w:tc>
        <w:tc>
          <w:tcPr>
            <w:tcW w:w="394" w:type="dxa"/>
            <w:vMerge/>
            <w:tcBorders>
              <w:top w:val="nil"/>
              <w:left w:val="double" w:sz="6"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c>
          <w:tcPr>
            <w:tcW w:w="698"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B-1</w:t>
            </w:r>
          </w:p>
        </w:tc>
        <w:tc>
          <w:tcPr>
            <w:tcW w:w="1100"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inwestycyjne</w:t>
            </w:r>
          </w:p>
        </w:tc>
        <w:tc>
          <w:tcPr>
            <w:tcW w:w="1138"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1176"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674"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20"/>
                <w:szCs w:val="20"/>
              </w:rPr>
            </w:pPr>
            <w:r w:rsidRPr="00A4367D">
              <w:rPr>
                <w:rFonts w:ascii="Arial CE" w:eastAsia="Times New Roman" w:hAnsi="Arial CE" w:cs="Arial CE"/>
                <w:sz w:val="20"/>
                <w:szCs w:val="20"/>
              </w:rPr>
              <w:t>0</w:t>
            </w:r>
          </w:p>
        </w:tc>
        <w:tc>
          <w:tcPr>
            <w:tcW w:w="741"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0</w:t>
            </w:r>
          </w:p>
        </w:tc>
        <w:tc>
          <w:tcPr>
            <w:tcW w:w="1271" w:type="dxa"/>
            <w:tcBorders>
              <w:top w:val="nil"/>
              <w:left w:val="double" w:sz="6" w:space="0" w:color="auto"/>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0,00</w:t>
            </w:r>
          </w:p>
        </w:tc>
        <w:tc>
          <w:tcPr>
            <w:tcW w:w="1506" w:type="dxa"/>
            <w:tcBorders>
              <w:top w:val="nil"/>
              <w:left w:val="nil"/>
              <w:bottom w:val="single" w:sz="4" w:space="0" w:color="auto"/>
              <w:right w:val="nil"/>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0,00</w:t>
            </w:r>
          </w:p>
        </w:tc>
        <w:tc>
          <w:tcPr>
            <w:tcW w:w="825" w:type="dxa"/>
            <w:vMerge/>
            <w:tcBorders>
              <w:top w:val="nil"/>
              <w:left w:val="single" w:sz="4" w:space="0" w:color="auto"/>
              <w:bottom w:val="double" w:sz="6" w:space="0" w:color="000000"/>
              <w:right w:val="double" w:sz="6" w:space="0" w:color="auto"/>
            </w:tcBorders>
            <w:shd w:val="clear" w:color="auto" w:fill="CCC0D9" w:themeFill="accent4" w:themeFillTint="66"/>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r>
      <w:tr w:rsidR="00187305" w:rsidRPr="00A4367D" w:rsidTr="00795840">
        <w:trPr>
          <w:trHeight w:val="319"/>
        </w:trPr>
        <w:tc>
          <w:tcPr>
            <w:tcW w:w="257" w:type="dxa"/>
            <w:tcBorders>
              <w:top w:val="nil"/>
              <w:left w:val="double" w:sz="6" w:space="0" w:color="auto"/>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4</w:t>
            </w:r>
          </w:p>
        </w:tc>
        <w:tc>
          <w:tcPr>
            <w:tcW w:w="394" w:type="dxa"/>
            <w:vMerge/>
            <w:tcBorders>
              <w:top w:val="nil"/>
              <w:left w:val="double" w:sz="6"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c>
          <w:tcPr>
            <w:tcW w:w="698"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 xml:space="preserve">B-2 </w:t>
            </w:r>
          </w:p>
        </w:tc>
        <w:tc>
          <w:tcPr>
            <w:tcW w:w="1100"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bieżące</w:t>
            </w:r>
          </w:p>
        </w:tc>
        <w:tc>
          <w:tcPr>
            <w:tcW w:w="1138"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1176"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674"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20"/>
                <w:szCs w:val="20"/>
              </w:rPr>
            </w:pPr>
            <w:r w:rsidRPr="00A4367D">
              <w:rPr>
                <w:rFonts w:ascii="Arial CE" w:eastAsia="Times New Roman" w:hAnsi="Arial CE" w:cs="Arial CE"/>
                <w:sz w:val="20"/>
                <w:szCs w:val="20"/>
              </w:rPr>
              <w:t>0</w:t>
            </w:r>
          </w:p>
        </w:tc>
        <w:tc>
          <w:tcPr>
            <w:tcW w:w="741"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0</w:t>
            </w:r>
          </w:p>
        </w:tc>
        <w:tc>
          <w:tcPr>
            <w:tcW w:w="1271" w:type="dxa"/>
            <w:tcBorders>
              <w:top w:val="nil"/>
              <w:left w:val="double" w:sz="6" w:space="0" w:color="auto"/>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0,00</w:t>
            </w:r>
          </w:p>
        </w:tc>
        <w:tc>
          <w:tcPr>
            <w:tcW w:w="1506" w:type="dxa"/>
            <w:tcBorders>
              <w:top w:val="nil"/>
              <w:left w:val="nil"/>
              <w:bottom w:val="single" w:sz="4" w:space="0" w:color="auto"/>
              <w:right w:val="nil"/>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0,00</w:t>
            </w:r>
          </w:p>
        </w:tc>
        <w:tc>
          <w:tcPr>
            <w:tcW w:w="825" w:type="dxa"/>
            <w:vMerge/>
            <w:tcBorders>
              <w:top w:val="nil"/>
              <w:left w:val="single" w:sz="4" w:space="0" w:color="auto"/>
              <w:bottom w:val="double" w:sz="6" w:space="0" w:color="000000"/>
              <w:right w:val="double" w:sz="6" w:space="0" w:color="auto"/>
            </w:tcBorders>
            <w:shd w:val="clear" w:color="auto" w:fill="CCC0D9" w:themeFill="accent4" w:themeFillTint="66"/>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r>
      <w:tr w:rsidR="00187305" w:rsidRPr="00A4367D" w:rsidTr="00795840">
        <w:trPr>
          <w:trHeight w:val="319"/>
        </w:trPr>
        <w:tc>
          <w:tcPr>
            <w:tcW w:w="257" w:type="dxa"/>
            <w:tcBorders>
              <w:top w:val="nil"/>
              <w:left w:val="double" w:sz="6" w:space="0" w:color="auto"/>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5</w:t>
            </w:r>
          </w:p>
        </w:tc>
        <w:tc>
          <w:tcPr>
            <w:tcW w:w="394" w:type="dxa"/>
            <w:vMerge/>
            <w:tcBorders>
              <w:top w:val="nil"/>
              <w:left w:val="double" w:sz="6"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c>
          <w:tcPr>
            <w:tcW w:w="698"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 xml:space="preserve">C-1 </w:t>
            </w:r>
          </w:p>
        </w:tc>
        <w:tc>
          <w:tcPr>
            <w:tcW w:w="1100"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inwestycyjne</w:t>
            </w:r>
          </w:p>
        </w:tc>
        <w:tc>
          <w:tcPr>
            <w:tcW w:w="1138"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1176"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674"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20"/>
                <w:szCs w:val="20"/>
              </w:rPr>
            </w:pPr>
            <w:r w:rsidRPr="00A4367D">
              <w:rPr>
                <w:rFonts w:ascii="Arial CE" w:eastAsia="Times New Roman" w:hAnsi="Arial CE" w:cs="Arial CE"/>
                <w:sz w:val="20"/>
                <w:szCs w:val="20"/>
              </w:rPr>
              <w:t>0</w:t>
            </w:r>
          </w:p>
        </w:tc>
        <w:tc>
          <w:tcPr>
            <w:tcW w:w="741"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0</w:t>
            </w:r>
          </w:p>
        </w:tc>
        <w:tc>
          <w:tcPr>
            <w:tcW w:w="1271" w:type="dxa"/>
            <w:tcBorders>
              <w:top w:val="nil"/>
              <w:left w:val="double" w:sz="6" w:space="0" w:color="auto"/>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0,00</w:t>
            </w:r>
          </w:p>
        </w:tc>
        <w:tc>
          <w:tcPr>
            <w:tcW w:w="1506" w:type="dxa"/>
            <w:tcBorders>
              <w:top w:val="nil"/>
              <w:left w:val="nil"/>
              <w:bottom w:val="single" w:sz="4" w:space="0" w:color="auto"/>
              <w:right w:val="nil"/>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0,00</w:t>
            </w:r>
          </w:p>
        </w:tc>
        <w:tc>
          <w:tcPr>
            <w:tcW w:w="825" w:type="dxa"/>
            <w:vMerge/>
            <w:tcBorders>
              <w:top w:val="nil"/>
              <w:left w:val="single" w:sz="4" w:space="0" w:color="auto"/>
              <w:bottom w:val="double" w:sz="6" w:space="0" w:color="000000"/>
              <w:right w:val="double" w:sz="6" w:space="0" w:color="auto"/>
            </w:tcBorders>
            <w:shd w:val="clear" w:color="auto" w:fill="CCC0D9" w:themeFill="accent4" w:themeFillTint="66"/>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r>
      <w:tr w:rsidR="00187305" w:rsidRPr="00A4367D" w:rsidTr="00795840">
        <w:trPr>
          <w:trHeight w:val="319"/>
        </w:trPr>
        <w:tc>
          <w:tcPr>
            <w:tcW w:w="257" w:type="dxa"/>
            <w:tcBorders>
              <w:top w:val="nil"/>
              <w:left w:val="double" w:sz="6" w:space="0" w:color="auto"/>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6</w:t>
            </w:r>
          </w:p>
        </w:tc>
        <w:tc>
          <w:tcPr>
            <w:tcW w:w="394" w:type="dxa"/>
            <w:vMerge/>
            <w:tcBorders>
              <w:top w:val="nil"/>
              <w:left w:val="double" w:sz="6"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c>
          <w:tcPr>
            <w:tcW w:w="698"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 xml:space="preserve">C-2 </w:t>
            </w:r>
          </w:p>
        </w:tc>
        <w:tc>
          <w:tcPr>
            <w:tcW w:w="1100"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inwestycyjne</w:t>
            </w:r>
          </w:p>
        </w:tc>
        <w:tc>
          <w:tcPr>
            <w:tcW w:w="1138"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1176"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674"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20"/>
                <w:szCs w:val="20"/>
              </w:rPr>
            </w:pPr>
            <w:r w:rsidRPr="00A4367D">
              <w:rPr>
                <w:rFonts w:ascii="Arial CE" w:eastAsia="Times New Roman" w:hAnsi="Arial CE" w:cs="Arial CE"/>
                <w:sz w:val="20"/>
                <w:szCs w:val="20"/>
              </w:rPr>
              <w:t>8</w:t>
            </w:r>
          </w:p>
        </w:tc>
        <w:tc>
          <w:tcPr>
            <w:tcW w:w="741"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7</w:t>
            </w:r>
          </w:p>
        </w:tc>
        <w:tc>
          <w:tcPr>
            <w:tcW w:w="1271" w:type="dxa"/>
            <w:tcBorders>
              <w:top w:val="nil"/>
              <w:left w:val="double" w:sz="6" w:space="0" w:color="auto"/>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16 267,00</w:t>
            </w:r>
          </w:p>
        </w:tc>
        <w:tc>
          <w:tcPr>
            <w:tcW w:w="1506" w:type="dxa"/>
            <w:tcBorders>
              <w:top w:val="nil"/>
              <w:left w:val="nil"/>
              <w:bottom w:val="single" w:sz="4" w:space="0" w:color="auto"/>
              <w:right w:val="nil"/>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12 566,41</w:t>
            </w:r>
          </w:p>
        </w:tc>
        <w:tc>
          <w:tcPr>
            <w:tcW w:w="825" w:type="dxa"/>
            <w:vMerge/>
            <w:tcBorders>
              <w:top w:val="nil"/>
              <w:left w:val="single" w:sz="4" w:space="0" w:color="auto"/>
              <w:bottom w:val="double" w:sz="6" w:space="0" w:color="000000"/>
              <w:right w:val="double" w:sz="6" w:space="0" w:color="auto"/>
            </w:tcBorders>
            <w:shd w:val="clear" w:color="auto" w:fill="CCC0D9" w:themeFill="accent4" w:themeFillTint="66"/>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r>
      <w:tr w:rsidR="00187305" w:rsidRPr="00A4367D" w:rsidTr="00795840">
        <w:trPr>
          <w:trHeight w:val="319"/>
        </w:trPr>
        <w:tc>
          <w:tcPr>
            <w:tcW w:w="257" w:type="dxa"/>
            <w:tcBorders>
              <w:top w:val="nil"/>
              <w:left w:val="double" w:sz="6" w:space="0" w:color="auto"/>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7</w:t>
            </w:r>
          </w:p>
        </w:tc>
        <w:tc>
          <w:tcPr>
            <w:tcW w:w="394" w:type="dxa"/>
            <w:vMerge/>
            <w:tcBorders>
              <w:top w:val="nil"/>
              <w:left w:val="double" w:sz="6"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c>
          <w:tcPr>
            <w:tcW w:w="698"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 xml:space="preserve">C-3 </w:t>
            </w:r>
          </w:p>
        </w:tc>
        <w:tc>
          <w:tcPr>
            <w:tcW w:w="1100"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inwestycyjne</w:t>
            </w:r>
          </w:p>
        </w:tc>
        <w:tc>
          <w:tcPr>
            <w:tcW w:w="1138"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1176"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674"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20"/>
                <w:szCs w:val="20"/>
              </w:rPr>
            </w:pPr>
            <w:r w:rsidRPr="00A4367D">
              <w:rPr>
                <w:rFonts w:ascii="Arial CE" w:eastAsia="Times New Roman" w:hAnsi="Arial CE" w:cs="Arial CE"/>
                <w:sz w:val="20"/>
                <w:szCs w:val="20"/>
              </w:rPr>
              <w:t>2</w:t>
            </w:r>
          </w:p>
        </w:tc>
        <w:tc>
          <w:tcPr>
            <w:tcW w:w="741"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0</w:t>
            </w:r>
          </w:p>
        </w:tc>
        <w:tc>
          <w:tcPr>
            <w:tcW w:w="1271" w:type="dxa"/>
            <w:tcBorders>
              <w:top w:val="nil"/>
              <w:left w:val="double" w:sz="6" w:space="0" w:color="auto"/>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26 265,51</w:t>
            </w:r>
          </w:p>
        </w:tc>
        <w:tc>
          <w:tcPr>
            <w:tcW w:w="1506" w:type="dxa"/>
            <w:tcBorders>
              <w:top w:val="nil"/>
              <w:left w:val="nil"/>
              <w:bottom w:val="single" w:sz="4" w:space="0" w:color="auto"/>
              <w:right w:val="nil"/>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0,00</w:t>
            </w:r>
          </w:p>
        </w:tc>
        <w:tc>
          <w:tcPr>
            <w:tcW w:w="825" w:type="dxa"/>
            <w:vMerge/>
            <w:tcBorders>
              <w:top w:val="nil"/>
              <w:left w:val="single" w:sz="4" w:space="0" w:color="auto"/>
              <w:bottom w:val="double" w:sz="6" w:space="0" w:color="000000"/>
              <w:right w:val="double" w:sz="6" w:space="0" w:color="auto"/>
            </w:tcBorders>
            <w:shd w:val="clear" w:color="auto" w:fill="CCC0D9" w:themeFill="accent4" w:themeFillTint="66"/>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r>
      <w:tr w:rsidR="00187305" w:rsidRPr="00A4367D" w:rsidTr="00795840">
        <w:trPr>
          <w:trHeight w:val="319"/>
        </w:trPr>
        <w:tc>
          <w:tcPr>
            <w:tcW w:w="257" w:type="dxa"/>
            <w:tcBorders>
              <w:top w:val="nil"/>
              <w:left w:val="double" w:sz="6" w:space="0" w:color="auto"/>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8</w:t>
            </w:r>
          </w:p>
        </w:tc>
        <w:tc>
          <w:tcPr>
            <w:tcW w:w="394" w:type="dxa"/>
            <w:vMerge/>
            <w:tcBorders>
              <w:top w:val="nil"/>
              <w:left w:val="double" w:sz="6"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c>
          <w:tcPr>
            <w:tcW w:w="698"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 xml:space="preserve">C-4 </w:t>
            </w:r>
          </w:p>
        </w:tc>
        <w:tc>
          <w:tcPr>
            <w:tcW w:w="1100"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inwestycyjne</w:t>
            </w:r>
          </w:p>
        </w:tc>
        <w:tc>
          <w:tcPr>
            <w:tcW w:w="1138"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1176"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674"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20"/>
                <w:szCs w:val="20"/>
              </w:rPr>
            </w:pPr>
            <w:r w:rsidRPr="00A4367D">
              <w:rPr>
                <w:rFonts w:ascii="Arial CE" w:eastAsia="Times New Roman" w:hAnsi="Arial CE" w:cs="Arial CE"/>
                <w:sz w:val="20"/>
                <w:szCs w:val="20"/>
              </w:rPr>
              <w:t>0</w:t>
            </w:r>
          </w:p>
        </w:tc>
        <w:tc>
          <w:tcPr>
            <w:tcW w:w="741"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0</w:t>
            </w:r>
          </w:p>
        </w:tc>
        <w:tc>
          <w:tcPr>
            <w:tcW w:w="1271" w:type="dxa"/>
            <w:tcBorders>
              <w:top w:val="nil"/>
              <w:left w:val="double" w:sz="6" w:space="0" w:color="auto"/>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0,00</w:t>
            </w:r>
          </w:p>
        </w:tc>
        <w:tc>
          <w:tcPr>
            <w:tcW w:w="1506" w:type="dxa"/>
            <w:tcBorders>
              <w:top w:val="nil"/>
              <w:left w:val="nil"/>
              <w:bottom w:val="single" w:sz="4" w:space="0" w:color="auto"/>
              <w:right w:val="nil"/>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0,00</w:t>
            </w:r>
          </w:p>
        </w:tc>
        <w:tc>
          <w:tcPr>
            <w:tcW w:w="825" w:type="dxa"/>
            <w:vMerge/>
            <w:tcBorders>
              <w:top w:val="nil"/>
              <w:left w:val="single" w:sz="4" w:space="0" w:color="auto"/>
              <w:bottom w:val="double" w:sz="6" w:space="0" w:color="000000"/>
              <w:right w:val="double" w:sz="6" w:space="0" w:color="auto"/>
            </w:tcBorders>
            <w:shd w:val="clear" w:color="auto" w:fill="CCC0D9" w:themeFill="accent4" w:themeFillTint="66"/>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r>
      <w:tr w:rsidR="00187305" w:rsidRPr="00A4367D" w:rsidTr="00795840">
        <w:trPr>
          <w:trHeight w:val="319"/>
        </w:trPr>
        <w:tc>
          <w:tcPr>
            <w:tcW w:w="257" w:type="dxa"/>
            <w:tcBorders>
              <w:top w:val="nil"/>
              <w:left w:val="double" w:sz="6" w:space="0" w:color="auto"/>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9</w:t>
            </w:r>
          </w:p>
        </w:tc>
        <w:tc>
          <w:tcPr>
            <w:tcW w:w="394" w:type="dxa"/>
            <w:vMerge/>
            <w:tcBorders>
              <w:top w:val="nil"/>
              <w:left w:val="double" w:sz="6"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c>
          <w:tcPr>
            <w:tcW w:w="698" w:type="dxa"/>
            <w:tcBorders>
              <w:top w:val="nil"/>
              <w:left w:val="nil"/>
              <w:bottom w:val="nil"/>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 xml:space="preserve">D </w:t>
            </w:r>
          </w:p>
        </w:tc>
        <w:tc>
          <w:tcPr>
            <w:tcW w:w="1100" w:type="dxa"/>
            <w:tcBorders>
              <w:top w:val="nil"/>
              <w:left w:val="nil"/>
              <w:bottom w:val="nil"/>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bieżące</w:t>
            </w:r>
          </w:p>
        </w:tc>
        <w:tc>
          <w:tcPr>
            <w:tcW w:w="1138"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1176" w:type="dxa"/>
            <w:vMerge/>
            <w:tcBorders>
              <w:top w:val="nil"/>
              <w:left w:val="single" w:sz="4" w:space="0" w:color="auto"/>
              <w:bottom w:val="single" w:sz="4" w:space="0" w:color="auto"/>
              <w:right w:val="single" w:sz="4" w:space="0" w:color="auto"/>
            </w:tcBorders>
            <w:vAlign w:val="center"/>
            <w:hideMark/>
          </w:tcPr>
          <w:p w:rsidR="00187305" w:rsidRPr="00A4367D" w:rsidRDefault="00187305" w:rsidP="004006B8">
            <w:pPr>
              <w:spacing w:after="0" w:line="240" w:lineRule="auto"/>
              <w:rPr>
                <w:rFonts w:ascii="Arial CE" w:eastAsia="Times New Roman" w:hAnsi="Arial CE" w:cs="Arial CE"/>
                <w:sz w:val="20"/>
                <w:szCs w:val="20"/>
              </w:rPr>
            </w:pPr>
          </w:p>
        </w:tc>
        <w:tc>
          <w:tcPr>
            <w:tcW w:w="674" w:type="dxa"/>
            <w:tcBorders>
              <w:top w:val="nil"/>
              <w:left w:val="nil"/>
              <w:bottom w:val="nil"/>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20"/>
                <w:szCs w:val="20"/>
              </w:rPr>
            </w:pPr>
            <w:r w:rsidRPr="00A4367D">
              <w:rPr>
                <w:rFonts w:ascii="Arial CE" w:eastAsia="Times New Roman" w:hAnsi="Arial CE" w:cs="Arial CE"/>
                <w:sz w:val="20"/>
                <w:szCs w:val="20"/>
              </w:rPr>
              <w:t>7</w:t>
            </w:r>
          </w:p>
        </w:tc>
        <w:tc>
          <w:tcPr>
            <w:tcW w:w="741" w:type="dxa"/>
            <w:tcBorders>
              <w:top w:val="nil"/>
              <w:left w:val="nil"/>
              <w:bottom w:val="nil"/>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7</w:t>
            </w:r>
          </w:p>
        </w:tc>
        <w:tc>
          <w:tcPr>
            <w:tcW w:w="1271" w:type="dxa"/>
            <w:tcBorders>
              <w:top w:val="nil"/>
              <w:left w:val="double" w:sz="6" w:space="0" w:color="auto"/>
              <w:bottom w:val="nil"/>
              <w:right w:val="single" w:sz="4" w:space="0" w:color="auto"/>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14 943,00</w:t>
            </w:r>
          </w:p>
        </w:tc>
        <w:tc>
          <w:tcPr>
            <w:tcW w:w="1506" w:type="dxa"/>
            <w:tcBorders>
              <w:top w:val="nil"/>
              <w:left w:val="nil"/>
              <w:bottom w:val="nil"/>
              <w:right w:val="nil"/>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7 369,65</w:t>
            </w:r>
          </w:p>
        </w:tc>
        <w:tc>
          <w:tcPr>
            <w:tcW w:w="825" w:type="dxa"/>
            <w:vMerge/>
            <w:tcBorders>
              <w:top w:val="nil"/>
              <w:left w:val="single" w:sz="4" w:space="0" w:color="auto"/>
              <w:bottom w:val="double" w:sz="6" w:space="0" w:color="000000"/>
              <w:right w:val="double" w:sz="6" w:space="0" w:color="auto"/>
            </w:tcBorders>
            <w:shd w:val="clear" w:color="auto" w:fill="CCC0D9" w:themeFill="accent4" w:themeFillTint="66"/>
            <w:vAlign w:val="center"/>
            <w:hideMark/>
          </w:tcPr>
          <w:p w:rsidR="00187305" w:rsidRPr="00A4367D" w:rsidRDefault="00187305" w:rsidP="004006B8">
            <w:pPr>
              <w:spacing w:after="0" w:line="240" w:lineRule="auto"/>
              <w:rPr>
                <w:rFonts w:ascii="Arial CE" w:eastAsia="Times New Roman" w:hAnsi="Arial CE" w:cs="Arial CE"/>
                <w:b/>
                <w:bCs/>
                <w:sz w:val="20"/>
                <w:szCs w:val="20"/>
              </w:rPr>
            </w:pPr>
          </w:p>
        </w:tc>
      </w:tr>
      <w:tr w:rsidR="00187305" w:rsidRPr="00A4367D" w:rsidTr="00795840">
        <w:trPr>
          <w:trHeight w:val="319"/>
        </w:trPr>
        <w:tc>
          <w:tcPr>
            <w:tcW w:w="257" w:type="dxa"/>
            <w:tcBorders>
              <w:top w:val="nil"/>
              <w:left w:val="double" w:sz="6" w:space="0" w:color="auto"/>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10</w:t>
            </w:r>
          </w:p>
        </w:tc>
        <w:tc>
          <w:tcPr>
            <w:tcW w:w="394" w:type="dxa"/>
            <w:tcBorders>
              <w:top w:val="double" w:sz="6" w:space="0" w:color="auto"/>
              <w:left w:val="nil"/>
              <w:bottom w:val="double" w:sz="6"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II</w:t>
            </w:r>
          </w:p>
        </w:tc>
        <w:tc>
          <w:tcPr>
            <w:tcW w:w="698" w:type="dxa"/>
            <w:tcBorders>
              <w:top w:val="double" w:sz="6" w:space="0" w:color="auto"/>
              <w:left w:val="nil"/>
              <w:bottom w:val="double" w:sz="6"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x</w:t>
            </w:r>
          </w:p>
        </w:tc>
        <w:tc>
          <w:tcPr>
            <w:tcW w:w="1100" w:type="dxa"/>
            <w:tcBorders>
              <w:top w:val="double" w:sz="6" w:space="0" w:color="auto"/>
              <w:left w:val="nil"/>
              <w:bottom w:val="double" w:sz="6"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bieżące</w:t>
            </w:r>
          </w:p>
        </w:tc>
        <w:tc>
          <w:tcPr>
            <w:tcW w:w="1138" w:type="dxa"/>
            <w:tcBorders>
              <w:top w:val="double" w:sz="6" w:space="0" w:color="auto"/>
              <w:left w:val="nil"/>
              <w:bottom w:val="double" w:sz="6"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20"/>
                <w:szCs w:val="20"/>
              </w:rPr>
            </w:pPr>
            <w:r w:rsidRPr="00A4367D">
              <w:rPr>
                <w:rFonts w:ascii="Arial CE" w:eastAsia="Times New Roman" w:hAnsi="Arial CE" w:cs="Arial CE"/>
                <w:sz w:val="20"/>
                <w:szCs w:val="20"/>
              </w:rPr>
              <w:t>61 620,84</w:t>
            </w:r>
          </w:p>
        </w:tc>
        <w:tc>
          <w:tcPr>
            <w:tcW w:w="1176" w:type="dxa"/>
            <w:tcBorders>
              <w:top w:val="double" w:sz="6" w:space="0" w:color="auto"/>
              <w:left w:val="nil"/>
              <w:bottom w:val="double" w:sz="6" w:space="0" w:color="auto"/>
              <w:right w:val="double" w:sz="6"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x</w:t>
            </w:r>
          </w:p>
        </w:tc>
        <w:tc>
          <w:tcPr>
            <w:tcW w:w="674" w:type="dxa"/>
            <w:tcBorders>
              <w:top w:val="double" w:sz="6" w:space="0" w:color="auto"/>
              <w:left w:val="nil"/>
              <w:bottom w:val="double" w:sz="6"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20"/>
                <w:szCs w:val="20"/>
              </w:rPr>
            </w:pPr>
            <w:r w:rsidRPr="00A4367D">
              <w:rPr>
                <w:rFonts w:ascii="Arial CE" w:eastAsia="Times New Roman" w:hAnsi="Arial CE" w:cs="Arial CE"/>
                <w:sz w:val="20"/>
                <w:szCs w:val="20"/>
              </w:rPr>
              <w:t>34</w:t>
            </w:r>
          </w:p>
        </w:tc>
        <w:tc>
          <w:tcPr>
            <w:tcW w:w="741" w:type="dxa"/>
            <w:tcBorders>
              <w:top w:val="double" w:sz="6" w:space="0" w:color="auto"/>
              <w:left w:val="nil"/>
              <w:bottom w:val="double" w:sz="6"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33</w:t>
            </w:r>
          </w:p>
        </w:tc>
        <w:tc>
          <w:tcPr>
            <w:tcW w:w="1271" w:type="dxa"/>
            <w:tcBorders>
              <w:top w:val="double" w:sz="6" w:space="0" w:color="auto"/>
              <w:left w:val="double" w:sz="6" w:space="0" w:color="auto"/>
              <w:bottom w:val="double" w:sz="6" w:space="0" w:color="auto"/>
              <w:right w:val="single" w:sz="4" w:space="0" w:color="auto"/>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102 462,38</w:t>
            </w:r>
          </w:p>
        </w:tc>
        <w:tc>
          <w:tcPr>
            <w:tcW w:w="1506" w:type="dxa"/>
            <w:tcBorders>
              <w:top w:val="double" w:sz="6" w:space="0" w:color="auto"/>
              <w:left w:val="nil"/>
              <w:bottom w:val="double" w:sz="6" w:space="0" w:color="auto"/>
              <w:right w:val="nil"/>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sz w:val="20"/>
                <w:szCs w:val="20"/>
              </w:rPr>
            </w:pPr>
            <w:r w:rsidRPr="00A4367D">
              <w:rPr>
                <w:rFonts w:ascii="Arial CE" w:eastAsia="Times New Roman" w:hAnsi="Arial CE" w:cs="Arial CE"/>
                <w:sz w:val="20"/>
                <w:szCs w:val="20"/>
              </w:rPr>
              <w:t>61 564,75</w:t>
            </w:r>
          </w:p>
        </w:tc>
        <w:tc>
          <w:tcPr>
            <w:tcW w:w="825" w:type="dxa"/>
            <w:tcBorders>
              <w:top w:val="nil"/>
              <w:left w:val="single" w:sz="4" w:space="0" w:color="auto"/>
              <w:bottom w:val="double" w:sz="6" w:space="0" w:color="auto"/>
              <w:right w:val="double" w:sz="6"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x</w:t>
            </w:r>
          </w:p>
        </w:tc>
      </w:tr>
      <w:tr w:rsidR="00187305" w:rsidRPr="00A4367D" w:rsidTr="004006B8">
        <w:trPr>
          <w:trHeight w:val="435"/>
        </w:trPr>
        <w:tc>
          <w:tcPr>
            <w:tcW w:w="257" w:type="dxa"/>
            <w:tcBorders>
              <w:top w:val="nil"/>
              <w:left w:val="double" w:sz="6" w:space="0" w:color="auto"/>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11</w:t>
            </w:r>
          </w:p>
        </w:tc>
        <w:tc>
          <w:tcPr>
            <w:tcW w:w="2192" w:type="dxa"/>
            <w:gridSpan w:val="3"/>
            <w:tcBorders>
              <w:top w:val="double" w:sz="6" w:space="0" w:color="auto"/>
              <w:left w:val="nil"/>
              <w:bottom w:val="double" w:sz="6" w:space="0" w:color="auto"/>
              <w:right w:val="single" w:sz="4" w:space="0" w:color="auto"/>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b/>
                <w:bCs/>
                <w:sz w:val="20"/>
                <w:szCs w:val="20"/>
              </w:rPr>
            </w:pPr>
            <w:r w:rsidRPr="00A4367D">
              <w:rPr>
                <w:rFonts w:ascii="Arial CE" w:eastAsia="Times New Roman" w:hAnsi="Arial CE" w:cs="Arial CE"/>
                <w:b/>
                <w:bCs/>
                <w:sz w:val="20"/>
                <w:szCs w:val="20"/>
              </w:rPr>
              <w:t xml:space="preserve">Razem Moduł I i II </w:t>
            </w:r>
          </w:p>
        </w:tc>
        <w:tc>
          <w:tcPr>
            <w:tcW w:w="1138" w:type="dxa"/>
            <w:tcBorders>
              <w:top w:val="nil"/>
              <w:left w:val="nil"/>
              <w:bottom w:val="double" w:sz="6"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20"/>
                <w:szCs w:val="20"/>
              </w:rPr>
            </w:pPr>
            <w:r w:rsidRPr="00A4367D">
              <w:rPr>
                <w:rFonts w:ascii="Arial CE" w:eastAsia="Times New Roman" w:hAnsi="Arial CE" w:cs="Arial CE"/>
                <w:sz w:val="20"/>
                <w:szCs w:val="20"/>
              </w:rPr>
              <w:t>72 126,89</w:t>
            </w:r>
          </w:p>
        </w:tc>
        <w:tc>
          <w:tcPr>
            <w:tcW w:w="1176" w:type="dxa"/>
            <w:tcBorders>
              <w:top w:val="nil"/>
              <w:left w:val="nil"/>
              <w:bottom w:val="double" w:sz="6"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20"/>
                <w:szCs w:val="20"/>
              </w:rPr>
            </w:pPr>
            <w:r w:rsidRPr="00A4367D">
              <w:rPr>
                <w:rFonts w:ascii="Arial CE" w:eastAsia="Times New Roman" w:hAnsi="Arial CE" w:cs="Arial CE"/>
                <w:sz w:val="20"/>
                <w:szCs w:val="20"/>
              </w:rPr>
              <w:t>12 567,00</w:t>
            </w:r>
          </w:p>
        </w:tc>
        <w:tc>
          <w:tcPr>
            <w:tcW w:w="674" w:type="dxa"/>
            <w:tcBorders>
              <w:top w:val="nil"/>
              <w:left w:val="nil"/>
              <w:bottom w:val="double" w:sz="6"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51</w:t>
            </w:r>
          </w:p>
        </w:tc>
        <w:tc>
          <w:tcPr>
            <w:tcW w:w="741" w:type="dxa"/>
            <w:tcBorders>
              <w:top w:val="nil"/>
              <w:left w:val="nil"/>
              <w:bottom w:val="double" w:sz="6"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47</w:t>
            </w:r>
          </w:p>
        </w:tc>
        <w:tc>
          <w:tcPr>
            <w:tcW w:w="1271" w:type="dxa"/>
            <w:tcBorders>
              <w:top w:val="nil"/>
              <w:left w:val="double" w:sz="6" w:space="0" w:color="auto"/>
              <w:bottom w:val="double" w:sz="6" w:space="0" w:color="auto"/>
              <w:right w:val="single" w:sz="4" w:space="0" w:color="auto"/>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b/>
                <w:bCs/>
                <w:sz w:val="20"/>
                <w:szCs w:val="20"/>
              </w:rPr>
            </w:pPr>
            <w:r w:rsidRPr="00A4367D">
              <w:rPr>
                <w:rFonts w:ascii="Arial CE" w:eastAsia="Times New Roman" w:hAnsi="Arial CE" w:cs="Arial CE"/>
                <w:b/>
                <w:bCs/>
                <w:sz w:val="20"/>
                <w:szCs w:val="20"/>
              </w:rPr>
              <w:t>159 937,89</w:t>
            </w:r>
          </w:p>
        </w:tc>
        <w:tc>
          <w:tcPr>
            <w:tcW w:w="1506" w:type="dxa"/>
            <w:tcBorders>
              <w:top w:val="nil"/>
              <w:left w:val="nil"/>
              <w:bottom w:val="double" w:sz="6" w:space="0" w:color="auto"/>
              <w:right w:val="nil"/>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b/>
                <w:bCs/>
                <w:sz w:val="20"/>
                <w:szCs w:val="20"/>
              </w:rPr>
            </w:pPr>
            <w:r w:rsidRPr="00A4367D">
              <w:rPr>
                <w:rFonts w:ascii="Arial CE" w:eastAsia="Times New Roman" w:hAnsi="Arial CE" w:cs="Arial CE"/>
                <w:b/>
                <w:bCs/>
                <w:sz w:val="20"/>
                <w:szCs w:val="20"/>
              </w:rPr>
              <w:t>81 500,81</w:t>
            </w:r>
          </w:p>
        </w:tc>
        <w:tc>
          <w:tcPr>
            <w:tcW w:w="825" w:type="dxa"/>
            <w:tcBorders>
              <w:top w:val="nil"/>
              <w:left w:val="single" w:sz="4" w:space="0" w:color="auto"/>
              <w:bottom w:val="double" w:sz="6"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b/>
                <w:bCs/>
                <w:sz w:val="20"/>
                <w:szCs w:val="20"/>
              </w:rPr>
            </w:pPr>
            <w:r w:rsidRPr="00A4367D">
              <w:rPr>
                <w:rFonts w:ascii="Arial CE" w:eastAsia="Times New Roman" w:hAnsi="Arial CE" w:cs="Arial CE"/>
                <w:b/>
                <w:bCs/>
                <w:sz w:val="20"/>
                <w:szCs w:val="20"/>
              </w:rPr>
              <w:t>96,23%</w:t>
            </w:r>
          </w:p>
        </w:tc>
      </w:tr>
      <w:tr w:rsidR="00187305" w:rsidRPr="00A4367D" w:rsidTr="00795840">
        <w:trPr>
          <w:trHeight w:val="411"/>
        </w:trPr>
        <w:tc>
          <w:tcPr>
            <w:tcW w:w="257" w:type="dxa"/>
            <w:tcBorders>
              <w:top w:val="nil"/>
              <w:left w:val="double" w:sz="6" w:space="0" w:color="auto"/>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12</w:t>
            </w:r>
          </w:p>
        </w:tc>
        <w:tc>
          <w:tcPr>
            <w:tcW w:w="1092" w:type="dxa"/>
            <w:gridSpan w:val="2"/>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rPr>
                <w:rFonts w:ascii="Arial CE" w:eastAsia="Times New Roman" w:hAnsi="Arial CE" w:cs="Arial CE"/>
                <w:b/>
                <w:bCs/>
                <w:sz w:val="14"/>
                <w:szCs w:val="14"/>
              </w:rPr>
            </w:pPr>
            <w:r w:rsidRPr="00A4367D">
              <w:rPr>
                <w:rFonts w:ascii="Arial CE" w:eastAsia="Times New Roman" w:hAnsi="Arial CE" w:cs="Arial CE"/>
                <w:b/>
                <w:bCs/>
                <w:sz w:val="14"/>
                <w:szCs w:val="14"/>
              </w:rPr>
              <w:t>Obsługa programu</w:t>
            </w:r>
          </w:p>
        </w:tc>
        <w:tc>
          <w:tcPr>
            <w:tcW w:w="1100"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4"/>
                <w:szCs w:val="14"/>
              </w:rPr>
            </w:pPr>
            <w:r w:rsidRPr="00A4367D">
              <w:rPr>
                <w:rFonts w:ascii="Arial CE" w:eastAsia="Times New Roman" w:hAnsi="Arial CE" w:cs="Arial CE"/>
                <w:sz w:val="14"/>
                <w:szCs w:val="14"/>
              </w:rPr>
              <w:t xml:space="preserve"> (do 5% środków przekazanych)</w:t>
            </w:r>
          </w:p>
        </w:tc>
        <w:tc>
          <w:tcPr>
            <w:tcW w:w="2314" w:type="dxa"/>
            <w:gridSpan w:val="2"/>
            <w:tcBorders>
              <w:top w:val="nil"/>
              <w:left w:val="nil"/>
              <w:bottom w:val="single" w:sz="4" w:space="0" w:color="auto"/>
              <w:right w:val="single" w:sz="4" w:space="0" w:color="000000"/>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8"/>
                <w:szCs w:val="20"/>
              </w:rPr>
            </w:pPr>
            <w:r w:rsidRPr="00A4367D">
              <w:rPr>
                <w:rFonts w:ascii="Arial CE" w:eastAsia="Times New Roman" w:hAnsi="Arial CE" w:cs="Arial CE"/>
                <w:sz w:val="18"/>
                <w:szCs w:val="20"/>
              </w:rPr>
              <w:t>4 234,70</w:t>
            </w:r>
          </w:p>
        </w:tc>
        <w:tc>
          <w:tcPr>
            <w:tcW w:w="674" w:type="dxa"/>
            <w:tcBorders>
              <w:top w:val="nil"/>
              <w:left w:val="nil"/>
              <w:bottom w:val="single" w:sz="4"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741" w:type="dxa"/>
            <w:tcBorders>
              <w:top w:val="nil"/>
              <w:left w:val="nil"/>
              <w:bottom w:val="single" w:sz="4"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1271" w:type="dxa"/>
            <w:tcBorders>
              <w:top w:val="nil"/>
              <w:left w:val="double" w:sz="6" w:space="0" w:color="auto"/>
              <w:bottom w:val="single" w:sz="4"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1506" w:type="dxa"/>
            <w:tcBorders>
              <w:top w:val="nil"/>
              <w:left w:val="nil"/>
              <w:bottom w:val="single" w:sz="4"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825" w:type="dxa"/>
            <w:tcBorders>
              <w:top w:val="nil"/>
              <w:left w:val="nil"/>
              <w:bottom w:val="single" w:sz="4" w:space="0" w:color="auto"/>
              <w:right w:val="double" w:sz="6"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r>
      <w:tr w:rsidR="00187305" w:rsidRPr="00A4367D" w:rsidTr="00795840">
        <w:trPr>
          <w:trHeight w:val="402"/>
        </w:trPr>
        <w:tc>
          <w:tcPr>
            <w:tcW w:w="257" w:type="dxa"/>
            <w:tcBorders>
              <w:top w:val="nil"/>
              <w:left w:val="double" w:sz="6" w:space="0" w:color="auto"/>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13</w:t>
            </w:r>
          </w:p>
        </w:tc>
        <w:tc>
          <w:tcPr>
            <w:tcW w:w="1092" w:type="dxa"/>
            <w:gridSpan w:val="2"/>
            <w:tcBorders>
              <w:top w:val="single" w:sz="4" w:space="0" w:color="auto"/>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rPr>
                <w:rFonts w:ascii="Arial CE" w:eastAsia="Times New Roman" w:hAnsi="Arial CE" w:cs="Arial CE"/>
                <w:b/>
                <w:bCs/>
                <w:sz w:val="14"/>
                <w:szCs w:val="14"/>
              </w:rPr>
            </w:pPr>
            <w:r w:rsidRPr="00A4367D">
              <w:rPr>
                <w:rFonts w:ascii="Arial CE" w:eastAsia="Times New Roman" w:hAnsi="Arial CE" w:cs="Arial CE"/>
                <w:b/>
                <w:bCs/>
                <w:sz w:val="14"/>
                <w:szCs w:val="14"/>
              </w:rPr>
              <w:t xml:space="preserve">Promocja programu </w:t>
            </w:r>
          </w:p>
        </w:tc>
        <w:tc>
          <w:tcPr>
            <w:tcW w:w="1100" w:type="dxa"/>
            <w:tcBorders>
              <w:top w:val="nil"/>
              <w:left w:val="nil"/>
              <w:bottom w:val="single" w:sz="4" w:space="0" w:color="auto"/>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4"/>
                <w:szCs w:val="14"/>
              </w:rPr>
            </w:pPr>
            <w:r w:rsidRPr="00A4367D">
              <w:rPr>
                <w:rFonts w:ascii="Arial CE" w:eastAsia="Times New Roman" w:hAnsi="Arial CE" w:cs="Arial CE"/>
                <w:sz w:val="14"/>
                <w:szCs w:val="14"/>
              </w:rPr>
              <w:t>(do 1% środków przekazanych)</w:t>
            </w:r>
          </w:p>
        </w:tc>
        <w:tc>
          <w:tcPr>
            <w:tcW w:w="2314" w:type="dxa"/>
            <w:gridSpan w:val="2"/>
            <w:tcBorders>
              <w:top w:val="single" w:sz="4" w:space="0" w:color="auto"/>
              <w:left w:val="nil"/>
              <w:bottom w:val="single" w:sz="4" w:space="0" w:color="auto"/>
              <w:right w:val="single" w:sz="4" w:space="0" w:color="000000"/>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8"/>
                <w:szCs w:val="20"/>
              </w:rPr>
            </w:pPr>
            <w:r w:rsidRPr="00A4367D">
              <w:rPr>
                <w:rFonts w:ascii="Arial CE" w:eastAsia="Times New Roman" w:hAnsi="Arial CE" w:cs="Arial CE"/>
                <w:sz w:val="18"/>
                <w:szCs w:val="20"/>
              </w:rPr>
              <w:t>616,68</w:t>
            </w:r>
          </w:p>
        </w:tc>
        <w:tc>
          <w:tcPr>
            <w:tcW w:w="674" w:type="dxa"/>
            <w:tcBorders>
              <w:top w:val="nil"/>
              <w:left w:val="nil"/>
              <w:bottom w:val="single" w:sz="4"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741" w:type="dxa"/>
            <w:tcBorders>
              <w:top w:val="nil"/>
              <w:left w:val="nil"/>
              <w:bottom w:val="single" w:sz="4"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1271" w:type="dxa"/>
            <w:tcBorders>
              <w:top w:val="nil"/>
              <w:left w:val="double" w:sz="6" w:space="0" w:color="auto"/>
              <w:bottom w:val="single" w:sz="4"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1506" w:type="dxa"/>
            <w:tcBorders>
              <w:top w:val="nil"/>
              <w:left w:val="nil"/>
              <w:bottom w:val="single" w:sz="4"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825" w:type="dxa"/>
            <w:tcBorders>
              <w:top w:val="nil"/>
              <w:left w:val="nil"/>
              <w:bottom w:val="single" w:sz="4" w:space="0" w:color="auto"/>
              <w:right w:val="double" w:sz="6"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r>
      <w:tr w:rsidR="00187305" w:rsidRPr="00A4367D" w:rsidTr="00795840">
        <w:trPr>
          <w:trHeight w:val="402"/>
        </w:trPr>
        <w:tc>
          <w:tcPr>
            <w:tcW w:w="257" w:type="dxa"/>
            <w:tcBorders>
              <w:top w:val="nil"/>
              <w:left w:val="double" w:sz="6" w:space="0" w:color="auto"/>
              <w:bottom w:val="single" w:sz="4"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14</w:t>
            </w:r>
          </w:p>
        </w:tc>
        <w:tc>
          <w:tcPr>
            <w:tcW w:w="1092" w:type="dxa"/>
            <w:gridSpan w:val="2"/>
            <w:tcBorders>
              <w:top w:val="single" w:sz="4" w:space="0" w:color="auto"/>
              <w:left w:val="nil"/>
              <w:bottom w:val="nil"/>
              <w:right w:val="single" w:sz="4" w:space="0" w:color="auto"/>
            </w:tcBorders>
            <w:shd w:val="clear" w:color="auto" w:fill="auto"/>
            <w:vAlign w:val="center"/>
            <w:hideMark/>
          </w:tcPr>
          <w:p w:rsidR="00187305" w:rsidRPr="00A4367D" w:rsidRDefault="00187305" w:rsidP="004006B8">
            <w:pPr>
              <w:spacing w:after="0" w:line="240" w:lineRule="auto"/>
              <w:rPr>
                <w:rFonts w:ascii="Arial CE" w:eastAsia="Times New Roman" w:hAnsi="Arial CE" w:cs="Arial CE"/>
                <w:b/>
                <w:bCs/>
                <w:sz w:val="14"/>
                <w:szCs w:val="14"/>
              </w:rPr>
            </w:pPr>
            <w:r w:rsidRPr="00A4367D">
              <w:rPr>
                <w:rFonts w:ascii="Arial CE" w:eastAsia="Times New Roman" w:hAnsi="Arial CE" w:cs="Arial CE"/>
                <w:b/>
                <w:bCs/>
                <w:sz w:val="14"/>
                <w:szCs w:val="14"/>
              </w:rPr>
              <w:t>Ewaluacja programu</w:t>
            </w:r>
          </w:p>
        </w:tc>
        <w:tc>
          <w:tcPr>
            <w:tcW w:w="1100" w:type="dxa"/>
            <w:tcBorders>
              <w:top w:val="nil"/>
              <w:left w:val="nil"/>
              <w:bottom w:val="nil"/>
              <w:right w:val="single" w:sz="4"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4"/>
                <w:szCs w:val="14"/>
              </w:rPr>
            </w:pPr>
            <w:r w:rsidRPr="00A4367D">
              <w:rPr>
                <w:rFonts w:ascii="Arial CE" w:eastAsia="Times New Roman" w:hAnsi="Arial CE" w:cs="Arial CE"/>
                <w:sz w:val="14"/>
                <w:szCs w:val="14"/>
              </w:rPr>
              <w:t xml:space="preserve"> (do 0,5% środków przekazanych)</w:t>
            </w:r>
          </w:p>
        </w:tc>
        <w:tc>
          <w:tcPr>
            <w:tcW w:w="2314" w:type="dxa"/>
            <w:gridSpan w:val="2"/>
            <w:tcBorders>
              <w:top w:val="single" w:sz="4" w:space="0" w:color="auto"/>
              <w:left w:val="nil"/>
              <w:bottom w:val="nil"/>
              <w:right w:val="single" w:sz="4" w:space="0" w:color="000000"/>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8"/>
                <w:szCs w:val="20"/>
              </w:rPr>
            </w:pPr>
            <w:r w:rsidRPr="00A4367D">
              <w:rPr>
                <w:rFonts w:ascii="Arial CE" w:eastAsia="Times New Roman" w:hAnsi="Arial CE" w:cs="Arial CE"/>
                <w:sz w:val="18"/>
                <w:szCs w:val="20"/>
              </w:rPr>
              <w:t>308,34</w:t>
            </w:r>
          </w:p>
        </w:tc>
        <w:tc>
          <w:tcPr>
            <w:tcW w:w="674" w:type="dxa"/>
            <w:tcBorders>
              <w:top w:val="nil"/>
              <w:left w:val="nil"/>
              <w:bottom w:val="double" w:sz="6"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741" w:type="dxa"/>
            <w:tcBorders>
              <w:top w:val="nil"/>
              <w:left w:val="nil"/>
              <w:bottom w:val="double" w:sz="6"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1271" w:type="dxa"/>
            <w:tcBorders>
              <w:top w:val="nil"/>
              <w:left w:val="double" w:sz="6" w:space="0" w:color="auto"/>
              <w:bottom w:val="double" w:sz="6"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1506" w:type="dxa"/>
            <w:tcBorders>
              <w:top w:val="nil"/>
              <w:left w:val="nil"/>
              <w:bottom w:val="double" w:sz="6"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825" w:type="dxa"/>
            <w:tcBorders>
              <w:top w:val="nil"/>
              <w:left w:val="nil"/>
              <w:bottom w:val="double" w:sz="6" w:space="0" w:color="auto"/>
              <w:right w:val="double" w:sz="6"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r>
      <w:tr w:rsidR="00187305" w:rsidRPr="00A4367D" w:rsidTr="00795840">
        <w:trPr>
          <w:trHeight w:val="319"/>
        </w:trPr>
        <w:tc>
          <w:tcPr>
            <w:tcW w:w="257" w:type="dxa"/>
            <w:tcBorders>
              <w:top w:val="nil"/>
              <w:left w:val="double" w:sz="6" w:space="0" w:color="auto"/>
              <w:bottom w:val="double" w:sz="6" w:space="0" w:color="auto"/>
              <w:right w:val="double" w:sz="6" w:space="0" w:color="auto"/>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6"/>
                <w:szCs w:val="16"/>
              </w:rPr>
            </w:pPr>
            <w:r w:rsidRPr="00A4367D">
              <w:rPr>
                <w:rFonts w:ascii="Arial CE" w:eastAsia="Times New Roman" w:hAnsi="Arial CE" w:cs="Arial CE"/>
                <w:sz w:val="16"/>
                <w:szCs w:val="16"/>
              </w:rPr>
              <w:t>15</w:t>
            </w:r>
          </w:p>
        </w:tc>
        <w:tc>
          <w:tcPr>
            <w:tcW w:w="2192" w:type="dxa"/>
            <w:gridSpan w:val="3"/>
            <w:tcBorders>
              <w:top w:val="double" w:sz="6" w:space="0" w:color="auto"/>
              <w:left w:val="nil"/>
              <w:bottom w:val="double" w:sz="6" w:space="0" w:color="auto"/>
              <w:right w:val="single" w:sz="4" w:space="0" w:color="000000"/>
            </w:tcBorders>
            <w:shd w:val="clear" w:color="auto" w:fill="auto"/>
            <w:vAlign w:val="center"/>
            <w:hideMark/>
          </w:tcPr>
          <w:p w:rsidR="00187305" w:rsidRPr="00A4367D" w:rsidRDefault="00187305" w:rsidP="004006B8">
            <w:pPr>
              <w:spacing w:after="0" w:line="240" w:lineRule="auto"/>
              <w:jc w:val="right"/>
              <w:rPr>
                <w:rFonts w:ascii="Arial CE" w:eastAsia="Times New Roman" w:hAnsi="Arial CE" w:cs="Arial CE"/>
                <w:b/>
                <w:bCs/>
                <w:sz w:val="18"/>
                <w:szCs w:val="18"/>
              </w:rPr>
            </w:pPr>
            <w:r w:rsidRPr="00A4367D">
              <w:rPr>
                <w:rFonts w:ascii="Arial CE" w:eastAsia="Times New Roman" w:hAnsi="Arial CE" w:cs="Arial CE"/>
                <w:b/>
                <w:bCs/>
                <w:sz w:val="16"/>
                <w:szCs w:val="18"/>
              </w:rPr>
              <w:t>Łącznie koszty realizacji programu</w:t>
            </w:r>
          </w:p>
        </w:tc>
        <w:tc>
          <w:tcPr>
            <w:tcW w:w="2314" w:type="dxa"/>
            <w:gridSpan w:val="2"/>
            <w:tcBorders>
              <w:top w:val="double" w:sz="6" w:space="0" w:color="auto"/>
              <w:left w:val="nil"/>
              <w:bottom w:val="double" w:sz="6" w:space="0" w:color="auto"/>
              <w:right w:val="single" w:sz="4" w:space="0" w:color="000000"/>
            </w:tcBorders>
            <w:shd w:val="clear" w:color="auto" w:fill="auto"/>
            <w:vAlign w:val="center"/>
            <w:hideMark/>
          </w:tcPr>
          <w:p w:rsidR="00187305" w:rsidRPr="00A4367D" w:rsidRDefault="00187305" w:rsidP="004006B8">
            <w:pPr>
              <w:spacing w:after="0" w:line="240" w:lineRule="auto"/>
              <w:jc w:val="center"/>
              <w:rPr>
                <w:rFonts w:ascii="Arial CE" w:eastAsia="Times New Roman" w:hAnsi="Arial CE" w:cs="Arial CE"/>
                <w:sz w:val="18"/>
                <w:szCs w:val="20"/>
              </w:rPr>
            </w:pPr>
            <w:r w:rsidRPr="00A4367D">
              <w:rPr>
                <w:rFonts w:ascii="Arial CE" w:eastAsia="Times New Roman" w:hAnsi="Arial CE" w:cs="Arial CE"/>
                <w:sz w:val="18"/>
                <w:szCs w:val="20"/>
              </w:rPr>
              <w:t>5 159,72</w:t>
            </w:r>
          </w:p>
        </w:tc>
        <w:tc>
          <w:tcPr>
            <w:tcW w:w="674" w:type="dxa"/>
            <w:tcBorders>
              <w:top w:val="nil"/>
              <w:left w:val="nil"/>
              <w:bottom w:val="double" w:sz="6"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741" w:type="dxa"/>
            <w:tcBorders>
              <w:top w:val="nil"/>
              <w:left w:val="nil"/>
              <w:bottom w:val="double" w:sz="6"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1271" w:type="dxa"/>
            <w:tcBorders>
              <w:top w:val="nil"/>
              <w:left w:val="nil"/>
              <w:bottom w:val="double" w:sz="6"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1506" w:type="dxa"/>
            <w:tcBorders>
              <w:top w:val="nil"/>
              <w:left w:val="nil"/>
              <w:bottom w:val="double" w:sz="6" w:space="0" w:color="auto"/>
              <w:right w:val="single" w:sz="4"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c>
          <w:tcPr>
            <w:tcW w:w="825" w:type="dxa"/>
            <w:tcBorders>
              <w:top w:val="nil"/>
              <w:left w:val="nil"/>
              <w:bottom w:val="double" w:sz="6" w:space="0" w:color="auto"/>
              <w:right w:val="double" w:sz="6" w:space="0" w:color="auto"/>
            </w:tcBorders>
            <w:shd w:val="clear" w:color="auto" w:fill="CCC0D9" w:themeFill="accent4" w:themeFillTint="66"/>
            <w:vAlign w:val="center"/>
            <w:hideMark/>
          </w:tcPr>
          <w:p w:rsidR="00187305" w:rsidRPr="00A4367D" w:rsidRDefault="00187305" w:rsidP="004006B8">
            <w:pPr>
              <w:spacing w:after="0" w:line="240" w:lineRule="auto"/>
              <w:jc w:val="center"/>
              <w:rPr>
                <w:rFonts w:ascii="Arial CE" w:eastAsia="Times New Roman" w:hAnsi="Arial CE" w:cs="Arial CE"/>
                <w:b/>
                <w:bCs/>
                <w:sz w:val="18"/>
                <w:szCs w:val="18"/>
              </w:rPr>
            </w:pPr>
            <w:r w:rsidRPr="00A4367D">
              <w:rPr>
                <w:rFonts w:ascii="Arial CE" w:eastAsia="Times New Roman" w:hAnsi="Arial CE" w:cs="Arial CE"/>
                <w:b/>
                <w:bCs/>
                <w:sz w:val="18"/>
                <w:szCs w:val="18"/>
              </w:rPr>
              <w:t>x</w:t>
            </w:r>
          </w:p>
        </w:tc>
      </w:tr>
    </w:tbl>
    <w:p w:rsidR="00187305" w:rsidRPr="00C91BC7" w:rsidRDefault="00187305" w:rsidP="00187305">
      <w:pPr>
        <w:tabs>
          <w:tab w:val="right" w:pos="284"/>
          <w:tab w:val="left" w:pos="408"/>
        </w:tabs>
        <w:suppressAutoHyphens/>
        <w:spacing w:after="0" w:line="360" w:lineRule="auto"/>
        <w:jc w:val="both"/>
        <w:rPr>
          <w:rFonts w:ascii="Times New Roman" w:eastAsia="Times New Roman" w:hAnsi="Times New Roman" w:cs="Times New Roman"/>
          <w:i/>
        </w:rPr>
      </w:pPr>
      <w:r w:rsidRPr="00C91BC7">
        <w:rPr>
          <w:rFonts w:ascii="Times New Roman" w:eastAsia="Times New Roman" w:hAnsi="Times New Roman" w:cs="Times New Roman"/>
          <w:i/>
        </w:rPr>
        <w:t xml:space="preserve">Źródło: Dane własne </w:t>
      </w:r>
      <w:proofErr w:type="spellStart"/>
      <w:r w:rsidRPr="00C91BC7">
        <w:rPr>
          <w:rFonts w:ascii="Times New Roman" w:eastAsia="Times New Roman" w:hAnsi="Times New Roman" w:cs="Times New Roman"/>
          <w:i/>
        </w:rPr>
        <w:t>PCPR</w:t>
      </w:r>
      <w:proofErr w:type="spellEnd"/>
      <w:r w:rsidRPr="00C91BC7">
        <w:rPr>
          <w:rFonts w:ascii="Times New Roman" w:eastAsia="Times New Roman" w:hAnsi="Times New Roman" w:cs="Times New Roman"/>
          <w:i/>
        </w:rPr>
        <w:t xml:space="preserve"> w Raciborzu.      </w:t>
      </w:r>
    </w:p>
    <w:p w:rsidR="00187305" w:rsidRPr="00804551" w:rsidRDefault="00187305"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187305" w:rsidRDefault="00187305" w:rsidP="00187305">
      <w:pPr>
        <w:tabs>
          <w:tab w:val="right" w:pos="284"/>
          <w:tab w:val="left" w:pos="408"/>
        </w:tabs>
        <w:suppressAutoHyphens/>
        <w:spacing w:after="0" w:line="360" w:lineRule="auto"/>
        <w:jc w:val="both"/>
        <w:rPr>
          <w:rFonts w:ascii="Times New Roman" w:eastAsia="Times New Roman" w:hAnsi="Times New Roman" w:cs="Times New Roman"/>
          <w:sz w:val="24"/>
        </w:rPr>
      </w:pPr>
      <w:r w:rsidRPr="00804551">
        <w:rPr>
          <w:rFonts w:ascii="Times New Roman" w:eastAsia="Times New Roman" w:hAnsi="Times New Roman" w:cs="Times New Roman"/>
          <w:sz w:val="24"/>
        </w:rPr>
        <w:tab/>
      </w:r>
      <w:r w:rsidRPr="00804551">
        <w:rPr>
          <w:rFonts w:ascii="Times New Roman" w:eastAsia="Times New Roman" w:hAnsi="Times New Roman" w:cs="Times New Roman"/>
          <w:sz w:val="24"/>
        </w:rPr>
        <w:tab/>
        <w:t>W ramach pilotażowego programu „A</w:t>
      </w:r>
      <w:r>
        <w:rPr>
          <w:rFonts w:ascii="Times New Roman" w:eastAsia="Times New Roman" w:hAnsi="Times New Roman" w:cs="Times New Roman"/>
          <w:sz w:val="24"/>
        </w:rPr>
        <w:t>ktywny samorząd” zrealizowano 47</w:t>
      </w:r>
      <w:r w:rsidRPr="00804551">
        <w:rPr>
          <w:rFonts w:ascii="Times New Roman" w:eastAsia="Times New Roman" w:hAnsi="Times New Roman" w:cs="Times New Roman"/>
          <w:sz w:val="24"/>
        </w:rPr>
        <w:t xml:space="preserve"> wniosków niepełnosprawnych mieszkańców powiatu raciborskiego. </w:t>
      </w:r>
    </w:p>
    <w:p w:rsidR="000863CF" w:rsidRDefault="000863CF"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0863CF" w:rsidRDefault="000863CF"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0863CF" w:rsidRDefault="000863CF" w:rsidP="00187305">
      <w:pPr>
        <w:tabs>
          <w:tab w:val="right" w:pos="284"/>
          <w:tab w:val="left" w:pos="408"/>
        </w:tabs>
        <w:suppressAutoHyphens/>
        <w:spacing w:after="0" w:line="360" w:lineRule="auto"/>
        <w:jc w:val="both"/>
        <w:rPr>
          <w:rFonts w:ascii="Times New Roman" w:eastAsia="Times New Roman" w:hAnsi="Times New Roman" w:cs="Times New Roman"/>
          <w:sz w:val="24"/>
        </w:rPr>
      </w:pPr>
    </w:p>
    <w:p w:rsidR="007871E3" w:rsidRDefault="007871E3" w:rsidP="00187305">
      <w:pPr>
        <w:tabs>
          <w:tab w:val="right" w:pos="284"/>
          <w:tab w:val="left" w:pos="408"/>
        </w:tabs>
        <w:suppressAutoHyphens/>
        <w:spacing w:after="0"/>
        <w:jc w:val="both"/>
        <w:rPr>
          <w:rFonts w:ascii="Times New Roman" w:eastAsia="Times New Roman" w:hAnsi="Times New Roman" w:cs="Times New Roman"/>
          <w:sz w:val="24"/>
        </w:rPr>
      </w:pPr>
    </w:p>
    <w:p w:rsidR="00187305" w:rsidRPr="00804551" w:rsidRDefault="00187305" w:rsidP="00187305">
      <w:pPr>
        <w:tabs>
          <w:tab w:val="right" w:pos="284"/>
          <w:tab w:val="left" w:pos="408"/>
        </w:tabs>
        <w:suppressAutoHyphens/>
        <w:spacing w:after="0"/>
        <w:jc w:val="both"/>
        <w:rPr>
          <w:rFonts w:ascii="Times New Roman" w:eastAsia="Times New Roman" w:hAnsi="Times New Roman" w:cs="Times New Roman"/>
          <w:sz w:val="24"/>
        </w:rPr>
      </w:pPr>
      <w:r w:rsidRPr="00804551">
        <w:rPr>
          <w:rFonts w:ascii="Times New Roman" w:eastAsia="Times New Roman" w:hAnsi="Times New Roman" w:cs="Times New Roman"/>
          <w:b/>
          <w:i/>
          <w:sz w:val="24"/>
        </w:rPr>
        <w:lastRenderedPageBreak/>
        <w:t>Tabela nr 21</w:t>
      </w:r>
      <w:r w:rsidRPr="00804551">
        <w:rPr>
          <w:rFonts w:ascii="Times New Roman" w:eastAsia="Times New Roman" w:hAnsi="Times New Roman" w:cs="Times New Roman"/>
          <w:i/>
          <w:sz w:val="24"/>
        </w:rPr>
        <w:t>. Wnioski osób niepełnosprawnych, które skorzystały z programu „Aktywny samorząd” finansowan</w:t>
      </w:r>
      <w:r>
        <w:rPr>
          <w:rFonts w:ascii="Times New Roman" w:eastAsia="Times New Roman" w:hAnsi="Times New Roman" w:cs="Times New Roman"/>
          <w:i/>
          <w:sz w:val="24"/>
        </w:rPr>
        <w:t xml:space="preserve">ego ze środków </w:t>
      </w:r>
      <w:proofErr w:type="spellStart"/>
      <w:r>
        <w:rPr>
          <w:rFonts w:ascii="Times New Roman" w:eastAsia="Times New Roman" w:hAnsi="Times New Roman" w:cs="Times New Roman"/>
          <w:i/>
          <w:sz w:val="24"/>
        </w:rPr>
        <w:t>PFRON</w:t>
      </w:r>
      <w:proofErr w:type="spellEnd"/>
      <w:r>
        <w:rPr>
          <w:rFonts w:ascii="Times New Roman" w:eastAsia="Times New Roman" w:hAnsi="Times New Roman" w:cs="Times New Roman"/>
          <w:i/>
          <w:sz w:val="24"/>
        </w:rPr>
        <w:t xml:space="preserve"> w </w:t>
      </w:r>
      <w:proofErr w:type="spellStart"/>
      <w:r>
        <w:rPr>
          <w:rFonts w:ascii="Times New Roman" w:eastAsia="Times New Roman" w:hAnsi="Times New Roman" w:cs="Times New Roman"/>
          <w:i/>
          <w:sz w:val="24"/>
        </w:rPr>
        <w:t>2015</w:t>
      </w:r>
      <w:r w:rsidRPr="00804551">
        <w:rPr>
          <w:rFonts w:ascii="Times New Roman" w:eastAsia="Times New Roman" w:hAnsi="Times New Roman" w:cs="Times New Roman"/>
          <w:i/>
          <w:sz w:val="24"/>
        </w:rPr>
        <w:t>r</w:t>
      </w:r>
      <w:proofErr w:type="spellEnd"/>
      <w:r w:rsidRPr="00804551">
        <w:rPr>
          <w:rFonts w:ascii="Times New Roman" w:eastAsia="Times New Roman" w:hAnsi="Times New Roman" w:cs="Times New Roman"/>
          <w:i/>
          <w:sz w:val="24"/>
        </w:rPr>
        <w:t>.</w:t>
      </w:r>
    </w:p>
    <w:tbl>
      <w:tblPr>
        <w:tblW w:w="9923" w:type="dxa"/>
        <w:tblInd w:w="-230" w:type="dxa"/>
        <w:tblLayout w:type="fixed"/>
        <w:tblCellMar>
          <w:left w:w="10" w:type="dxa"/>
          <w:right w:w="10" w:type="dxa"/>
        </w:tblCellMar>
        <w:tblLook w:val="0000" w:firstRow="0" w:lastRow="0" w:firstColumn="0" w:lastColumn="0" w:noHBand="0" w:noVBand="0"/>
      </w:tblPr>
      <w:tblGrid>
        <w:gridCol w:w="2269"/>
        <w:gridCol w:w="709"/>
        <w:gridCol w:w="708"/>
        <w:gridCol w:w="709"/>
        <w:gridCol w:w="709"/>
        <w:gridCol w:w="709"/>
        <w:gridCol w:w="708"/>
        <w:gridCol w:w="709"/>
        <w:gridCol w:w="709"/>
        <w:gridCol w:w="992"/>
        <w:gridCol w:w="992"/>
      </w:tblGrid>
      <w:tr w:rsidR="00187305" w:rsidRPr="007C6E2F" w:rsidTr="00795840">
        <w:trPr>
          <w:cantSplit/>
          <w:trHeight w:val="283"/>
        </w:trPr>
        <w:tc>
          <w:tcPr>
            <w:tcW w:w="2269" w:type="dxa"/>
            <w:vMerge w:val="restart"/>
            <w:tcBorders>
              <w:top w:val="single" w:sz="2" w:space="0" w:color="000000"/>
              <w:left w:val="single" w:sz="2" w:space="0" w:color="000000"/>
              <w:right w:val="single" w:sz="0" w:space="0" w:color="000000"/>
            </w:tcBorders>
            <w:shd w:val="clear" w:color="auto" w:fill="CCC0D9" w:themeFill="accent4" w:themeFillTint="66"/>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b/>
                <w:sz w:val="20"/>
                <w:szCs w:val="20"/>
              </w:rPr>
              <w:t>GMINA</w:t>
            </w:r>
          </w:p>
        </w:tc>
        <w:tc>
          <w:tcPr>
            <w:tcW w:w="7654" w:type="dxa"/>
            <w:gridSpan w:val="10"/>
            <w:tcBorders>
              <w:top w:val="single" w:sz="2" w:space="0" w:color="000000"/>
              <w:left w:val="single" w:sz="2" w:space="0" w:color="000000"/>
              <w:bottom w:val="single" w:sz="4" w:space="0" w:color="auto"/>
              <w:right w:val="single" w:sz="2" w:space="0" w:color="000000"/>
            </w:tcBorders>
            <w:shd w:val="clear" w:color="auto" w:fill="CCC0D9" w:themeFill="accent4" w:themeFillTint="66"/>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b/>
                <w:sz w:val="20"/>
                <w:szCs w:val="20"/>
              </w:rPr>
              <w:t>LICZBA KORZYSTAJĄCYCH</w:t>
            </w:r>
          </w:p>
        </w:tc>
      </w:tr>
      <w:tr w:rsidR="00187305" w:rsidRPr="007C6E2F" w:rsidTr="00795840">
        <w:trPr>
          <w:cantSplit/>
          <w:trHeight w:val="283"/>
        </w:trPr>
        <w:tc>
          <w:tcPr>
            <w:tcW w:w="2269" w:type="dxa"/>
            <w:vMerge/>
            <w:tcBorders>
              <w:top w:val="single" w:sz="2" w:space="0" w:color="000000"/>
              <w:left w:val="single" w:sz="2" w:space="0" w:color="000000"/>
              <w:right w:val="single" w:sz="0" w:space="0" w:color="000000"/>
            </w:tcBorders>
            <w:shd w:val="clear" w:color="auto" w:fill="CCC0D9" w:themeFill="accent4" w:themeFillTint="66"/>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p>
        </w:tc>
        <w:tc>
          <w:tcPr>
            <w:tcW w:w="6662" w:type="dxa"/>
            <w:gridSpan w:val="9"/>
            <w:tcBorders>
              <w:top w:val="single" w:sz="2" w:space="0" w:color="000000"/>
              <w:left w:val="single" w:sz="2" w:space="0" w:color="000000"/>
              <w:bottom w:val="single" w:sz="4" w:space="0" w:color="auto"/>
              <w:right w:val="single" w:sz="2" w:space="0" w:color="000000"/>
            </w:tcBorders>
            <w:shd w:val="clear" w:color="auto" w:fill="CCC0D9" w:themeFill="accent4" w:themeFillTint="66"/>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7C6E2F">
              <w:rPr>
                <w:rFonts w:ascii="Times New Roman" w:eastAsia="Times New Roman" w:hAnsi="Times New Roman" w:cs="Times New Roman"/>
                <w:b/>
                <w:sz w:val="20"/>
                <w:szCs w:val="20"/>
              </w:rPr>
              <w:t>MODUŁ I</w:t>
            </w:r>
          </w:p>
        </w:tc>
        <w:tc>
          <w:tcPr>
            <w:tcW w:w="992" w:type="dxa"/>
            <w:vMerge w:val="restart"/>
            <w:tcBorders>
              <w:top w:val="single" w:sz="2" w:space="0" w:color="000000"/>
              <w:left w:val="single" w:sz="2" w:space="0" w:color="000000"/>
              <w:right w:val="single" w:sz="2" w:space="0" w:color="000000"/>
            </w:tcBorders>
            <w:shd w:val="clear" w:color="auto" w:fill="CCC0D9" w:themeFill="accent4" w:themeFillTint="66"/>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7C6E2F">
              <w:rPr>
                <w:rFonts w:ascii="Times New Roman" w:eastAsia="Times New Roman" w:hAnsi="Times New Roman" w:cs="Times New Roman"/>
                <w:b/>
                <w:sz w:val="20"/>
                <w:szCs w:val="20"/>
              </w:rPr>
              <w:t>MODUŁ II</w:t>
            </w:r>
          </w:p>
        </w:tc>
      </w:tr>
      <w:tr w:rsidR="00187305" w:rsidRPr="007C6E2F" w:rsidTr="00795840">
        <w:trPr>
          <w:cantSplit/>
          <w:trHeight w:val="283"/>
        </w:trPr>
        <w:tc>
          <w:tcPr>
            <w:tcW w:w="2269" w:type="dxa"/>
            <w:vMerge/>
            <w:tcBorders>
              <w:left w:val="single" w:sz="2" w:space="0" w:color="000000"/>
              <w:right w:val="single" w:sz="0" w:space="0" w:color="000000"/>
            </w:tcBorders>
            <w:shd w:val="clear" w:color="auto" w:fill="CCC0D9" w:themeFill="accent4" w:themeFillTint="66"/>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p>
        </w:tc>
        <w:tc>
          <w:tcPr>
            <w:tcW w:w="1417" w:type="dxa"/>
            <w:gridSpan w:val="2"/>
            <w:tcBorders>
              <w:top w:val="single" w:sz="4" w:space="0" w:color="auto"/>
              <w:left w:val="single" w:sz="0" w:space="0" w:color="000000"/>
              <w:bottom w:val="single" w:sz="4" w:space="0" w:color="auto"/>
              <w:right w:val="single" w:sz="4" w:space="0" w:color="auto"/>
            </w:tcBorders>
            <w:shd w:val="clear" w:color="auto" w:fill="CCC0D9" w:themeFill="accent4" w:themeFillTint="66"/>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7C6E2F">
              <w:rPr>
                <w:rFonts w:ascii="Times New Roman" w:eastAsia="Times New Roman" w:hAnsi="Times New Roman" w:cs="Times New Roman"/>
                <w:b/>
                <w:sz w:val="20"/>
                <w:szCs w:val="20"/>
              </w:rPr>
              <w:t>OBSZAR A</w:t>
            </w:r>
          </w:p>
        </w:tc>
        <w:tc>
          <w:tcPr>
            <w:tcW w:w="1418" w:type="dxa"/>
            <w:gridSpan w:val="2"/>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7C6E2F">
              <w:rPr>
                <w:rFonts w:ascii="Times New Roman" w:eastAsia="Times New Roman" w:hAnsi="Times New Roman" w:cs="Times New Roman"/>
                <w:b/>
                <w:sz w:val="20"/>
                <w:szCs w:val="20"/>
              </w:rPr>
              <w:t>OBSZAR B</w:t>
            </w:r>
          </w:p>
        </w:tc>
        <w:tc>
          <w:tcPr>
            <w:tcW w:w="2835" w:type="dxa"/>
            <w:gridSpan w:val="4"/>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7C6E2F">
              <w:rPr>
                <w:rFonts w:ascii="Times New Roman" w:eastAsia="Times New Roman" w:hAnsi="Times New Roman" w:cs="Times New Roman"/>
                <w:b/>
                <w:sz w:val="20"/>
                <w:szCs w:val="20"/>
              </w:rPr>
              <w:t>OBSZAR C</w:t>
            </w:r>
          </w:p>
        </w:tc>
        <w:tc>
          <w:tcPr>
            <w:tcW w:w="992" w:type="dxa"/>
            <w:vMerge w:val="restart"/>
            <w:tcBorders>
              <w:top w:val="single" w:sz="4" w:space="0" w:color="auto"/>
              <w:left w:val="single" w:sz="4" w:space="0" w:color="auto"/>
              <w:right w:val="single" w:sz="2" w:space="0" w:color="000000"/>
            </w:tcBorders>
            <w:shd w:val="clear" w:color="auto" w:fill="CCC0D9" w:themeFill="accent4" w:themeFillTint="66"/>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7C6E2F">
              <w:rPr>
                <w:rFonts w:ascii="Times New Roman" w:eastAsia="Times New Roman" w:hAnsi="Times New Roman" w:cs="Times New Roman"/>
                <w:b/>
                <w:sz w:val="20"/>
                <w:szCs w:val="20"/>
              </w:rPr>
              <w:t>OBSZAR D</w:t>
            </w:r>
          </w:p>
        </w:tc>
        <w:tc>
          <w:tcPr>
            <w:tcW w:w="992" w:type="dxa"/>
            <w:vMerge/>
            <w:tcBorders>
              <w:left w:val="single" w:sz="2" w:space="0" w:color="000000"/>
              <w:right w:val="single" w:sz="2" w:space="0" w:color="000000"/>
            </w:tcBorders>
            <w:shd w:val="clear" w:color="auto" w:fill="CCC0D9" w:themeFill="accent4" w:themeFillTint="66"/>
          </w:tcPr>
          <w:p w:rsidR="00187305" w:rsidRPr="007C6E2F" w:rsidRDefault="00187305" w:rsidP="004006B8">
            <w:pPr>
              <w:tabs>
                <w:tab w:val="right" w:pos="284"/>
                <w:tab w:val="left" w:pos="408"/>
              </w:tabs>
              <w:suppressAutoHyphens/>
              <w:spacing w:after="0" w:line="240" w:lineRule="auto"/>
              <w:jc w:val="both"/>
              <w:rPr>
                <w:rFonts w:ascii="Times New Roman" w:eastAsia="Times New Roman" w:hAnsi="Times New Roman" w:cs="Times New Roman"/>
                <w:b/>
                <w:sz w:val="20"/>
                <w:szCs w:val="20"/>
              </w:rPr>
            </w:pPr>
          </w:p>
        </w:tc>
      </w:tr>
      <w:tr w:rsidR="00187305" w:rsidRPr="007C6E2F" w:rsidTr="00795840">
        <w:trPr>
          <w:cantSplit/>
          <w:trHeight w:val="298"/>
        </w:trPr>
        <w:tc>
          <w:tcPr>
            <w:tcW w:w="2269" w:type="dxa"/>
            <w:vMerge/>
            <w:tcBorders>
              <w:left w:val="single" w:sz="2" w:space="0" w:color="000000"/>
              <w:bottom w:val="single" w:sz="2" w:space="0" w:color="000000"/>
              <w:right w:val="single" w:sz="4" w:space="0" w:color="auto"/>
            </w:tcBorders>
            <w:shd w:val="clear" w:color="auto" w:fill="F3F3F3"/>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p>
        </w:tc>
        <w:tc>
          <w:tcPr>
            <w:tcW w:w="709" w:type="dxa"/>
            <w:tcBorders>
              <w:top w:val="single" w:sz="4" w:space="0" w:color="auto"/>
              <w:left w:val="single" w:sz="4" w:space="0" w:color="auto"/>
              <w:bottom w:val="single" w:sz="4" w:space="0" w:color="auto"/>
              <w:right w:val="single" w:sz="4" w:space="0" w:color="auto"/>
            </w:tcBorders>
            <w:shd w:val="clear" w:color="auto" w:fill="CCC0D9" w:themeFill="accent4" w:themeFillTint="66"/>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7C6E2F">
              <w:rPr>
                <w:rFonts w:ascii="Times New Roman" w:eastAsia="Times New Roman" w:hAnsi="Times New Roman" w:cs="Times New Roman"/>
                <w:b/>
                <w:sz w:val="20"/>
                <w:szCs w:val="20"/>
              </w:rPr>
              <w:t>Zad. 1</w:t>
            </w:r>
          </w:p>
        </w:tc>
        <w:tc>
          <w:tcPr>
            <w:tcW w:w="708" w:type="dxa"/>
            <w:tcBorders>
              <w:top w:val="single" w:sz="4" w:space="0" w:color="auto"/>
              <w:left w:val="single" w:sz="0" w:space="0" w:color="000000"/>
              <w:bottom w:val="single" w:sz="4" w:space="0" w:color="auto"/>
              <w:right w:val="single" w:sz="4" w:space="0" w:color="auto"/>
            </w:tcBorders>
            <w:shd w:val="clear" w:color="auto" w:fill="CCC0D9" w:themeFill="accent4" w:themeFillTint="66"/>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7C6E2F">
              <w:rPr>
                <w:rFonts w:ascii="Times New Roman" w:eastAsia="Times New Roman" w:hAnsi="Times New Roman" w:cs="Times New Roman"/>
                <w:b/>
                <w:sz w:val="20"/>
                <w:szCs w:val="20"/>
              </w:rPr>
              <w:t>Zad. 2</w:t>
            </w:r>
          </w:p>
        </w:tc>
        <w:tc>
          <w:tcPr>
            <w:tcW w:w="709"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7C6E2F">
              <w:rPr>
                <w:rFonts w:ascii="Times New Roman" w:eastAsia="Times New Roman" w:hAnsi="Times New Roman" w:cs="Times New Roman"/>
                <w:b/>
                <w:sz w:val="20"/>
                <w:szCs w:val="20"/>
              </w:rPr>
              <w:t>Zad. 1</w:t>
            </w:r>
          </w:p>
        </w:tc>
        <w:tc>
          <w:tcPr>
            <w:tcW w:w="709"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7C6E2F">
              <w:rPr>
                <w:rFonts w:ascii="Times New Roman" w:eastAsia="Times New Roman" w:hAnsi="Times New Roman" w:cs="Times New Roman"/>
                <w:b/>
                <w:sz w:val="20"/>
                <w:szCs w:val="20"/>
              </w:rPr>
              <w:t>Zad. 2</w:t>
            </w:r>
          </w:p>
        </w:tc>
        <w:tc>
          <w:tcPr>
            <w:tcW w:w="709"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7C6E2F">
              <w:rPr>
                <w:rFonts w:ascii="Times New Roman" w:eastAsia="Times New Roman" w:hAnsi="Times New Roman" w:cs="Times New Roman"/>
                <w:b/>
                <w:sz w:val="20"/>
                <w:szCs w:val="20"/>
              </w:rPr>
              <w:t>Zad. 1</w:t>
            </w:r>
          </w:p>
        </w:tc>
        <w:tc>
          <w:tcPr>
            <w:tcW w:w="708"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7C6E2F">
              <w:rPr>
                <w:rFonts w:ascii="Times New Roman" w:eastAsia="Times New Roman" w:hAnsi="Times New Roman" w:cs="Times New Roman"/>
                <w:b/>
                <w:sz w:val="20"/>
                <w:szCs w:val="20"/>
              </w:rPr>
              <w:t>Zad. 2</w:t>
            </w:r>
          </w:p>
        </w:tc>
        <w:tc>
          <w:tcPr>
            <w:tcW w:w="709"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7C6E2F">
              <w:rPr>
                <w:rFonts w:ascii="Times New Roman" w:eastAsia="Times New Roman" w:hAnsi="Times New Roman" w:cs="Times New Roman"/>
                <w:b/>
                <w:sz w:val="20"/>
                <w:szCs w:val="20"/>
              </w:rPr>
              <w:t>Zad. 3</w:t>
            </w:r>
          </w:p>
        </w:tc>
        <w:tc>
          <w:tcPr>
            <w:tcW w:w="709" w:type="dxa"/>
            <w:tcBorders>
              <w:top w:val="single" w:sz="4" w:space="0" w:color="auto"/>
              <w:left w:val="single" w:sz="4" w:space="0" w:color="auto"/>
              <w:bottom w:val="single" w:sz="4" w:space="0" w:color="auto"/>
              <w:right w:val="single" w:sz="4" w:space="0" w:color="auto"/>
            </w:tcBorders>
            <w:shd w:val="clear" w:color="auto" w:fill="CCC0D9" w:themeFill="accent4" w:themeFillTint="66"/>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7C6E2F">
              <w:rPr>
                <w:rFonts w:ascii="Times New Roman" w:eastAsia="Times New Roman" w:hAnsi="Times New Roman" w:cs="Times New Roman"/>
                <w:b/>
                <w:sz w:val="20"/>
                <w:szCs w:val="20"/>
              </w:rPr>
              <w:t>Zad. 4</w:t>
            </w:r>
          </w:p>
        </w:tc>
        <w:tc>
          <w:tcPr>
            <w:tcW w:w="992" w:type="dxa"/>
            <w:vMerge/>
            <w:tcBorders>
              <w:left w:val="single" w:sz="4" w:space="0" w:color="auto"/>
              <w:bottom w:val="single" w:sz="4" w:space="0" w:color="auto"/>
              <w:right w:val="single" w:sz="2" w:space="0" w:color="000000"/>
            </w:tcBorders>
            <w:shd w:val="clear" w:color="auto" w:fill="E5DFEC" w:themeFill="accent4" w:themeFillTint="33"/>
            <w:vAlign w:val="center"/>
          </w:tcPr>
          <w:p w:rsidR="00187305" w:rsidRPr="007C6E2F" w:rsidRDefault="00187305" w:rsidP="004006B8">
            <w:pPr>
              <w:tabs>
                <w:tab w:val="right" w:pos="284"/>
                <w:tab w:val="left" w:pos="408"/>
              </w:tabs>
              <w:suppressAutoHyphens/>
              <w:spacing w:after="0" w:line="240" w:lineRule="auto"/>
              <w:jc w:val="both"/>
              <w:rPr>
                <w:rFonts w:ascii="Times New Roman" w:eastAsia="Times New Roman" w:hAnsi="Times New Roman" w:cs="Times New Roman"/>
                <w:b/>
                <w:sz w:val="20"/>
                <w:szCs w:val="20"/>
              </w:rPr>
            </w:pPr>
          </w:p>
        </w:tc>
        <w:tc>
          <w:tcPr>
            <w:tcW w:w="992" w:type="dxa"/>
            <w:vMerge/>
            <w:tcBorders>
              <w:left w:val="single" w:sz="2" w:space="0" w:color="000000"/>
              <w:bottom w:val="single" w:sz="4" w:space="0" w:color="auto"/>
              <w:right w:val="single" w:sz="2" w:space="0" w:color="000000"/>
            </w:tcBorders>
            <w:shd w:val="clear" w:color="auto" w:fill="CCC0D9" w:themeFill="accent4" w:themeFillTint="66"/>
          </w:tcPr>
          <w:p w:rsidR="00187305" w:rsidRPr="007C6E2F" w:rsidRDefault="00187305" w:rsidP="004006B8">
            <w:pPr>
              <w:tabs>
                <w:tab w:val="right" w:pos="284"/>
                <w:tab w:val="left" w:pos="408"/>
              </w:tabs>
              <w:suppressAutoHyphens/>
              <w:spacing w:after="0" w:line="240" w:lineRule="auto"/>
              <w:jc w:val="both"/>
              <w:rPr>
                <w:rFonts w:ascii="Times New Roman" w:eastAsia="Times New Roman" w:hAnsi="Times New Roman" w:cs="Times New Roman"/>
                <w:b/>
                <w:sz w:val="20"/>
                <w:szCs w:val="20"/>
              </w:rPr>
            </w:pPr>
          </w:p>
        </w:tc>
      </w:tr>
      <w:tr w:rsidR="00187305" w:rsidRPr="007C6E2F" w:rsidTr="004006B8">
        <w:trPr>
          <w:trHeight w:val="374"/>
        </w:trPr>
        <w:tc>
          <w:tcPr>
            <w:tcW w:w="2269" w:type="dxa"/>
            <w:tcBorders>
              <w:top w:val="single" w:sz="0" w:space="0" w:color="000000"/>
              <w:left w:val="single" w:sz="2" w:space="0" w:color="000000"/>
              <w:bottom w:val="single" w:sz="2" w:space="0" w:color="000000"/>
              <w:right w:val="single" w:sz="4" w:space="0" w:color="auto"/>
            </w:tcBorders>
            <w:shd w:val="clear" w:color="000000" w:fill="FFFFFF"/>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RACIBÓRZ</w:t>
            </w:r>
          </w:p>
        </w:tc>
        <w:tc>
          <w:tcPr>
            <w:tcW w:w="709" w:type="dxa"/>
            <w:tcBorders>
              <w:top w:val="single" w:sz="4" w:space="0" w:color="auto"/>
              <w:left w:val="single" w:sz="4" w:space="0" w:color="auto"/>
              <w:bottom w:val="single" w:sz="4" w:space="0" w:color="auto"/>
              <w:right w:val="single" w:sz="4" w:space="0" w:color="auto"/>
            </w:tcBorders>
            <w:shd w:val="clear" w:color="auto" w:fill="F3F3F3"/>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8" w:type="dxa"/>
            <w:tcBorders>
              <w:top w:val="single" w:sz="4" w:space="0" w:color="auto"/>
              <w:left w:val="single" w:sz="0" w:space="0" w:color="000000"/>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8"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r>
      <w:tr w:rsidR="00187305" w:rsidRPr="007C6E2F" w:rsidTr="004006B8">
        <w:trPr>
          <w:trHeight w:val="280"/>
        </w:trPr>
        <w:tc>
          <w:tcPr>
            <w:tcW w:w="2269" w:type="dxa"/>
            <w:tcBorders>
              <w:top w:val="single" w:sz="0" w:space="0" w:color="000000"/>
              <w:left w:val="single" w:sz="2" w:space="0" w:color="000000"/>
              <w:bottom w:val="single" w:sz="2" w:space="0" w:color="000000"/>
              <w:right w:val="single" w:sz="4" w:space="0" w:color="auto"/>
            </w:tcBorders>
            <w:shd w:val="clear" w:color="000000" w:fill="FFFFFF"/>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RUDNIK</w:t>
            </w:r>
          </w:p>
        </w:tc>
        <w:tc>
          <w:tcPr>
            <w:tcW w:w="709" w:type="dxa"/>
            <w:tcBorders>
              <w:top w:val="single" w:sz="4" w:space="0" w:color="auto"/>
              <w:left w:val="single" w:sz="4" w:space="0" w:color="auto"/>
              <w:bottom w:val="single" w:sz="4" w:space="0" w:color="auto"/>
              <w:right w:val="single" w:sz="4" w:space="0" w:color="auto"/>
            </w:tcBorders>
            <w:shd w:val="clear" w:color="auto" w:fill="F3F3F3"/>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8" w:type="dxa"/>
            <w:tcBorders>
              <w:top w:val="single" w:sz="4" w:space="0" w:color="auto"/>
              <w:left w:val="single" w:sz="0" w:space="0" w:color="000000"/>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8"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rsidR="00187305" w:rsidRPr="007C6E2F" w:rsidTr="004006B8">
        <w:trPr>
          <w:trHeight w:val="270"/>
        </w:trPr>
        <w:tc>
          <w:tcPr>
            <w:tcW w:w="2269" w:type="dxa"/>
            <w:tcBorders>
              <w:top w:val="single" w:sz="0" w:space="0" w:color="000000"/>
              <w:left w:val="single" w:sz="2" w:space="0" w:color="000000"/>
              <w:bottom w:val="single" w:sz="2" w:space="0" w:color="000000"/>
              <w:right w:val="single" w:sz="4" w:space="0" w:color="auto"/>
            </w:tcBorders>
            <w:shd w:val="clear" w:color="000000" w:fill="FFFFFF"/>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NĘDZA</w:t>
            </w:r>
          </w:p>
        </w:tc>
        <w:tc>
          <w:tcPr>
            <w:tcW w:w="709" w:type="dxa"/>
            <w:tcBorders>
              <w:top w:val="single" w:sz="4" w:space="0" w:color="auto"/>
              <w:left w:val="single" w:sz="4" w:space="0" w:color="auto"/>
              <w:bottom w:val="single" w:sz="4" w:space="0" w:color="auto"/>
              <w:right w:val="single" w:sz="4" w:space="0" w:color="auto"/>
            </w:tcBorders>
            <w:shd w:val="clear" w:color="auto" w:fill="F3F3F3"/>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8" w:type="dxa"/>
            <w:tcBorders>
              <w:top w:val="single" w:sz="4" w:space="0" w:color="auto"/>
              <w:left w:val="single" w:sz="0" w:space="0" w:color="000000"/>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8"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187305" w:rsidRPr="007C6E2F" w:rsidTr="004006B8">
        <w:trPr>
          <w:trHeight w:val="274"/>
        </w:trPr>
        <w:tc>
          <w:tcPr>
            <w:tcW w:w="2269" w:type="dxa"/>
            <w:tcBorders>
              <w:top w:val="single" w:sz="0" w:space="0" w:color="000000"/>
              <w:left w:val="single" w:sz="2" w:space="0" w:color="000000"/>
              <w:bottom w:val="single" w:sz="2" w:space="0" w:color="000000"/>
              <w:right w:val="single" w:sz="4" w:space="0" w:color="auto"/>
            </w:tcBorders>
            <w:shd w:val="clear" w:color="000000" w:fill="FFFFFF"/>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KRZANOWICE</w:t>
            </w:r>
          </w:p>
        </w:tc>
        <w:tc>
          <w:tcPr>
            <w:tcW w:w="709" w:type="dxa"/>
            <w:tcBorders>
              <w:top w:val="single" w:sz="4" w:space="0" w:color="auto"/>
              <w:left w:val="single" w:sz="4" w:space="0" w:color="auto"/>
              <w:bottom w:val="single" w:sz="4" w:space="0" w:color="auto"/>
              <w:right w:val="single" w:sz="4" w:space="0" w:color="auto"/>
            </w:tcBorders>
            <w:shd w:val="clear" w:color="auto" w:fill="F3F3F3"/>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8" w:type="dxa"/>
            <w:tcBorders>
              <w:top w:val="single" w:sz="4" w:space="0" w:color="auto"/>
              <w:left w:val="single" w:sz="0" w:space="0" w:color="000000"/>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8"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r>
      <w:tr w:rsidR="00187305" w:rsidRPr="007C6E2F" w:rsidTr="004006B8">
        <w:trPr>
          <w:trHeight w:val="278"/>
        </w:trPr>
        <w:tc>
          <w:tcPr>
            <w:tcW w:w="2269" w:type="dxa"/>
            <w:tcBorders>
              <w:top w:val="single" w:sz="0" w:space="0" w:color="000000"/>
              <w:left w:val="single" w:sz="2" w:space="0" w:color="000000"/>
              <w:bottom w:val="single" w:sz="2" w:space="0" w:color="000000"/>
              <w:right w:val="single" w:sz="4" w:space="0" w:color="auto"/>
            </w:tcBorders>
            <w:shd w:val="clear" w:color="000000" w:fill="FFFFFF"/>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KUŹNIA RACIBORSKA</w:t>
            </w:r>
          </w:p>
        </w:tc>
        <w:tc>
          <w:tcPr>
            <w:tcW w:w="709" w:type="dxa"/>
            <w:tcBorders>
              <w:top w:val="single" w:sz="4" w:space="0" w:color="auto"/>
              <w:left w:val="single" w:sz="4" w:space="0" w:color="auto"/>
              <w:bottom w:val="single" w:sz="4" w:space="0" w:color="auto"/>
              <w:right w:val="single" w:sz="4" w:space="0" w:color="auto"/>
            </w:tcBorders>
            <w:shd w:val="clear" w:color="auto" w:fill="F3F3F3"/>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8" w:type="dxa"/>
            <w:tcBorders>
              <w:top w:val="single" w:sz="4" w:space="0" w:color="auto"/>
              <w:left w:val="single" w:sz="0" w:space="0" w:color="000000"/>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8"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rsidR="00187305" w:rsidRPr="007C6E2F" w:rsidTr="004006B8">
        <w:trPr>
          <w:trHeight w:val="268"/>
        </w:trPr>
        <w:tc>
          <w:tcPr>
            <w:tcW w:w="2269" w:type="dxa"/>
            <w:tcBorders>
              <w:top w:val="single" w:sz="0" w:space="0" w:color="000000"/>
              <w:left w:val="single" w:sz="2" w:space="0" w:color="000000"/>
              <w:bottom w:val="single" w:sz="2" w:space="0" w:color="000000"/>
              <w:right w:val="single" w:sz="4" w:space="0" w:color="auto"/>
            </w:tcBorders>
            <w:shd w:val="clear" w:color="000000" w:fill="FFFFFF"/>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PIETROWICE WIELKIE</w:t>
            </w:r>
          </w:p>
        </w:tc>
        <w:tc>
          <w:tcPr>
            <w:tcW w:w="709" w:type="dxa"/>
            <w:tcBorders>
              <w:top w:val="single" w:sz="4" w:space="0" w:color="auto"/>
              <w:left w:val="single" w:sz="4" w:space="0" w:color="auto"/>
              <w:bottom w:val="single" w:sz="4" w:space="0" w:color="auto"/>
              <w:right w:val="single" w:sz="4" w:space="0" w:color="auto"/>
            </w:tcBorders>
            <w:shd w:val="clear" w:color="auto" w:fill="F3F3F3"/>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8" w:type="dxa"/>
            <w:tcBorders>
              <w:top w:val="single" w:sz="4" w:space="0" w:color="auto"/>
              <w:left w:val="single" w:sz="0" w:space="0" w:color="000000"/>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8"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r>
      <w:tr w:rsidR="00187305" w:rsidRPr="007C6E2F" w:rsidTr="004006B8">
        <w:trPr>
          <w:trHeight w:val="286"/>
        </w:trPr>
        <w:tc>
          <w:tcPr>
            <w:tcW w:w="2269" w:type="dxa"/>
            <w:tcBorders>
              <w:top w:val="single" w:sz="0" w:space="0" w:color="000000"/>
              <w:left w:val="single" w:sz="2" w:space="0" w:color="000000"/>
              <w:bottom w:val="single" w:sz="2" w:space="0" w:color="000000"/>
              <w:right w:val="single" w:sz="4" w:space="0" w:color="auto"/>
            </w:tcBorders>
            <w:shd w:val="clear" w:color="000000" w:fill="FFFFFF"/>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KRZYŻANOWICE</w:t>
            </w:r>
          </w:p>
        </w:tc>
        <w:tc>
          <w:tcPr>
            <w:tcW w:w="709" w:type="dxa"/>
            <w:tcBorders>
              <w:top w:val="single" w:sz="4" w:space="0" w:color="auto"/>
              <w:left w:val="single" w:sz="4" w:space="0" w:color="auto"/>
              <w:bottom w:val="single" w:sz="4" w:space="0" w:color="auto"/>
              <w:right w:val="single" w:sz="4" w:space="0" w:color="auto"/>
            </w:tcBorders>
            <w:shd w:val="clear" w:color="auto" w:fill="F3F3F3"/>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8" w:type="dxa"/>
            <w:tcBorders>
              <w:top w:val="single" w:sz="4" w:space="0" w:color="auto"/>
              <w:left w:val="single" w:sz="0" w:space="0" w:color="000000"/>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8"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r>
      <w:tr w:rsidR="00187305" w:rsidRPr="007C6E2F" w:rsidTr="004006B8">
        <w:trPr>
          <w:trHeight w:val="262"/>
        </w:trPr>
        <w:tc>
          <w:tcPr>
            <w:tcW w:w="2269" w:type="dxa"/>
            <w:tcBorders>
              <w:top w:val="single" w:sz="0" w:space="0" w:color="000000"/>
              <w:left w:val="single" w:sz="2" w:space="0" w:color="000000"/>
              <w:bottom w:val="single" w:sz="2" w:space="0" w:color="000000"/>
              <w:right w:val="single" w:sz="4" w:space="0" w:color="auto"/>
            </w:tcBorders>
            <w:shd w:val="clear" w:color="000000" w:fill="FFFFFF"/>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both"/>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KORNOWAC</w:t>
            </w:r>
          </w:p>
        </w:tc>
        <w:tc>
          <w:tcPr>
            <w:tcW w:w="709" w:type="dxa"/>
            <w:tcBorders>
              <w:top w:val="single" w:sz="4" w:space="0" w:color="auto"/>
              <w:left w:val="single" w:sz="4" w:space="0" w:color="auto"/>
              <w:bottom w:val="single" w:sz="4" w:space="0" w:color="auto"/>
              <w:right w:val="single" w:sz="4" w:space="0" w:color="auto"/>
            </w:tcBorders>
            <w:shd w:val="clear" w:color="auto" w:fill="F3F3F3"/>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8" w:type="dxa"/>
            <w:tcBorders>
              <w:top w:val="single" w:sz="4" w:space="0" w:color="auto"/>
              <w:left w:val="single" w:sz="0" w:space="0" w:color="000000"/>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8"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sidRPr="007C6E2F">
              <w:rPr>
                <w:rFonts w:ascii="Times New Roman" w:eastAsia="Times New Roman" w:hAnsi="Times New Roman" w:cs="Times New Roman"/>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187305" w:rsidRPr="007C6E2F" w:rsidTr="004006B8">
        <w:trPr>
          <w:trHeight w:val="444"/>
        </w:trPr>
        <w:tc>
          <w:tcPr>
            <w:tcW w:w="2269" w:type="dxa"/>
            <w:tcBorders>
              <w:top w:val="single" w:sz="0" w:space="0" w:color="000000"/>
              <w:left w:val="single" w:sz="2" w:space="0" w:color="000000"/>
              <w:bottom w:val="single" w:sz="2" w:space="0" w:color="000000"/>
              <w:right w:val="single" w:sz="4" w:space="0" w:color="auto"/>
            </w:tcBorders>
            <w:shd w:val="clear" w:color="000000" w:fill="FFFFFF"/>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right"/>
              <w:rPr>
                <w:rFonts w:ascii="Times New Roman" w:eastAsia="Times New Roman" w:hAnsi="Times New Roman" w:cs="Times New Roman"/>
                <w:sz w:val="20"/>
                <w:szCs w:val="20"/>
              </w:rPr>
            </w:pPr>
            <w:r>
              <w:rPr>
                <w:rFonts w:ascii="Times New Roman" w:eastAsia="Times New Roman" w:hAnsi="Times New Roman" w:cs="Times New Roman"/>
                <w:b/>
                <w:sz w:val="20"/>
                <w:szCs w:val="20"/>
              </w:rPr>
              <w:t>RAZEM:  47</w:t>
            </w:r>
            <w:r w:rsidRPr="007C6E2F">
              <w:rPr>
                <w:rFonts w:ascii="Times New Roman" w:eastAsia="Times New Roman" w:hAnsi="Times New Roman" w:cs="Times New Roman"/>
                <w:sz w:val="20"/>
                <w:szCs w:val="20"/>
              </w:rPr>
              <w:t xml:space="preserve">, </w:t>
            </w:r>
            <w:r w:rsidRPr="00846078">
              <w:rPr>
                <w:rFonts w:ascii="Times New Roman" w:eastAsia="Times New Roman" w:hAnsi="Times New Roman" w:cs="Times New Roman"/>
                <w:sz w:val="20"/>
                <w:szCs w:val="20"/>
                <w:u w:val="single"/>
              </w:rPr>
              <w:t>w tym</w:t>
            </w:r>
            <w:r w:rsidRPr="007C6E2F">
              <w:rPr>
                <w:rFonts w:ascii="Times New Roman" w:eastAsia="Times New Roman" w:hAnsi="Times New Roman" w:cs="Times New Roman"/>
                <w:sz w:val="20"/>
                <w:szCs w:val="20"/>
              </w:rPr>
              <w:t>:</w:t>
            </w:r>
            <w:r w:rsidRPr="007C6E2F">
              <w:rPr>
                <w:rFonts w:ascii="Times New Roman" w:eastAsia="Times New Roman" w:hAnsi="Times New Roman" w:cs="Times New Roman"/>
                <w:b/>
                <w:sz w:val="20"/>
                <w:szCs w:val="20"/>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F3F3F3"/>
            <w:tcMar>
              <w:left w:w="54" w:type="dxa"/>
              <w:right w:w="54" w:type="dxa"/>
            </w:tcMar>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w:t>
            </w:r>
          </w:p>
        </w:tc>
        <w:tc>
          <w:tcPr>
            <w:tcW w:w="708" w:type="dxa"/>
            <w:tcBorders>
              <w:top w:val="single" w:sz="4" w:space="0" w:color="auto"/>
              <w:left w:val="single" w:sz="0" w:space="0" w:color="000000"/>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w:t>
            </w:r>
          </w:p>
        </w:tc>
        <w:tc>
          <w:tcPr>
            <w:tcW w:w="708"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7</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sidRPr="007C6E2F">
              <w:rPr>
                <w:rFonts w:ascii="Times New Roman" w:eastAsia="Times New Roman" w:hAnsi="Times New Roman" w:cs="Times New Roman"/>
                <w:b/>
                <w:sz w:val="20"/>
                <w:szCs w:val="20"/>
              </w:rPr>
              <w:t>0</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7</w:t>
            </w:r>
          </w:p>
        </w:tc>
        <w:tc>
          <w:tcPr>
            <w:tcW w:w="992" w:type="dxa"/>
            <w:tcBorders>
              <w:top w:val="single" w:sz="4" w:space="0" w:color="auto"/>
              <w:left w:val="single" w:sz="4" w:space="0" w:color="auto"/>
              <w:bottom w:val="single" w:sz="4" w:space="0" w:color="auto"/>
              <w:right w:val="single" w:sz="4" w:space="0" w:color="auto"/>
            </w:tcBorders>
            <w:shd w:val="clear" w:color="auto" w:fill="F3F3F3"/>
            <w:vAlign w:val="center"/>
          </w:tcPr>
          <w:p w:rsidR="00187305" w:rsidRPr="007C6E2F" w:rsidRDefault="00187305" w:rsidP="004006B8">
            <w:pPr>
              <w:tabs>
                <w:tab w:val="right" w:pos="284"/>
                <w:tab w:val="left" w:pos="408"/>
              </w:tabs>
              <w:suppressAutoHyphens/>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33</w:t>
            </w:r>
          </w:p>
        </w:tc>
      </w:tr>
    </w:tbl>
    <w:p w:rsidR="00187305" w:rsidRPr="007C6E2F" w:rsidRDefault="00187305" w:rsidP="00187305">
      <w:pPr>
        <w:tabs>
          <w:tab w:val="right" w:pos="284"/>
          <w:tab w:val="left" w:pos="408"/>
        </w:tabs>
        <w:suppressAutoHyphens/>
        <w:spacing w:after="0" w:line="360" w:lineRule="auto"/>
        <w:jc w:val="both"/>
        <w:rPr>
          <w:rFonts w:ascii="Times New Roman" w:eastAsia="Times New Roman" w:hAnsi="Times New Roman" w:cs="Times New Roman"/>
          <w:i/>
        </w:rPr>
      </w:pPr>
      <w:r w:rsidRPr="007C6E2F">
        <w:rPr>
          <w:rFonts w:ascii="Times New Roman" w:eastAsia="Times New Roman" w:hAnsi="Times New Roman" w:cs="Times New Roman"/>
          <w:i/>
        </w:rPr>
        <w:t xml:space="preserve">Źródło: Dane własne </w:t>
      </w:r>
      <w:proofErr w:type="spellStart"/>
      <w:r w:rsidRPr="007C6E2F">
        <w:rPr>
          <w:rFonts w:ascii="Times New Roman" w:eastAsia="Times New Roman" w:hAnsi="Times New Roman" w:cs="Times New Roman"/>
          <w:i/>
        </w:rPr>
        <w:t>PCPR</w:t>
      </w:r>
      <w:proofErr w:type="spellEnd"/>
      <w:r w:rsidRPr="007C6E2F">
        <w:rPr>
          <w:rFonts w:ascii="Times New Roman" w:eastAsia="Times New Roman" w:hAnsi="Times New Roman" w:cs="Times New Roman"/>
          <w:i/>
        </w:rPr>
        <w:t xml:space="preserve"> w Raciborzu.      </w:t>
      </w:r>
    </w:p>
    <w:p w:rsidR="00187305" w:rsidRPr="00B0205E" w:rsidRDefault="00804551" w:rsidP="00D22B36">
      <w:pPr>
        <w:tabs>
          <w:tab w:val="right" w:pos="284"/>
          <w:tab w:val="left" w:pos="408"/>
        </w:tabs>
        <w:suppressAutoHyphens/>
        <w:spacing w:after="0" w:line="360" w:lineRule="auto"/>
        <w:jc w:val="both"/>
        <w:rPr>
          <w:rFonts w:ascii="Times New Roman" w:eastAsia="Times New Roman" w:hAnsi="Times New Roman" w:cs="Times New Roman"/>
          <w:b/>
          <w:sz w:val="24"/>
        </w:rPr>
      </w:pPr>
      <w:r w:rsidRPr="00804551">
        <w:rPr>
          <w:rFonts w:ascii="Times New Roman" w:eastAsia="Times New Roman" w:hAnsi="Times New Roman" w:cs="Times New Roman"/>
          <w:sz w:val="24"/>
        </w:rPr>
        <w:tab/>
      </w:r>
    </w:p>
    <w:p w:rsidR="00C06B6C" w:rsidRPr="000E4D77" w:rsidRDefault="000E4D77" w:rsidP="007C6E2F">
      <w:pPr>
        <w:suppressAutoHyphens/>
        <w:spacing w:after="0" w:line="360" w:lineRule="auto"/>
        <w:ind w:left="567" w:hanging="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 D</w:t>
      </w:r>
      <w:r w:rsidRPr="000E4D77">
        <w:rPr>
          <w:rFonts w:ascii="Times New Roman" w:eastAsia="Times New Roman" w:hAnsi="Times New Roman" w:cs="Times New Roman"/>
          <w:b/>
          <w:sz w:val="24"/>
          <w:szCs w:val="24"/>
        </w:rPr>
        <w:t>ziałania w</w:t>
      </w:r>
      <w:r>
        <w:rPr>
          <w:rFonts w:ascii="Times New Roman" w:eastAsia="Times New Roman" w:hAnsi="Times New Roman" w:cs="Times New Roman"/>
          <w:b/>
          <w:sz w:val="24"/>
          <w:szCs w:val="24"/>
        </w:rPr>
        <w:t xml:space="preserve"> zakresie pozyskiwania środków </w:t>
      </w:r>
      <w:r w:rsidRPr="000E4D77">
        <w:rPr>
          <w:rFonts w:ascii="Times New Roman" w:eastAsia="Times New Roman" w:hAnsi="Times New Roman" w:cs="Times New Roman"/>
          <w:b/>
          <w:sz w:val="24"/>
          <w:szCs w:val="24"/>
        </w:rPr>
        <w:t xml:space="preserve">zewnętrznych  </w:t>
      </w:r>
    </w:p>
    <w:p w:rsidR="000863CF" w:rsidRDefault="0072667F" w:rsidP="00D22B36">
      <w:pPr>
        <w:tabs>
          <w:tab w:val="right" w:pos="284"/>
          <w:tab w:val="left" w:pos="408"/>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br/>
      </w:r>
      <w:r w:rsidR="0008406E">
        <w:rPr>
          <w:rFonts w:ascii="Times New Roman" w:eastAsia="Times New Roman" w:hAnsi="Times New Roman" w:cs="Times New Roman"/>
          <w:b/>
          <w:sz w:val="24"/>
        </w:rPr>
        <w:t xml:space="preserve">2.1.  </w:t>
      </w:r>
      <w:r w:rsidR="00C4418B">
        <w:rPr>
          <w:rFonts w:ascii="Times New Roman" w:eastAsia="Times New Roman" w:hAnsi="Times New Roman" w:cs="Times New Roman"/>
          <w:b/>
          <w:sz w:val="24"/>
        </w:rPr>
        <w:t>Program „Drugiemu C</w:t>
      </w:r>
      <w:r w:rsidR="00C4418B" w:rsidRPr="00C4418B">
        <w:rPr>
          <w:rFonts w:ascii="Times New Roman" w:eastAsia="Times New Roman" w:hAnsi="Times New Roman" w:cs="Times New Roman"/>
          <w:b/>
          <w:sz w:val="24"/>
        </w:rPr>
        <w:t xml:space="preserve">złowiekowi” w ramach </w:t>
      </w:r>
      <w:proofErr w:type="spellStart"/>
      <w:r w:rsidR="00C4418B">
        <w:rPr>
          <w:rFonts w:ascii="Times New Roman" w:eastAsia="Times New Roman" w:hAnsi="Times New Roman" w:cs="Times New Roman"/>
          <w:b/>
          <w:sz w:val="24"/>
        </w:rPr>
        <w:t>POKL</w:t>
      </w:r>
      <w:proofErr w:type="spellEnd"/>
      <w:r w:rsidR="00D22B36">
        <w:rPr>
          <w:rFonts w:ascii="Times New Roman" w:eastAsia="Times New Roman" w:hAnsi="Times New Roman" w:cs="Times New Roman"/>
          <w:b/>
          <w:sz w:val="24"/>
        </w:rPr>
        <w:t xml:space="preserve"> </w:t>
      </w:r>
      <w:r w:rsidR="00D22B36" w:rsidRPr="00D22B36">
        <w:rPr>
          <w:rFonts w:ascii="Times New Roman" w:eastAsia="Times New Roman" w:hAnsi="Times New Roman" w:cs="Times New Roman"/>
          <w:sz w:val="24"/>
        </w:rPr>
        <w:t xml:space="preserve">- </w:t>
      </w:r>
      <w:r w:rsidR="00D22B36">
        <w:rPr>
          <w:rFonts w:ascii="Times New Roman" w:eastAsia="Times New Roman" w:hAnsi="Times New Roman" w:cs="Times New Roman"/>
          <w:b/>
          <w:sz w:val="24"/>
        </w:rPr>
        <w:t xml:space="preserve"> podsumowanie realizacji projektu</w:t>
      </w:r>
      <w:r w:rsidR="00C4418B" w:rsidRPr="00C4418B">
        <w:rPr>
          <w:rFonts w:ascii="Times New Roman" w:eastAsia="Times New Roman" w:hAnsi="Times New Roman" w:cs="Times New Roman"/>
          <w:b/>
          <w:sz w:val="24"/>
        </w:rPr>
        <w:t>.</w:t>
      </w:r>
      <w:r w:rsidR="00C4418B" w:rsidRPr="00C4418B">
        <w:rPr>
          <w:rFonts w:ascii="Times New Roman" w:eastAsia="Times New Roman" w:hAnsi="Times New Roman" w:cs="Times New Roman"/>
          <w:sz w:val="24"/>
        </w:rPr>
        <w:t xml:space="preserve"> </w:t>
      </w:r>
    </w:p>
    <w:p w:rsidR="000863CF" w:rsidRDefault="000863CF" w:rsidP="00D22B36">
      <w:pPr>
        <w:tabs>
          <w:tab w:val="right" w:pos="284"/>
          <w:tab w:val="left" w:pos="408"/>
        </w:tabs>
        <w:suppressAutoHyphens/>
        <w:spacing w:after="0" w:line="360" w:lineRule="auto"/>
        <w:jc w:val="both"/>
        <w:rPr>
          <w:rFonts w:ascii="Times New Roman" w:eastAsia="Times New Roman" w:hAnsi="Times New Roman" w:cs="Times New Roman"/>
          <w:sz w:val="24"/>
        </w:rPr>
      </w:pPr>
    </w:p>
    <w:p w:rsidR="00861548" w:rsidRPr="000863CF" w:rsidRDefault="000863CF" w:rsidP="000863CF">
      <w:pPr>
        <w:tabs>
          <w:tab w:val="right" w:pos="284"/>
          <w:tab w:val="left" w:pos="408"/>
        </w:tabs>
        <w:suppressAutoHyphens/>
        <w:spacing w:after="0" w:line="360" w:lineRule="auto"/>
        <w:jc w:val="both"/>
        <w:rPr>
          <w:rFonts w:ascii="Times New Roman" w:eastAsia="Times New Roman" w:hAnsi="Times New Roman" w:cs="Times New Roman"/>
          <w:sz w:val="24"/>
        </w:rPr>
      </w:pPr>
      <w:r>
        <w:rPr>
          <w:rFonts w:ascii="Times New Roman" w:eastAsia="Times New Roman" w:hAnsi="Times New Roman" w:cs="Times New Roman"/>
          <w:sz w:val="24"/>
        </w:rPr>
        <w:tab/>
      </w:r>
      <w:r w:rsidR="00861548" w:rsidRPr="00861548">
        <w:rPr>
          <w:rFonts w:ascii="Times New Roman" w:eastAsia="Calibri" w:hAnsi="Times New Roman" w:cs="Times New Roman"/>
          <w:sz w:val="28"/>
          <w:szCs w:val="28"/>
          <w:lang w:eastAsia="en-US"/>
        </w:rPr>
        <w:tab/>
      </w:r>
      <w:r w:rsidR="00861548" w:rsidRPr="00861548">
        <w:rPr>
          <w:rFonts w:ascii="Times New Roman" w:eastAsia="Calibri" w:hAnsi="Times New Roman" w:cs="Times New Roman"/>
          <w:sz w:val="24"/>
          <w:szCs w:val="24"/>
          <w:lang w:eastAsia="en-US"/>
        </w:rPr>
        <w:t xml:space="preserve">W czerwcu 2015 roku </w:t>
      </w:r>
      <w:proofErr w:type="spellStart"/>
      <w:r w:rsidR="00861548" w:rsidRPr="00861548">
        <w:rPr>
          <w:rFonts w:ascii="Times New Roman" w:eastAsia="Calibri" w:hAnsi="Times New Roman" w:cs="Times New Roman"/>
          <w:sz w:val="24"/>
          <w:szCs w:val="24"/>
          <w:lang w:eastAsia="en-US"/>
        </w:rPr>
        <w:t>PCPR</w:t>
      </w:r>
      <w:proofErr w:type="spellEnd"/>
      <w:r w:rsidR="009248A3">
        <w:rPr>
          <w:rFonts w:ascii="Times New Roman" w:eastAsia="Calibri" w:hAnsi="Times New Roman" w:cs="Times New Roman"/>
          <w:sz w:val="24"/>
          <w:szCs w:val="24"/>
          <w:lang w:eastAsia="en-US"/>
        </w:rPr>
        <w:t xml:space="preserve"> </w:t>
      </w:r>
      <w:r w:rsidR="00861548" w:rsidRPr="00861548">
        <w:rPr>
          <w:rFonts w:ascii="Times New Roman" w:eastAsia="Calibri" w:hAnsi="Times New Roman" w:cs="Times New Roman"/>
          <w:sz w:val="24"/>
          <w:szCs w:val="24"/>
          <w:lang w:eastAsia="en-US"/>
        </w:rPr>
        <w:t>zakończyło realizację projektu „Drugiemu Człowiekowi”. Projekt był realizowany w latach 2008 – 2015 w ramac</w:t>
      </w:r>
      <w:r w:rsidR="00FB68A5">
        <w:rPr>
          <w:rFonts w:ascii="Times New Roman" w:eastAsia="Calibri" w:hAnsi="Times New Roman" w:cs="Times New Roman"/>
          <w:sz w:val="24"/>
          <w:szCs w:val="24"/>
          <w:lang w:eastAsia="en-US"/>
        </w:rPr>
        <w:t>h Programu Operacyjnego Kapitał</w:t>
      </w:r>
      <w:r w:rsidR="00861548" w:rsidRPr="00861548">
        <w:rPr>
          <w:rFonts w:ascii="Times New Roman" w:eastAsia="Calibri" w:hAnsi="Times New Roman" w:cs="Times New Roman"/>
          <w:sz w:val="24"/>
          <w:szCs w:val="24"/>
          <w:lang w:eastAsia="en-US"/>
        </w:rPr>
        <w:t xml:space="preserve"> Ludzki. Wartość projektu wyniosła 2 689 428,73 zł. W całym okresie realizacji projektu wzięło udział 379 osób niepełnosprawnych oraz usamodzielnianych po opuszczeniu placówek opiekuńczo – wychowawczych i rodzin zastępczych. W ramach projektu uczestnicy skorzystali ze szkoleń zawodowych, umożliwiających zdobycie, utrwalenie lub aktualizację kwalifikacji niezbędnych do podjęcia zatrudnienia. Wzięli udział w szkoleniach:</w:t>
      </w:r>
    </w:p>
    <w:p w:rsidR="00861548" w:rsidRPr="00861548" w:rsidRDefault="00861548" w:rsidP="00861548">
      <w:pPr>
        <w:spacing w:line="360" w:lineRule="auto"/>
        <w:jc w:val="both"/>
        <w:rPr>
          <w:rFonts w:ascii="Times New Roman" w:eastAsia="Calibri" w:hAnsi="Times New Roman" w:cs="Times New Roman"/>
          <w:sz w:val="24"/>
          <w:szCs w:val="24"/>
          <w:lang w:eastAsia="en-US"/>
        </w:rPr>
      </w:pPr>
      <w:r w:rsidRPr="00861548">
        <w:rPr>
          <w:rFonts w:ascii="Times New Roman" w:eastAsia="Calibri" w:hAnsi="Times New Roman" w:cs="Times New Roman"/>
          <w:sz w:val="24"/>
          <w:szCs w:val="24"/>
          <w:lang w:eastAsia="en-US"/>
        </w:rPr>
        <w:t>- kurs prawa jazdy kat. B,</w:t>
      </w:r>
    </w:p>
    <w:p w:rsidR="00861548" w:rsidRPr="00861548" w:rsidRDefault="00861548" w:rsidP="00861548">
      <w:pPr>
        <w:spacing w:line="360" w:lineRule="auto"/>
        <w:jc w:val="both"/>
        <w:rPr>
          <w:rFonts w:ascii="Times New Roman" w:eastAsia="Calibri" w:hAnsi="Times New Roman" w:cs="Times New Roman"/>
          <w:sz w:val="24"/>
          <w:szCs w:val="24"/>
          <w:lang w:eastAsia="en-US"/>
        </w:rPr>
      </w:pPr>
      <w:r w:rsidRPr="00861548">
        <w:rPr>
          <w:rFonts w:ascii="Times New Roman" w:eastAsia="Calibri" w:hAnsi="Times New Roman" w:cs="Times New Roman"/>
          <w:sz w:val="24"/>
          <w:szCs w:val="24"/>
          <w:lang w:eastAsia="en-US"/>
        </w:rPr>
        <w:t>- prawo jazdy kat. C,</w:t>
      </w:r>
    </w:p>
    <w:p w:rsidR="00861548" w:rsidRPr="00861548" w:rsidRDefault="00861548" w:rsidP="00861548">
      <w:pPr>
        <w:spacing w:line="360" w:lineRule="auto"/>
        <w:jc w:val="both"/>
        <w:rPr>
          <w:rFonts w:ascii="Times New Roman" w:eastAsia="Calibri" w:hAnsi="Times New Roman" w:cs="Times New Roman"/>
          <w:sz w:val="24"/>
          <w:szCs w:val="24"/>
          <w:lang w:eastAsia="en-US"/>
        </w:rPr>
      </w:pPr>
      <w:r w:rsidRPr="00861548">
        <w:rPr>
          <w:rFonts w:ascii="Times New Roman" w:eastAsia="Calibri" w:hAnsi="Times New Roman" w:cs="Times New Roman"/>
          <w:sz w:val="24"/>
          <w:szCs w:val="24"/>
          <w:lang w:eastAsia="en-US"/>
        </w:rPr>
        <w:t>- obsługa wózków jezdniowych z wymianą butli gazowej,</w:t>
      </w:r>
    </w:p>
    <w:p w:rsidR="00861548" w:rsidRPr="00861548" w:rsidRDefault="00861548" w:rsidP="00861548">
      <w:pPr>
        <w:spacing w:line="360" w:lineRule="auto"/>
        <w:jc w:val="both"/>
        <w:rPr>
          <w:rFonts w:ascii="Times New Roman" w:eastAsia="Calibri" w:hAnsi="Times New Roman" w:cs="Times New Roman"/>
          <w:sz w:val="24"/>
          <w:szCs w:val="24"/>
          <w:lang w:eastAsia="en-US"/>
        </w:rPr>
      </w:pPr>
      <w:r w:rsidRPr="00861548">
        <w:rPr>
          <w:rFonts w:ascii="Times New Roman" w:eastAsia="Calibri" w:hAnsi="Times New Roman" w:cs="Times New Roman"/>
          <w:sz w:val="24"/>
          <w:szCs w:val="24"/>
          <w:lang w:eastAsia="en-US"/>
        </w:rPr>
        <w:t>- opiekun osób starszych i dzieci,</w:t>
      </w:r>
    </w:p>
    <w:p w:rsidR="00861548" w:rsidRPr="00861548" w:rsidRDefault="00861548" w:rsidP="00861548">
      <w:pPr>
        <w:spacing w:line="360" w:lineRule="auto"/>
        <w:jc w:val="both"/>
        <w:rPr>
          <w:rFonts w:ascii="Times New Roman" w:eastAsia="Calibri" w:hAnsi="Times New Roman" w:cs="Times New Roman"/>
          <w:sz w:val="24"/>
          <w:szCs w:val="24"/>
          <w:lang w:eastAsia="en-US"/>
        </w:rPr>
      </w:pPr>
      <w:r w:rsidRPr="00861548">
        <w:rPr>
          <w:rFonts w:ascii="Times New Roman" w:eastAsia="Calibri" w:hAnsi="Times New Roman" w:cs="Times New Roman"/>
          <w:sz w:val="24"/>
          <w:szCs w:val="24"/>
          <w:lang w:eastAsia="en-US"/>
        </w:rPr>
        <w:t xml:space="preserve">- kucharz z elementami </w:t>
      </w:r>
      <w:proofErr w:type="spellStart"/>
      <w:r w:rsidRPr="00861548">
        <w:rPr>
          <w:rFonts w:ascii="Times New Roman" w:eastAsia="Calibri" w:hAnsi="Times New Roman" w:cs="Times New Roman"/>
          <w:sz w:val="24"/>
          <w:szCs w:val="24"/>
          <w:lang w:eastAsia="en-US"/>
        </w:rPr>
        <w:t>carvingu</w:t>
      </w:r>
      <w:proofErr w:type="spellEnd"/>
      <w:r w:rsidRPr="00861548">
        <w:rPr>
          <w:rFonts w:ascii="Times New Roman" w:eastAsia="Calibri" w:hAnsi="Times New Roman" w:cs="Times New Roman"/>
          <w:sz w:val="24"/>
          <w:szCs w:val="24"/>
          <w:lang w:eastAsia="en-US"/>
        </w:rPr>
        <w:t>,</w:t>
      </w:r>
    </w:p>
    <w:p w:rsidR="00861548" w:rsidRPr="00861548" w:rsidRDefault="00861548" w:rsidP="00861548">
      <w:pPr>
        <w:spacing w:line="360" w:lineRule="auto"/>
        <w:jc w:val="both"/>
        <w:rPr>
          <w:rFonts w:ascii="Times New Roman" w:eastAsia="Calibri" w:hAnsi="Times New Roman" w:cs="Times New Roman"/>
          <w:sz w:val="24"/>
          <w:szCs w:val="24"/>
          <w:lang w:eastAsia="en-US"/>
        </w:rPr>
      </w:pPr>
      <w:r w:rsidRPr="00861548">
        <w:rPr>
          <w:rFonts w:ascii="Times New Roman" w:eastAsia="Calibri" w:hAnsi="Times New Roman" w:cs="Times New Roman"/>
          <w:sz w:val="24"/>
          <w:szCs w:val="24"/>
          <w:lang w:eastAsia="en-US"/>
        </w:rPr>
        <w:t>- kurs komputerowy,</w:t>
      </w:r>
    </w:p>
    <w:p w:rsidR="00861548" w:rsidRPr="00861548" w:rsidRDefault="00861548" w:rsidP="00861548">
      <w:pPr>
        <w:spacing w:line="360" w:lineRule="auto"/>
        <w:jc w:val="both"/>
        <w:rPr>
          <w:rFonts w:ascii="Times New Roman" w:eastAsia="Calibri" w:hAnsi="Times New Roman" w:cs="Times New Roman"/>
          <w:sz w:val="24"/>
          <w:szCs w:val="24"/>
          <w:lang w:eastAsia="en-US"/>
        </w:rPr>
      </w:pPr>
      <w:r w:rsidRPr="00861548">
        <w:rPr>
          <w:rFonts w:ascii="Times New Roman" w:eastAsia="Calibri" w:hAnsi="Times New Roman" w:cs="Times New Roman"/>
          <w:sz w:val="24"/>
          <w:szCs w:val="24"/>
          <w:lang w:eastAsia="en-US"/>
        </w:rPr>
        <w:lastRenderedPageBreak/>
        <w:t>- kurs obsługi kasy fiskalnej,</w:t>
      </w:r>
    </w:p>
    <w:p w:rsidR="00861548" w:rsidRPr="00861548" w:rsidRDefault="00861548" w:rsidP="00861548">
      <w:pPr>
        <w:spacing w:line="360" w:lineRule="auto"/>
        <w:jc w:val="both"/>
        <w:rPr>
          <w:rFonts w:ascii="Times New Roman" w:eastAsia="Calibri" w:hAnsi="Times New Roman" w:cs="Times New Roman"/>
          <w:sz w:val="24"/>
          <w:szCs w:val="24"/>
          <w:lang w:eastAsia="en-US"/>
        </w:rPr>
      </w:pPr>
      <w:r w:rsidRPr="00861548">
        <w:rPr>
          <w:rFonts w:ascii="Times New Roman" w:eastAsia="Calibri" w:hAnsi="Times New Roman" w:cs="Times New Roman"/>
          <w:sz w:val="24"/>
          <w:szCs w:val="24"/>
          <w:lang w:eastAsia="en-US"/>
        </w:rPr>
        <w:t>- kurs spawacza.</w:t>
      </w:r>
    </w:p>
    <w:p w:rsidR="00861548" w:rsidRPr="00861548" w:rsidRDefault="00861548" w:rsidP="00861548">
      <w:pPr>
        <w:spacing w:line="360" w:lineRule="auto"/>
        <w:ind w:firstLine="708"/>
        <w:jc w:val="both"/>
        <w:rPr>
          <w:rFonts w:ascii="Times New Roman" w:eastAsia="Calibri" w:hAnsi="Times New Roman" w:cs="Times New Roman"/>
          <w:sz w:val="24"/>
          <w:szCs w:val="24"/>
          <w:lang w:eastAsia="en-US"/>
        </w:rPr>
      </w:pPr>
      <w:r w:rsidRPr="00861548">
        <w:rPr>
          <w:rFonts w:ascii="Times New Roman" w:eastAsia="Calibri" w:hAnsi="Times New Roman" w:cs="Times New Roman"/>
          <w:sz w:val="24"/>
          <w:szCs w:val="24"/>
          <w:lang w:eastAsia="en-US"/>
        </w:rPr>
        <w:t xml:space="preserve">Uczestnicy mieli możliwość skorzystania z indywidualnych zajęć                                                             z psychologiem, w zakresie podnoszenia kompetencji społecznych, życiowych                                           i wzmocnienia własnej osobowości  oraz z doradcą zawodowym, gdzie nabyli umiejętności poruszania się po rynku pracy oraz aktywnego poszukiwania zatrudnienia. Natomiast osoby niepełnosprawne i ich opiekunowie otrzymali ze środków projektu dopłatę do wyjazdu na turnus rehabilitacyjny. </w:t>
      </w:r>
    </w:p>
    <w:p w:rsidR="000F4E6E" w:rsidRDefault="00861548" w:rsidP="0013141A">
      <w:pPr>
        <w:spacing w:line="360" w:lineRule="auto"/>
        <w:jc w:val="both"/>
        <w:rPr>
          <w:rFonts w:ascii="Times New Roman" w:eastAsia="Calibri" w:hAnsi="Times New Roman" w:cs="Times New Roman"/>
          <w:sz w:val="24"/>
          <w:szCs w:val="24"/>
          <w:lang w:eastAsia="en-US"/>
        </w:rPr>
      </w:pPr>
      <w:r w:rsidRPr="00861548">
        <w:rPr>
          <w:rFonts w:ascii="Times New Roman" w:eastAsia="Calibri" w:hAnsi="Times New Roman" w:cs="Times New Roman"/>
          <w:sz w:val="24"/>
          <w:szCs w:val="24"/>
          <w:lang w:eastAsia="en-US"/>
        </w:rPr>
        <w:tab/>
        <w:t xml:space="preserve">Dla wielu osób uczestnictwo w projekcie stało się pierwszym krokiem na drodze </w:t>
      </w:r>
      <w:r w:rsidR="00144F31">
        <w:rPr>
          <w:rFonts w:ascii="Times New Roman" w:eastAsia="Calibri" w:hAnsi="Times New Roman" w:cs="Times New Roman"/>
          <w:sz w:val="24"/>
          <w:szCs w:val="24"/>
          <w:lang w:eastAsia="en-US"/>
        </w:rPr>
        <w:t xml:space="preserve">               </w:t>
      </w:r>
      <w:r w:rsidRPr="00861548">
        <w:rPr>
          <w:rFonts w:ascii="Times New Roman" w:eastAsia="Calibri" w:hAnsi="Times New Roman" w:cs="Times New Roman"/>
          <w:sz w:val="24"/>
          <w:szCs w:val="24"/>
          <w:lang w:eastAsia="en-US"/>
        </w:rPr>
        <w:t>do poprawy swojej dotychczasowej sytuacji życiowej i wpłynęło na zwiększenie reintegracji zawodowej i społecznej.</w:t>
      </w:r>
    </w:p>
    <w:p w:rsidR="0008406E" w:rsidRDefault="0072667F" w:rsidP="000E4D77">
      <w:pPr>
        <w:suppressAutoHyphens/>
        <w:spacing w:after="0" w:line="360" w:lineRule="auto"/>
        <w:jc w:val="both"/>
        <w:rPr>
          <w:rFonts w:ascii="Times New Roman" w:eastAsia="Times New Roman" w:hAnsi="Times New Roman" w:cs="Times New Roman"/>
          <w:b/>
          <w:color w:val="000000" w:themeColor="text1"/>
          <w:sz w:val="24"/>
        </w:rPr>
      </w:pPr>
      <w:r w:rsidRPr="00CB0FD9">
        <w:rPr>
          <w:rFonts w:ascii="Times New Roman" w:eastAsia="Times New Roman" w:hAnsi="Times New Roman" w:cs="Times New Roman"/>
          <w:b/>
          <w:sz w:val="24"/>
          <w:lang w:val="en-GB"/>
        </w:rPr>
        <w:t>2.2</w:t>
      </w:r>
      <w:r w:rsidR="00C4418B" w:rsidRPr="00CB0FD9">
        <w:rPr>
          <w:rFonts w:ascii="Times New Roman" w:eastAsia="Times New Roman" w:hAnsi="Times New Roman" w:cs="Times New Roman"/>
          <w:b/>
          <w:sz w:val="24"/>
          <w:lang w:val="en-GB"/>
        </w:rPr>
        <w:t xml:space="preserve">. </w:t>
      </w:r>
      <w:r w:rsidR="009A72D7">
        <w:rPr>
          <w:rFonts w:ascii="Times New Roman" w:eastAsia="Times New Roman" w:hAnsi="Times New Roman" w:cs="Times New Roman"/>
          <w:b/>
          <w:sz w:val="24"/>
          <w:lang w:val="en-GB"/>
        </w:rPr>
        <w:t xml:space="preserve">Program </w:t>
      </w:r>
      <w:r w:rsidR="00C4418B">
        <w:rPr>
          <w:rFonts w:ascii="Times New Roman" w:eastAsia="Times New Roman" w:hAnsi="Times New Roman" w:cs="Times New Roman"/>
          <w:b/>
          <w:color w:val="000000" w:themeColor="text1"/>
          <w:sz w:val="24"/>
        </w:rPr>
        <w:t xml:space="preserve">„Koordynator Rodzinnej Pieczy Zastępczej” – resortowy program wspierania rodziny i systemu pieczy zastępczej na rok 2015.  </w:t>
      </w:r>
    </w:p>
    <w:p w:rsidR="000F4E6E" w:rsidRDefault="000F4E6E" w:rsidP="000F4E6E">
      <w:pPr>
        <w:suppressAutoHyphens/>
        <w:spacing w:after="0" w:line="360" w:lineRule="auto"/>
        <w:jc w:val="both"/>
        <w:rPr>
          <w:rFonts w:ascii="Times New Roman" w:eastAsia="Times New Roman" w:hAnsi="Times New Roman" w:cs="Times New Roman"/>
          <w:b/>
          <w:color w:val="000000" w:themeColor="text1"/>
          <w:sz w:val="24"/>
        </w:rPr>
      </w:pPr>
    </w:p>
    <w:p w:rsidR="002D0C83" w:rsidRPr="00BF1BF7" w:rsidRDefault="002D0C83" w:rsidP="002D0C83">
      <w:pPr>
        <w:suppressAutoHyphens/>
        <w:autoSpaceDN w:val="0"/>
        <w:spacing w:after="0" w:line="360" w:lineRule="auto"/>
        <w:ind w:firstLine="708"/>
        <w:jc w:val="both"/>
        <w:textAlignment w:val="baseline"/>
        <w:rPr>
          <w:rFonts w:ascii="Times New Roman" w:eastAsia="Lucida Sans Unicode" w:hAnsi="Times New Roman" w:cs="Times New Roman"/>
          <w:color w:val="000000" w:themeColor="text1"/>
          <w:kern w:val="3"/>
          <w:sz w:val="24"/>
          <w:szCs w:val="24"/>
        </w:rPr>
      </w:pPr>
      <w:r w:rsidRPr="00BF1BF7">
        <w:rPr>
          <w:rFonts w:ascii="Times New Roman" w:eastAsia="Lucida Sans Unicode" w:hAnsi="Times New Roman" w:cs="Times New Roman"/>
          <w:color w:val="000000" w:themeColor="text1"/>
          <w:kern w:val="3"/>
          <w:sz w:val="24"/>
          <w:szCs w:val="24"/>
        </w:rPr>
        <w:t xml:space="preserve">W ramach projektu </w:t>
      </w:r>
      <w:proofErr w:type="spellStart"/>
      <w:r w:rsidRPr="00BF1BF7">
        <w:rPr>
          <w:rFonts w:ascii="Times New Roman" w:eastAsia="Lucida Sans Unicode" w:hAnsi="Times New Roman" w:cs="Times New Roman"/>
          <w:color w:val="000000" w:themeColor="text1"/>
          <w:kern w:val="3"/>
          <w:sz w:val="24"/>
          <w:szCs w:val="24"/>
        </w:rPr>
        <w:t>PCPR</w:t>
      </w:r>
      <w:proofErr w:type="spellEnd"/>
      <w:r w:rsidRPr="00BF1BF7">
        <w:rPr>
          <w:rFonts w:ascii="Times New Roman" w:eastAsia="Lucida Sans Unicode" w:hAnsi="Times New Roman" w:cs="Times New Roman"/>
          <w:color w:val="000000" w:themeColor="text1"/>
          <w:kern w:val="3"/>
          <w:sz w:val="24"/>
          <w:szCs w:val="24"/>
        </w:rPr>
        <w:t xml:space="preserve"> otrzymało dofinansowanie wynagrodzenia </w:t>
      </w:r>
      <w:r w:rsidR="009248A3">
        <w:rPr>
          <w:rFonts w:ascii="Times New Roman" w:eastAsia="Lucida Sans Unicode" w:hAnsi="Times New Roman" w:cs="Times New Roman"/>
          <w:color w:val="000000" w:themeColor="text1"/>
          <w:kern w:val="3"/>
          <w:sz w:val="24"/>
          <w:szCs w:val="24"/>
        </w:rPr>
        <w:t xml:space="preserve">8 </w:t>
      </w:r>
      <w:r w:rsidRPr="00BF1BF7">
        <w:rPr>
          <w:rFonts w:ascii="Times New Roman" w:eastAsia="Lucida Sans Unicode" w:hAnsi="Times New Roman" w:cs="Times New Roman"/>
          <w:color w:val="000000" w:themeColor="text1"/>
          <w:kern w:val="3"/>
          <w:sz w:val="24"/>
          <w:szCs w:val="24"/>
        </w:rPr>
        <w:t>koordynatorów zatrudnionych w okresie od dnia 1 stycznia do dnia 31 grudnia 2015 roku. Łączny koszt realizacji projektu wyniósł 177 183,90 zł, z tego dotacja Ministra</w:t>
      </w:r>
      <w:r>
        <w:rPr>
          <w:rFonts w:ascii="Times New Roman" w:eastAsia="Lucida Sans Unicode" w:hAnsi="Times New Roman" w:cs="Times New Roman"/>
          <w:color w:val="000000" w:themeColor="text1"/>
          <w:kern w:val="3"/>
          <w:sz w:val="24"/>
          <w:szCs w:val="24"/>
        </w:rPr>
        <w:t xml:space="preserve"> </w:t>
      </w:r>
      <w:r w:rsidRPr="00BF1BF7">
        <w:rPr>
          <w:rFonts w:ascii="Times New Roman" w:eastAsia="Lucida Sans Unicode" w:hAnsi="Times New Roman" w:cs="Times New Roman"/>
          <w:color w:val="000000" w:themeColor="text1"/>
          <w:kern w:val="3"/>
          <w:sz w:val="24"/>
          <w:szCs w:val="24"/>
        </w:rPr>
        <w:t>Pracy  i Polityki Społecznej dla powiatu wyniosła 88 592,00 zł.</w:t>
      </w:r>
    </w:p>
    <w:p w:rsidR="002D0C83" w:rsidRPr="000E4D77" w:rsidRDefault="002D0C83" w:rsidP="007E6707">
      <w:pPr>
        <w:suppressAutoHyphens/>
        <w:spacing w:after="0" w:line="360" w:lineRule="auto"/>
        <w:jc w:val="both"/>
        <w:rPr>
          <w:rFonts w:ascii="Times New Roman" w:eastAsia="Times New Roman" w:hAnsi="Times New Roman" w:cs="Times New Roman"/>
          <w:b/>
          <w:color w:val="000000" w:themeColor="text1"/>
          <w:sz w:val="24"/>
        </w:rPr>
      </w:pPr>
    </w:p>
    <w:p w:rsidR="002D0C83" w:rsidRPr="000E4D77" w:rsidRDefault="002D0C83" w:rsidP="007E6707">
      <w:pPr>
        <w:suppressAutoHyphens/>
        <w:spacing w:after="0" w:line="360" w:lineRule="auto"/>
        <w:jc w:val="both"/>
        <w:rPr>
          <w:rFonts w:ascii="Times New Roman" w:eastAsia="Times New Roman" w:hAnsi="Times New Roman" w:cs="Times New Roman"/>
          <w:b/>
          <w:color w:val="000000" w:themeColor="text1"/>
          <w:sz w:val="24"/>
        </w:rPr>
      </w:pPr>
      <w:r w:rsidRPr="000E4D77">
        <w:rPr>
          <w:rFonts w:ascii="Times New Roman" w:eastAsia="Times New Roman" w:hAnsi="Times New Roman" w:cs="Times New Roman"/>
          <w:b/>
          <w:color w:val="000000" w:themeColor="text1"/>
          <w:sz w:val="24"/>
        </w:rPr>
        <w:t>2.3.</w:t>
      </w:r>
      <w:r w:rsidR="00986859" w:rsidRPr="000E4D77">
        <w:rPr>
          <w:rFonts w:ascii="Times New Roman" w:eastAsia="Times New Roman" w:hAnsi="Times New Roman" w:cs="Times New Roman"/>
          <w:b/>
        </w:rPr>
        <w:t xml:space="preserve"> </w:t>
      </w:r>
      <w:r w:rsidR="00986859" w:rsidRPr="000E4D77">
        <w:rPr>
          <w:rFonts w:ascii="Times New Roman" w:eastAsia="Times New Roman" w:hAnsi="Times New Roman" w:cs="Times New Roman"/>
          <w:b/>
          <w:color w:val="000000" w:themeColor="text1"/>
          <w:sz w:val="24"/>
        </w:rPr>
        <w:t>Pozyskiwanie środków z nowej perspektywy finansowej  2014- 2020</w:t>
      </w:r>
      <w:r w:rsidR="00C47553">
        <w:rPr>
          <w:rFonts w:ascii="Times New Roman" w:eastAsia="Times New Roman" w:hAnsi="Times New Roman" w:cs="Times New Roman"/>
          <w:b/>
          <w:color w:val="000000" w:themeColor="text1"/>
          <w:sz w:val="24"/>
        </w:rPr>
        <w:t xml:space="preserve"> w ramach RPO</w:t>
      </w:r>
      <w:r w:rsidR="00144F31">
        <w:rPr>
          <w:rFonts w:ascii="Times New Roman" w:eastAsia="Times New Roman" w:hAnsi="Times New Roman" w:cs="Times New Roman"/>
          <w:b/>
          <w:color w:val="000000" w:themeColor="text1"/>
          <w:sz w:val="24"/>
        </w:rPr>
        <w:t xml:space="preserve">  - kontynuacja  Programu „ Drugiemu Człowiekowi”</w:t>
      </w:r>
      <w:r w:rsidR="00C4418B" w:rsidRPr="000E4D77">
        <w:rPr>
          <w:rFonts w:ascii="Times New Roman" w:eastAsia="Times New Roman" w:hAnsi="Times New Roman" w:cs="Times New Roman"/>
          <w:b/>
          <w:color w:val="000000" w:themeColor="text1"/>
          <w:sz w:val="24"/>
        </w:rPr>
        <w:t>.</w:t>
      </w:r>
    </w:p>
    <w:p w:rsidR="002D0C83" w:rsidRDefault="002D0C83" w:rsidP="007E6707">
      <w:pPr>
        <w:suppressAutoHyphens/>
        <w:spacing w:after="0" w:line="360" w:lineRule="auto"/>
        <w:jc w:val="both"/>
        <w:rPr>
          <w:rFonts w:ascii="Times New Roman" w:eastAsia="Times New Roman" w:hAnsi="Times New Roman" w:cs="Times New Roman"/>
          <w:b/>
          <w:color w:val="000000" w:themeColor="text1"/>
          <w:sz w:val="24"/>
        </w:rPr>
      </w:pPr>
    </w:p>
    <w:p w:rsidR="002D0C83" w:rsidRDefault="002D0C83" w:rsidP="00D22B36">
      <w:pPr>
        <w:spacing w:after="0" w:line="360" w:lineRule="auto"/>
        <w:ind w:firstLine="709"/>
        <w:jc w:val="both"/>
        <w:rPr>
          <w:rFonts w:ascii="Times New Roman" w:eastAsia="Calibri" w:hAnsi="Times New Roman" w:cs="Times New Roman"/>
          <w:sz w:val="24"/>
          <w:szCs w:val="24"/>
          <w:lang w:eastAsia="en-US"/>
        </w:rPr>
      </w:pPr>
      <w:r w:rsidRPr="002D0C83">
        <w:rPr>
          <w:rFonts w:ascii="Times New Roman" w:eastAsia="Calibri" w:hAnsi="Times New Roman" w:cs="Times New Roman"/>
          <w:sz w:val="24"/>
          <w:szCs w:val="24"/>
          <w:lang w:eastAsia="en-US"/>
        </w:rPr>
        <w:t xml:space="preserve">W  ramach Regionalnego Programu Operacyjnego na lata 2014-2020 został wyznaczony cel tematyczny Włączenie Społeczne, dedykowany jednostkom pomocy społecznej. Korzystając z możliwości pozyskania środków finansowych w nowej perspektywie finansowej  </w:t>
      </w:r>
      <w:proofErr w:type="spellStart"/>
      <w:r w:rsidRPr="002D0C83">
        <w:rPr>
          <w:rFonts w:ascii="Times New Roman" w:eastAsia="Calibri" w:hAnsi="Times New Roman" w:cs="Times New Roman"/>
          <w:sz w:val="24"/>
          <w:szCs w:val="24"/>
          <w:lang w:eastAsia="en-US"/>
        </w:rPr>
        <w:t>PCPR</w:t>
      </w:r>
      <w:proofErr w:type="spellEnd"/>
      <w:r w:rsidRPr="002D0C83">
        <w:rPr>
          <w:rFonts w:ascii="Times New Roman" w:eastAsia="Calibri" w:hAnsi="Times New Roman" w:cs="Times New Roman"/>
          <w:sz w:val="24"/>
          <w:szCs w:val="24"/>
          <w:lang w:eastAsia="en-US"/>
        </w:rPr>
        <w:t xml:space="preserve"> wystąpiło z wnioskiem o dofinansowanie projektu, który będzie realizowany w partnerstwie z Ośrodkami Pomocy Społecznej z terenu powiatu raciborskiego.  Działania projektu zostały skierowane w przeważającej części do osób przebywających w pieczy zastępczej i ukierunkowane na kompleksowe działania, prowadzące do zwiększenia zdolności do zatrudnienia i skuteczniejszej integracji </w:t>
      </w:r>
      <w:proofErr w:type="spellStart"/>
      <w:r w:rsidRPr="002D0C83">
        <w:rPr>
          <w:rFonts w:ascii="Times New Roman" w:eastAsia="Calibri" w:hAnsi="Times New Roman" w:cs="Times New Roman"/>
          <w:sz w:val="24"/>
          <w:szCs w:val="24"/>
          <w:lang w:eastAsia="en-US"/>
        </w:rPr>
        <w:t>społeczno</w:t>
      </w:r>
      <w:proofErr w:type="spellEnd"/>
      <w:r w:rsidRPr="002D0C83">
        <w:rPr>
          <w:rFonts w:ascii="Times New Roman" w:eastAsia="Calibri" w:hAnsi="Times New Roman" w:cs="Times New Roman"/>
          <w:sz w:val="24"/>
          <w:szCs w:val="24"/>
          <w:lang w:eastAsia="en-US"/>
        </w:rPr>
        <w:t xml:space="preserve"> – zawodowej młodych mieszkańców powiatu raciborskiego przebywających w rodzinach zastępczych oraz placówkach opiekuńczo - wychowawczych. </w:t>
      </w:r>
      <w:proofErr w:type="spellStart"/>
      <w:r w:rsidRPr="002D0C83">
        <w:rPr>
          <w:rFonts w:ascii="Times New Roman" w:eastAsia="Calibri" w:hAnsi="Times New Roman" w:cs="Times New Roman"/>
          <w:sz w:val="24"/>
          <w:szCs w:val="24"/>
          <w:lang w:eastAsia="en-US"/>
        </w:rPr>
        <w:t>PCPR</w:t>
      </w:r>
      <w:proofErr w:type="spellEnd"/>
      <w:r w:rsidRPr="002D0C83">
        <w:rPr>
          <w:rFonts w:ascii="Times New Roman" w:eastAsia="Calibri" w:hAnsi="Times New Roman" w:cs="Times New Roman"/>
          <w:sz w:val="24"/>
          <w:szCs w:val="24"/>
          <w:lang w:eastAsia="en-US"/>
        </w:rPr>
        <w:t xml:space="preserve"> </w:t>
      </w:r>
      <w:r w:rsidR="009248A3">
        <w:rPr>
          <w:rFonts w:ascii="Times New Roman" w:eastAsia="Calibri" w:hAnsi="Times New Roman" w:cs="Times New Roman"/>
          <w:sz w:val="24"/>
          <w:szCs w:val="24"/>
          <w:lang w:eastAsia="en-US"/>
        </w:rPr>
        <w:t xml:space="preserve">w partnerstwie </w:t>
      </w:r>
      <w:r w:rsidR="008D7E0A">
        <w:rPr>
          <w:rFonts w:ascii="Times New Roman" w:eastAsia="Calibri" w:hAnsi="Times New Roman" w:cs="Times New Roman"/>
          <w:sz w:val="24"/>
          <w:szCs w:val="24"/>
          <w:lang w:eastAsia="en-US"/>
        </w:rPr>
        <w:t xml:space="preserve">z Ośrodkami Pomocy </w:t>
      </w:r>
      <w:r w:rsidR="008D7E0A">
        <w:rPr>
          <w:rFonts w:ascii="Times New Roman" w:eastAsia="Calibri" w:hAnsi="Times New Roman" w:cs="Times New Roman"/>
          <w:sz w:val="24"/>
          <w:szCs w:val="24"/>
          <w:lang w:eastAsia="en-US"/>
        </w:rPr>
        <w:lastRenderedPageBreak/>
        <w:t xml:space="preserve">Społecznej </w:t>
      </w:r>
      <w:r w:rsidRPr="002D0C83">
        <w:rPr>
          <w:rFonts w:ascii="Times New Roman" w:eastAsia="Calibri" w:hAnsi="Times New Roman" w:cs="Times New Roman"/>
          <w:sz w:val="24"/>
          <w:szCs w:val="24"/>
          <w:lang w:eastAsia="en-US"/>
        </w:rPr>
        <w:t>pozyska</w:t>
      </w:r>
      <w:r w:rsidR="00144F31">
        <w:rPr>
          <w:rFonts w:ascii="Times New Roman" w:eastAsia="Calibri" w:hAnsi="Times New Roman" w:cs="Times New Roman"/>
          <w:sz w:val="24"/>
          <w:szCs w:val="24"/>
          <w:lang w:eastAsia="en-US"/>
        </w:rPr>
        <w:t>ł na t</w:t>
      </w:r>
      <w:r w:rsidR="009248A3">
        <w:rPr>
          <w:rFonts w:ascii="Times New Roman" w:eastAsia="Calibri" w:hAnsi="Times New Roman" w:cs="Times New Roman"/>
          <w:sz w:val="24"/>
          <w:szCs w:val="24"/>
          <w:lang w:eastAsia="en-US"/>
        </w:rPr>
        <w:t xml:space="preserve">en cel </w:t>
      </w:r>
      <w:r w:rsidRPr="002D0C83">
        <w:rPr>
          <w:rFonts w:ascii="Times New Roman" w:eastAsia="Calibri" w:hAnsi="Times New Roman" w:cs="Times New Roman"/>
          <w:sz w:val="24"/>
          <w:szCs w:val="24"/>
          <w:lang w:eastAsia="en-US"/>
        </w:rPr>
        <w:t xml:space="preserve">dofinansowanie z Urzędu Marszałkowskiego w wysokości </w:t>
      </w:r>
      <w:r w:rsidR="008D7E0A">
        <w:rPr>
          <w:rFonts w:ascii="Times New Roman" w:eastAsia="Calibri" w:hAnsi="Times New Roman" w:cs="Times New Roman"/>
          <w:sz w:val="24"/>
          <w:szCs w:val="24"/>
          <w:lang w:eastAsia="en-US"/>
        </w:rPr>
        <w:t>3 046 304,80 zł</w:t>
      </w:r>
      <w:r w:rsidRPr="002D0C83">
        <w:rPr>
          <w:rFonts w:ascii="Times New Roman" w:eastAsia="Calibri" w:hAnsi="Times New Roman" w:cs="Times New Roman"/>
          <w:sz w:val="24"/>
          <w:szCs w:val="24"/>
          <w:lang w:eastAsia="en-US"/>
        </w:rPr>
        <w:t xml:space="preserve">. </w:t>
      </w:r>
    </w:p>
    <w:p w:rsidR="00D22B36" w:rsidRPr="002D0C83" w:rsidRDefault="00D22B36" w:rsidP="00D22B36">
      <w:pPr>
        <w:spacing w:after="0" w:line="360" w:lineRule="auto"/>
        <w:ind w:firstLine="709"/>
        <w:jc w:val="both"/>
        <w:rPr>
          <w:rFonts w:ascii="Times New Roman" w:eastAsia="Calibri" w:hAnsi="Times New Roman" w:cs="Times New Roman"/>
          <w:sz w:val="24"/>
          <w:szCs w:val="24"/>
          <w:lang w:eastAsia="en-US"/>
        </w:rPr>
      </w:pPr>
    </w:p>
    <w:p w:rsidR="00D22B36" w:rsidRPr="000E4D77" w:rsidRDefault="00D22B36" w:rsidP="00D22B36">
      <w:pPr>
        <w:suppressAutoHyphens/>
        <w:spacing w:after="0" w:line="360" w:lineRule="auto"/>
        <w:jc w:val="both"/>
        <w:rPr>
          <w:rFonts w:ascii="Times New Roman" w:eastAsia="Times New Roman" w:hAnsi="Times New Roman" w:cs="Times New Roman"/>
          <w:b/>
          <w:color w:val="000000" w:themeColor="text1"/>
          <w:sz w:val="24"/>
        </w:rPr>
      </w:pPr>
      <w:r w:rsidRPr="000E4D77">
        <w:rPr>
          <w:rFonts w:ascii="Times New Roman" w:eastAsia="Times New Roman" w:hAnsi="Times New Roman" w:cs="Times New Roman"/>
          <w:b/>
          <w:color w:val="000000" w:themeColor="text1"/>
          <w:sz w:val="24"/>
        </w:rPr>
        <w:t>2.</w:t>
      </w:r>
      <w:r>
        <w:rPr>
          <w:rFonts w:ascii="Times New Roman" w:eastAsia="Times New Roman" w:hAnsi="Times New Roman" w:cs="Times New Roman"/>
          <w:b/>
          <w:color w:val="000000" w:themeColor="text1"/>
          <w:sz w:val="24"/>
        </w:rPr>
        <w:t>4</w:t>
      </w:r>
      <w:r w:rsidRPr="000E4D77">
        <w:rPr>
          <w:rFonts w:ascii="Times New Roman" w:eastAsia="Times New Roman" w:hAnsi="Times New Roman" w:cs="Times New Roman"/>
          <w:b/>
          <w:color w:val="000000" w:themeColor="text1"/>
          <w:sz w:val="24"/>
        </w:rPr>
        <w:t>.</w:t>
      </w:r>
      <w:r w:rsidRPr="000E4D77">
        <w:rPr>
          <w:rFonts w:ascii="Times New Roman" w:eastAsia="Times New Roman" w:hAnsi="Times New Roman" w:cs="Times New Roman"/>
          <w:b/>
        </w:rPr>
        <w:t xml:space="preserve"> </w:t>
      </w:r>
      <w:r>
        <w:rPr>
          <w:rFonts w:ascii="Times New Roman" w:eastAsia="Times New Roman" w:hAnsi="Times New Roman" w:cs="Times New Roman"/>
          <w:b/>
          <w:color w:val="000000" w:themeColor="text1"/>
          <w:sz w:val="24"/>
        </w:rPr>
        <w:t>Projekt „ Małemu Człowiekowi”</w:t>
      </w:r>
      <w:r w:rsidRPr="000E4D77">
        <w:rPr>
          <w:rFonts w:ascii="Times New Roman" w:eastAsia="Times New Roman" w:hAnsi="Times New Roman" w:cs="Times New Roman"/>
          <w:b/>
          <w:color w:val="000000" w:themeColor="text1"/>
          <w:sz w:val="24"/>
        </w:rPr>
        <w:t>.</w:t>
      </w:r>
    </w:p>
    <w:p w:rsidR="00CB6CF9" w:rsidRDefault="00CB6CF9" w:rsidP="00D22B36">
      <w:pPr>
        <w:spacing w:after="0" w:line="360" w:lineRule="auto"/>
        <w:jc w:val="both"/>
        <w:rPr>
          <w:rFonts w:ascii="Times New Roman" w:eastAsia="Calibri" w:hAnsi="Times New Roman" w:cs="Times New Roman"/>
          <w:sz w:val="24"/>
          <w:szCs w:val="24"/>
          <w:lang w:eastAsia="en-US"/>
        </w:rPr>
      </w:pPr>
    </w:p>
    <w:p w:rsidR="002D0C83" w:rsidRDefault="002D0C83" w:rsidP="00D22B36">
      <w:pPr>
        <w:spacing w:after="0" w:line="360" w:lineRule="auto"/>
        <w:jc w:val="both"/>
        <w:rPr>
          <w:rFonts w:ascii="Times New Roman" w:eastAsia="Calibri" w:hAnsi="Times New Roman" w:cs="Times New Roman"/>
          <w:sz w:val="24"/>
          <w:szCs w:val="24"/>
          <w:lang w:eastAsia="en-US"/>
        </w:rPr>
      </w:pPr>
      <w:r w:rsidRPr="002D0C83">
        <w:rPr>
          <w:rFonts w:ascii="Times New Roman" w:eastAsia="Calibri" w:hAnsi="Times New Roman" w:cs="Times New Roman"/>
          <w:sz w:val="24"/>
          <w:szCs w:val="24"/>
          <w:lang w:eastAsia="en-US"/>
        </w:rPr>
        <w:tab/>
        <w:t xml:space="preserve"> </w:t>
      </w:r>
      <w:r>
        <w:rPr>
          <w:rFonts w:ascii="Times New Roman" w:eastAsia="Calibri" w:hAnsi="Times New Roman" w:cs="Times New Roman"/>
          <w:sz w:val="24"/>
          <w:szCs w:val="24"/>
          <w:lang w:eastAsia="en-US"/>
        </w:rPr>
        <w:t xml:space="preserve">Ponadto </w:t>
      </w:r>
      <w:proofErr w:type="spellStart"/>
      <w:r>
        <w:rPr>
          <w:rFonts w:ascii="Times New Roman" w:eastAsia="Calibri" w:hAnsi="Times New Roman" w:cs="Times New Roman"/>
          <w:sz w:val="24"/>
          <w:szCs w:val="24"/>
          <w:lang w:eastAsia="en-US"/>
        </w:rPr>
        <w:t>PCPR</w:t>
      </w:r>
      <w:proofErr w:type="spellEnd"/>
      <w:r>
        <w:rPr>
          <w:rFonts w:ascii="Times New Roman" w:eastAsia="Calibri" w:hAnsi="Times New Roman" w:cs="Times New Roman"/>
          <w:sz w:val="24"/>
          <w:szCs w:val="24"/>
          <w:lang w:eastAsia="en-US"/>
        </w:rPr>
        <w:t xml:space="preserve"> w</w:t>
      </w:r>
      <w:r w:rsidRPr="002D0C83">
        <w:rPr>
          <w:rFonts w:ascii="Times New Roman" w:eastAsia="Calibri" w:hAnsi="Times New Roman" w:cs="Times New Roman"/>
          <w:sz w:val="24"/>
          <w:szCs w:val="24"/>
          <w:lang w:eastAsia="en-US"/>
        </w:rPr>
        <w:t>ystąpi</w:t>
      </w:r>
      <w:r>
        <w:rPr>
          <w:rFonts w:ascii="Times New Roman" w:eastAsia="Calibri" w:hAnsi="Times New Roman" w:cs="Times New Roman"/>
          <w:sz w:val="24"/>
          <w:szCs w:val="24"/>
          <w:lang w:eastAsia="en-US"/>
        </w:rPr>
        <w:t>ło</w:t>
      </w:r>
      <w:r w:rsidRPr="002D0C83">
        <w:rPr>
          <w:rFonts w:ascii="Times New Roman" w:eastAsia="Calibri" w:hAnsi="Times New Roman" w:cs="Times New Roman"/>
          <w:sz w:val="24"/>
          <w:szCs w:val="24"/>
          <w:lang w:eastAsia="en-US"/>
        </w:rPr>
        <w:t xml:space="preserve"> również do Urzędu Marszałkowskiego z wnioskiem  </w:t>
      </w:r>
      <w:r>
        <w:rPr>
          <w:rFonts w:ascii="Times New Roman" w:eastAsia="Calibri" w:hAnsi="Times New Roman" w:cs="Times New Roman"/>
          <w:sz w:val="24"/>
          <w:szCs w:val="24"/>
          <w:lang w:eastAsia="en-US"/>
        </w:rPr>
        <w:t xml:space="preserve">                  </w:t>
      </w:r>
      <w:r w:rsidRPr="002D0C83">
        <w:rPr>
          <w:rFonts w:ascii="Times New Roman" w:eastAsia="Calibri" w:hAnsi="Times New Roman" w:cs="Times New Roman"/>
          <w:sz w:val="24"/>
          <w:szCs w:val="24"/>
          <w:lang w:eastAsia="en-US"/>
        </w:rPr>
        <w:t>o dofinansowanie projektu pt. „Małemu Człowiekowi”, którego celem jest podniesienie poziomu wiedzy oraz kompetencji funkcjonujących rodzin zastępczych z terenu powiatu raciborskiego. W ramach konkursu zaaplikowaliśmy o środki w wysokości  176 230 zł.</w:t>
      </w:r>
    </w:p>
    <w:p w:rsidR="00D22B36" w:rsidRDefault="00D22B36" w:rsidP="00D22B36">
      <w:pPr>
        <w:spacing w:after="0" w:line="360" w:lineRule="auto"/>
        <w:jc w:val="both"/>
        <w:rPr>
          <w:rFonts w:ascii="Times New Roman" w:eastAsia="Calibri" w:hAnsi="Times New Roman" w:cs="Times New Roman"/>
          <w:sz w:val="24"/>
          <w:szCs w:val="24"/>
          <w:lang w:eastAsia="en-US"/>
        </w:rPr>
      </w:pPr>
    </w:p>
    <w:p w:rsidR="00911082" w:rsidRPr="000E4D77" w:rsidRDefault="000E4D77" w:rsidP="0042767F">
      <w:pPr>
        <w:suppressAutoHyphens/>
        <w:spacing w:after="0" w:line="360" w:lineRule="auto"/>
        <w:ind w:left="567" w:hanging="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 Z</w:t>
      </w:r>
      <w:r w:rsidRPr="000E4D77">
        <w:rPr>
          <w:rFonts w:ascii="Times New Roman" w:eastAsia="Times New Roman" w:hAnsi="Times New Roman" w:cs="Times New Roman"/>
          <w:b/>
          <w:sz w:val="24"/>
          <w:szCs w:val="24"/>
        </w:rPr>
        <w:t>adania z zakresu pomocy społecznej zlecone organizacjom pozarządowym.</w:t>
      </w:r>
    </w:p>
    <w:p w:rsidR="000863CF" w:rsidRDefault="000863CF" w:rsidP="0042767F">
      <w:pPr>
        <w:pStyle w:val="Tekstpodstawowy"/>
        <w:spacing w:after="0" w:line="360" w:lineRule="auto"/>
        <w:jc w:val="both"/>
        <w:rPr>
          <w:b/>
          <w:lang w:val="pl-PL"/>
        </w:rPr>
      </w:pPr>
    </w:p>
    <w:p w:rsidR="000563A1" w:rsidRDefault="000563A1" w:rsidP="0042767F">
      <w:pPr>
        <w:pStyle w:val="Tekstpodstawowy"/>
        <w:spacing w:after="0" w:line="360" w:lineRule="auto"/>
        <w:jc w:val="both"/>
        <w:rPr>
          <w:b/>
          <w:lang w:val="pl-PL"/>
        </w:rPr>
      </w:pPr>
      <w:r w:rsidRPr="005457F0">
        <w:rPr>
          <w:b/>
          <w:lang w:val="pl-PL"/>
        </w:rPr>
        <w:t xml:space="preserve">3.1. </w:t>
      </w:r>
      <w:r w:rsidR="009A72D7">
        <w:rPr>
          <w:b/>
          <w:lang w:val="pl-PL"/>
        </w:rPr>
        <w:t>Interwencja K</w:t>
      </w:r>
      <w:r w:rsidR="009A72D7" w:rsidRPr="005457F0">
        <w:rPr>
          <w:b/>
          <w:lang w:val="pl-PL"/>
        </w:rPr>
        <w:t xml:space="preserve">ryzysowa. </w:t>
      </w:r>
    </w:p>
    <w:p w:rsidR="00EC6EE1" w:rsidRDefault="00EC6EE1" w:rsidP="0042767F">
      <w:pPr>
        <w:pStyle w:val="Tekstpodstawowy"/>
        <w:spacing w:after="0" w:line="360" w:lineRule="auto"/>
        <w:jc w:val="both"/>
        <w:rPr>
          <w:b/>
          <w:lang w:val="pl-PL"/>
        </w:rPr>
      </w:pPr>
    </w:p>
    <w:p w:rsidR="00EC6EE1" w:rsidRPr="00EC6EE1" w:rsidRDefault="00A52B79" w:rsidP="00EC6EE1">
      <w:pPr>
        <w:widowControl w:val="0"/>
        <w:suppressAutoHyphens/>
        <w:autoSpaceDN w:val="0"/>
        <w:spacing w:after="0" w:line="360" w:lineRule="auto"/>
        <w:ind w:firstLine="708"/>
        <w:jc w:val="both"/>
        <w:textAlignment w:val="baseline"/>
        <w:rPr>
          <w:rFonts w:ascii="Times New Roman" w:eastAsia="Arial Unicode MS" w:hAnsi="Times New Roman" w:cs="Tahoma"/>
          <w:color w:val="000000"/>
          <w:kern w:val="3"/>
          <w:sz w:val="24"/>
          <w:szCs w:val="24"/>
          <w:lang w:eastAsia="en-US" w:bidi="en-US"/>
        </w:rPr>
      </w:pPr>
      <w:r>
        <w:rPr>
          <w:rFonts w:ascii="Times New Roman" w:eastAsia="Arial Unicode MS" w:hAnsi="Times New Roman" w:cs="Tahoma"/>
          <w:color w:val="000000"/>
          <w:kern w:val="3"/>
          <w:sz w:val="24"/>
          <w:szCs w:val="24"/>
          <w:lang w:eastAsia="en-US" w:bidi="en-US"/>
        </w:rPr>
        <w:t>W 2015</w:t>
      </w:r>
      <w:r w:rsidR="00EC6EE1" w:rsidRPr="00EC6EE1">
        <w:rPr>
          <w:rFonts w:ascii="Times New Roman" w:eastAsia="Arial Unicode MS" w:hAnsi="Times New Roman" w:cs="Tahoma"/>
          <w:color w:val="000000"/>
          <w:kern w:val="3"/>
          <w:sz w:val="24"/>
          <w:szCs w:val="24"/>
          <w:lang w:eastAsia="en-US" w:bidi="en-US"/>
        </w:rPr>
        <w:t xml:space="preserve"> roku Stowarzyszenie PERSONA na Rzecz Promocji i Ochrony Zdrowia Psychicznego w Raciborzu prowadziło na zlecenie powiatu raciborskiego całodobowy ośrodek interwencji kryzysowej. Zadani</w:t>
      </w:r>
      <w:r w:rsidR="009248A3">
        <w:rPr>
          <w:rFonts w:ascii="Times New Roman" w:eastAsia="Arial Unicode MS" w:hAnsi="Times New Roman" w:cs="Tahoma"/>
          <w:color w:val="000000"/>
          <w:kern w:val="3"/>
          <w:sz w:val="24"/>
          <w:szCs w:val="24"/>
          <w:lang w:eastAsia="en-US" w:bidi="en-US"/>
        </w:rPr>
        <w:t>e realizowane było w siedzibie s</w:t>
      </w:r>
      <w:r w:rsidR="00EC6EE1" w:rsidRPr="00EC6EE1">
        <w:rPr>
          <w:rFonts w:ascii="Times New Roman" w:eastAsia="Arial Unicode MS" w:hAnsi="Times New Roman" w:cs="Tahoma"/>
          <w:color w:val="000000"/>
          <w:kern w:val="3"/>
          <w:sz w:val="24"/>
          <w:szCs w:val="24"/>
          <w:lang w:eastAsia="en-US" w:bidi="en-US"/>
        </w:rPr>
        <w:t>towarzyszenia                     w Raciborzu przy ul. Karola Miarki 7/</w:t>
      </w:r>
      <w:r w:rsidR="009248A3">
        <w:rPr>
          <w:rFonts w:ascii="Times New Roman" w:eastAsia="Arial Unicode MS" w:hAnsi="Times New Roman" w:cs="Tahoma"/>
          <w:color w:val="000000"/>
          <w:kern w:val="3"/>
          <w:sz w:val="24"/>
          <w:szCs w:val="24"/>
          <w:lang w:eastAsia="en-US" w:bidi="en-US"/>
        </w:rPr>
        <w:t>1. W ramach realizacji zadania s</w:t>
      </w:r>
      <w:r w:rsidR="00EC6EE1" w:rsidRPr="00EC6EE1">
        <w:rPr>
          <w:rFonts w:ascii="Times New Roman" w:eastAsia="Arial Unicode MS" w:hAnsi="Times New Roman" w:cs="Tahoma"/>
          <w:color w:val="000000"/>
          <w:kern w:val="3"/>
          <w:sz w:val="24"/>
          <w:szCs w:val="24"/>
          <w:lang w:eastAsia="en-US" w:bidi="en-US"/>
        </w:rPr>
        <w:t>towarzyszenie zorganizowało:</w:t>
      </w:r>
    </w:p>
    <w:p w:rsidR="00EC6EE1" w:rsidRPr="00EC6EE1" w:rsidRDefault="00EC6EE1" w:rsidP="00FD37AD">
      <w:pPr>
        <w:widowControl w:val="0"/>
        <w:numPr>
          <w:ilvl w:val="0"/>
          <w:numId w:val="33"/>
        </w:numPr>
        <w:suppressAutoHyphens/>
        <w:autoSpaceDN w:val="0"/>
        <w:spacing w:after="0" w:line="360" w:lineRule="auto"/>
        <w:textAlignment w:val="baseline"/>
        <w:rPr>
          <w:rFonts w:ascii="Times New Roman" w:eastAsia="Arial Unicode MS" w:hAnsi="Times New Roman" w:cs="Tahoma"/>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t>dyżury interwencyjne psychologa,</w:t>
      </w:r>
    </w:p>
    <w:p w:rsidR="00EC6EE1" w:rsidRPr="00EC6EE1" w:rsidRDefault="00EC6EE1" w:rsidP="00FD37AD">
      <w:pPr>
        <w:widowControl w:val="0"/>
        <w:numPr>
          <w:ilvl w:val="0"/>
          <w:numId w:val="33"/>
        </w:numPr>
        <w:suppressAutoHyphens/>
        <w:autoSpaceDN w:val="0"/>
        <w:spacing w:after="0" w:line="360" w:lineRule="auto"/>
        <w:textAlignment w:val="baseline"/>
        <w:rPr>
          <w:rFonts w:ascii="Times New Roman" w:eastAsia="Arial Unicode MS" w:hAnsi="Times New Roman" w:cs="Tahoma"/>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t>całodobowe dyżury telefoniczne psychologa,</w:t>
      </w:r>
    </w:p>
    <w:p w:rsidR="00EC6EE1" w:rsidRPr="00EC6EE1" w:rsidRDefault="00EC6EE1" w:rsidP="00FD37AD">
      <w:pPr>
        <w:widowControl w:val="0"/>
        <w:numPr>
          <w:ilvl w:val="0"/>
          <w:numId w:val="33"/>
        </w:numPr>
        <w:suppressAutoHyphens/>
        <w:autoSpaceDN w:val="0"/>
        <w:spacing w:after="0" w:line="360" w:lineRule="auto"/>
        <w:textAlignment w:val="baseline"/>
        <w:rPr>
          <w:rFonts w:ascii="Times New Roman" w:eastAsia="Arial Unicode MS" w:hAnsi="Times New Roman" w:cs="Tahoma"/>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t>udzielanie porad psychologicznych, pedagogicznych oraz prawnych,</w:t>
      </w:r>
    </w:p>
    <w:p w:rsidR="00EC6EE1" w:rsidRPr="00EC6EE1" w:rsidRDefault="00986859" w:rsidP="00FD37AD">
      <w:pPr>
        <w:widowControl w:val="0"/>
        <w:numPr>
          <w:ilvl w:val="0"/>
          <w:numId w:val="33"/>
        </w:numPr>
        <w:suppressAutoHyphens/>
        <w:autoSpaceDN w:val="0"/>
        <w:spacing w:after="0" w:line="360" w:lineRule="auto"/>
        <w:textAlignment w:val="baseline"/>
        <w:rPr>
          <w:rFonts w:ascii="Times New Roman" w:eastAsia="Arial Unicode MS" w:hAnsi="Times New Roman" w:cs="Tahoma"/>
          <w:color w:val="000000"/>
          <w:kern w:val="3"/>
          <w:sz w:val="24"/>
          <w:szCs w:val="24"/>
          <w:lang w:eastAsia="en-US" w:bidi="en-US"/>
        </w:rPr>
      </w:pPr>
      <w:r>
        <w:rPr>
          <w:rFonts w:ascii="Times New Roman" w:eastAsia="Arial Unicode MS" w:hAnsi="Times New Roman" w:cs="Tahoma"/>
          <w:color w:val="000000"/>
          <w:kern w:val="3"/>
          <w:sz w:val="24"/>
          <w:szCs w:val="24"/>
          <w:lang w:eastAsia="en-US" w:bidi="en-US"/>
        </w:rPr>
        <w:t xml:space="preserve">możliwość </w:t>
      </w:r>
      <w:r w:rsidR="00EC6EE1" w:rsidRPr="00EC6EE1">
        <w:rPr>
          <w:rFonts w:ascii="Times New Roman" w:eastAsia="Arial Unicode MS" w:hAnsi="Times New Roman" w:cs="Tahoma"/>
          <w:color w:val="000000"/>
          <w:kern w:val="3"/>
          <w:sz w:val="24"/>
          <w:szCs w:val="24"/>
          <w:lang w:eastAsia="en-US" w:bidi="en-US"/>
        </w:rPr>
        <w:t>schronieni</w:t>
      </w:r>
      <w:r>
        <w:rPr>
          <w:rFonts w:ascii="Times New Roman" w:eastAsia="Arial Unicode MS" w:hAnsi="Times New Roman" w:cs="Tahoma"/>
          <w:color w:val="000000"/>
          <w:kern w:val="3"/>
          <w:sz w:val="24"/>
          <w:szCs w:val="24"/>
          <w:lang w:eastAsia="en-US" w:bidi="en-US"/>
        </w:rPr>
        <w:t>a</w:t>
      </w:r>
      <w:r w:rsidR="00EC6EE1" w:rsidRPr="00EC6EE1">
        <w:rPr>
          <w:rFonts w:ascii="Times New Roman" w:eastAsia="Arial Unicode MS" w:hAnsi="Times New Roman" w:cs="Tahoma"/>
          <w:color w:val="000000"/>
          <w:kern w:val="3"/>
          <w:sz w:val="24"/>
          <w:szCs w:val="24"/>
          <w:lang w:eastAsia="en-US" w:bidi="en-US"/>
        </w:rPr>
        <w:t xml:space="preserve"> do 3 miesięcy,</w:t>
      </w:r>
    </w:p>
    <w:p w:rsidR="00EC6EE1" w:rsidRPr="00EC6EE1" w:rsidRDefault="00EC6EE1" w:rsidP="00FD37AD">
      <w:pPr>
        <w:widowControl w:val="0"/>
        <w:numPr>
          <w:ilvl w:val="0"/>
          <w:numId w:val="33"/>
        </w:numPr>
        <w:suppressAutoHyphens/>
        <w:autoSpaceDN w:val="0"/>
        <w:spacing w:after="0" w:line="360" w:lineRule="auto"/>
        <w:textAlignment w:val="baseline"/>
        <w:rPr>
          <w:rFonts w:ascii="Times New Roman" w:eastAsia="Arial Unicode MS" w:hAnsi="Times New Roman" w:cs="Tahoma"/>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t>krótkotrwałą psychoterapię kryzysową,</w:t>
      </w:r>
    </w:p>
    <w:p w:rsidR="00EC6EE1" w:rsidRPr="00EC6EE1" w:rsidRDefault="00EC6EE1" w:rsidP="00FD37AD">
      <w:pPr>
        <w:widowControl w:val="0"/>
        <w:numPr>
          <w:ilvl w:val="0"/>
          <w:numId w:val="33"/>
        </w:numPr>
        <w:suppressAutoHyphens/>
        <w:autoSpaceDN w:val="0"/>
        <w:spacing w:after="0" w:line="360" w:lineRule="auto"/>
        <w:textAlignment w:val="baseline"/>
        <w:rPr>
          <w:rFonts w:ascii="Times New Roman" w:eastAsia="Arial Unicode MS" w:hAnsi="Times New Roman" w:cs="Tahoma"/>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t>działalność grup wsparcia,</w:t>
      </w:r>
    </w:p>
    <w:p w:rsidR="00EC6EE1" w:rsidRPr="00EC6EE1" w:rsidRDefault="00EC6EE1" w:rsidP="00FD37AD">
      <w:pPr>
        <w:widowControl w:val="0"/>
        <w:numPr>
          <w:ilvl w:val="0"/>
          <w:numId w:val="33"/>
        </w:numPr>
        <w:suppressAutoHyphens/>
        <w:autoSpaceDN w:val="0"/>
        <w:spacing w:after="0" w:line="360" w:lineRule="auto"/>
        <w:jc w:val="both"/>
        <w:textAlignment w:val="baseline"/>
        <w:rPr>
          <w:rFonts w:ascii="Times New Roman" w:eastAsia="Arial Unicode MS" w:hAnsi="Times New Roman" w:cs="Tahoma"/>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t>mediację dla ofiar przemocy.</w:t>
      </w:r>
    </w:p>
    <w:p w:rsidR="00EC6EE1" w:rsidRDefault="00EC6EE1" w:rsidP="00EC6EE1">
      <w:pPr>
        <w:widowControl w:val="0"/>
        <w:suppressAutoHyphens/>
        <w:autoSpaceDN w:val="0"/>
        <w:spacing w:after="0" w:line="360" w:lineRule="auto"/>
        <w:jc w:val="both"/>
        <w:textAlignment w:val="baseline"/>
        <w:rPr>
          <w:rFonts w:ascii="Times New Roman" w:eastAsia="Arial Unicode MS" w:hAnsi="Times New Roman" w:cs="Tahoma"/>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t>Koszt realizacji zadania w 201</w:t>
      </w:r>
      <w:r w:rsidR="00A52B79">
        <w:rPr>
          <w:rFonts w:ascii="Times New Roman" w:eastAsia="Arial Unicode MS" w:hAnsi="Times New Roman" w:cs="Tahoma"/>
          <w:color w:val="000000"/>
          <w:kern w:val="3"/>
          <w:sz w:val="24"/>
          <w:szCs w:val="24"/>
          <w:lang w:eastAsia="en-US" w:bidi="en-US"/>
        </w:rPr>
        <w:t>5</w:t>
      </w:r>
      <w:r w:rsidRPr="00EC6EE1">
        <w:rPr>
          <w:rFonts w:ascii="Times New Roman" w:eastAsia="Arial Unicode MS" w:hAnsi="Times New Roman" w:cs="Tahoma"/>
          <w:color w:val="000000"/>
          <w:kern w:val="3"/>
          <w:sz w:val="24"/>
          <w:szCs w:val="24"/>
          <w:lang w:eastAsia="en-US" w:bidi="en-US"/>
        </w:rPr>
        <w:t xml:space="preserve"> roku wyniósł 53 480,00 zł.</w:t>
      </w:r>
    </w:p>
    <w:p w:rsidR="007871E3" w:rsidRDefault="007871E3" w:rsidP="00EC6EE1">
      <w:pPr>
        <w:widowControl w:val="0"/>
        <w:suppressAutoHyphens/>
        <w:autoSpaceDN w:val="0"/>
        <w:spacing w:after="0" w:line="360" w:lineRule="auto"/>
        <w:jc w:val="both"/>
        <w:textAlignment w:val="baseline"/>
        <w:rPr>
          <w:rFonts w:ascii="Times New Roman" w:eastAsia="Arial Unicode MS" w:hAnsi="Times New Roman" w:cs="Tahoma"/>
          <w:color w:val="000000"/>
          <w:kern w:val="3"/>
          <w:sz w:val="24"/>
          <w:szCs w:val="24"/>
          <w:lang w:eastAsia="en-US" w:bidi="en-US"/>
        </w:rPr>
      </w:pPr>
    </w:p>
    <w:p w:rsidR="000563A1" w:rsidRDefault="000563A1" w:rsidP="0042767F">
      <w:pPr>
        <w:pStyle w:val="Tekstpodstawowy"/>
        <w:spacing w:after="0" w:line="360" w:lineRule="auto"/>
        <w:jc w:val="both"/>
        <w:rPr>
          <w:lang w:val="pl-PL"/>
        </w:rPr>
      </w:pPr>
      <w:r w:rsidRPr="005457F0">
        <w:rPr>
          <w:b/>
          <w:lang w:val="pl-PL"/>
        </w:rPr>
        <w:t>3.2.</w:t>
      </w:r>
      <w:r w:rsidRPr="005457F0">
        <w:rPr>
          <w:lang w:val="pl-PL"/>
        </w:rPr>
        <w:t xml:space="preserve"> </w:t>
      </w:r>
      <w:r w:rsidR="009A72D7">
        <w:rPr>
          <w:b/>
          <w:lang w:val="pl-PL"/>
        </w:rPr>
        <w:t>Dom Samotnej M</w:t>
      </w:r>
      <w:r w:rsidR="009A72D7" w:rsidRPr="005457F0">
        <w:rPr>
          <w:b/>
          <w:lang w:val="pl-PL"/>
        </w:rPr>
        <w:t>atki.</w:t>
      </w:r>
      <w:r w:rsidR="009A72D7" w:rsidRPr="005457F0">
        <w:rPr>
          <w:lang w:val="pl-PL"/>
        </w:rPr>
        <w:t xml:space="preserve"> </w:t>
      </w:r>
    </w:p>
    <w:p w:rsidR="00EC6EE1" w:rsidRDefault="00EC6EE1" w:rsidP="0042767F">
      <w:pPr>
        <w:pStyle w:val="Tekstpodstawowy"/>
        <w:spacing w:after="0" w:line="360" w:lineRule="auto"/>
        <w:jc w:val="both"/>
        <w:rPr>
          <w:lang w:val="pl-PL"/>
        </w:rPr>
      </w:pPr>
    </w:p>
    <w:p w:rsidR="00EC6EE1" w:rsidRPr="00EC6EE1" w:rsidRDefault="00EC6EE1" w:rsidP="00EC6EE1">
      <w:pPr>
        <w:widowControl w:val="0"/>
        <w:suppressAutoHyphens/>
        <w:autoSpaceDN w:val="0"/>
        <w:spacing w:after="0" w:line="360" w:lineRule="auto"/>
        <w:ind w:firstLine="708"/>
        <w:jc w:val="both"/>
        <w:textAlignment w:val="baseline"/>
        <w:rPr>
          <w:rFonts w:ascii="Times New Roman" w:eastAsia="Arial Unicode MS" w:hAnsi="Times New Roman" w:cs="Tahoma"/>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t>Stowarzyszenie Przyjaciół Człowieka „TĘCZA” w Raciborzu prowadziło na zlecenie powiatu raciborskiego dom dla matek z dziećmi i kobiet w ciąży oraz kobiet będących ofiarami przemocy w rodzinie, w ramach którego:</w:t>
      </w:r>
    </w:p>
    <w:p w:rsidR="00EC6EE1" w:rsidRPr="00EC6EE1" w:rsidRDefault="00EC6EE1" w:rsidP="00FD37AD">
      <w:pPr>
        <w:widowControl w:val="0"/>
        <w:numPr>
          <w:ilvl w:val="0"/>
          <w:numId w:val="32"/>
        </w:numPr>
        <w:suppressAutoHyphens/>
        <w:autoSpaceDN w:val="0"/>
        <w:spacing w:after="0" w:line="360" w:lineRule="auto"/>
        <w:jc w:val="both"/>
        <w:textAlignment w:val="baseline"/>
        <w:rPr>
          <w:rFonts w:ascii="Times New Roman" w:eastAsia="Arial Unicode MS" w:hAnsi="Times New Roman" w:cs="Tahoma"/>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lastRenderedPageBreak/>
        <w:t>zapewniano kobietom i ich dzieciom dotkniętym przemocą w rodzinie miejsce pobytu                            i wyżywienie,</w:t>
      </w:r>
    </w:p>
    <w:p w:rsidR="00EC6EE1" w:rsidRPr="00EC6EE1" w:rsidRDefault="00EC6EE1" w:rsidP="00FD37AD">
      <w:pPr>
        <w:widowControl w:val="0"/>
        <w:numPr>
          <w:ilvl w:val="0"/>
          <w:numId w:val="32"/>
        </w:numPr>
        <w:suppressAutoHyphens/>
        <w:autoSpaceDN w:val="0"/>
        <w:spacing w:after="0" w:line="360" w:lineRule="auto"/>
        <w:jc w:val="both"/>
        <w:textAlignment w:val="baseline"/>
        <w:rPr>
          <w:rFonts w:ascii="Times New Roman" w:eastAsia="Arial Unicode MS" w:hAnsi="Times New Roman" w:cs="Tahoma"/>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t>organizowano terapię zajęciową dla kobiet,</w:t>
      </w:r>
    </w:p>
    <w:p w:rsidR="00EC6EE1" w:rsidRPr="00EC6EE1" w:rsidRDefault="00EC6EE1" w:rsidP="00FD37AD">
      <w:pPr>
        <w:widowControl w:val="0"/>
        <w:numPr>
          <w:ilvl w:val="0"/>
          <w:numId w:val="32"/>
        </w:numPr>
        <w:suppressAutoHyphens/>
        <w:autoSpaceDN w:val="0"/>
        <w:spacing w:after="0" w:line="360" w:lineRule="auto"/>
        <w:jc w:val="both"/>
        <w:textAlignment w:val="baseline"/>
        <w:rPr>
          <w:rFonts w:ascii="Times New Roman" w:eastAsia="Arial Unicode MS" w:hAnsi="Times New Roman" w:cs="Tahoma"/>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t>prowadzono spotkania edukacyjne dla kobiet,</w:t>
      </w:r>
    </w:p>
    <w:p w:rsidR="00EC6EE1" w:rsidRPr="00EC6EE1" w:rsidRDefault="00EC6EE1" w:rsidP="00FD37AD">
      <w:pPr>
        <w:widowControl w:val="0"/>
        <w:numPr>
          <w:ilvl w:val="0"/>
          <w:numId w:val="32"/>
        </w:numPr>
        <w:suppressAutoHyphens/>
        <w:autoSpaceDN w:val="0"/>
        <w:spacing w:after="0" w:line="360" w:lineRule="auto"/>
        <w:jc w:val="both"/>
        <w:textAlignment w:val="baseline"/>
        <w:rPr>
          <w:rFonts w:ascii="Times New Roman" w:eastAsia="Arial Unicode MS" w:hAnsi="Times New Roman" w:cs="Tahoma"/>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t>zabezpieczono spotkania interwencyjne ofiar przemocy z psychologiem oraz specjalistyczną pomoc socjoterapeutyczną i terapeutyczną.</w:t>
      </w:r>
    </w:p>
    <w:p w:rsidR="00EC6EE1" w:rsidRPr="00EC6EE1" w:rsidRDefault="00EC6EE1" w:rsidP="00EC6EE1">
      <w:pPr>
        <w:widowControl w:val="0"/>
        <w:suppressAutoHyphens/>
        <w:autoSpaceDN w:val="0"/>
        <w:spacing w:after="0" w:line="360" w:lineRule="auto"/>
        <w:jc w:val="both"/>
        <w:textAlignment w:val="baseline"/>
        <w:rPr>
          <w:rFonts w:ascii="Times New Roman" w:eastAsia="Arial Unicode MS" w:hAnsi="Times New Roman" w:cs="Tahoma"/>
          <w:color w:val="000000"/>
          <w:kern w:val="3"/>
          <w:sz w:val="24"/>
          <w:szCs w:val="24"/>
          <w:lang w:val="en-US" w:eastAsia="en-US" w:bidi="en-US"/>
        </w:rPr>
      </w:pPr>
      <w:r w:rsidRPr="00EC6EE1">
        <w:rPr>
          <w:rFonts w:ascii="Times New Roman" w:eastAsia="Arial Unicode MS" w:hAnsi="Times New Roman" w:cs="Tahoma"/>
          <w:color w:val="000000"/>
          <w:kern w:val="3"/>
          <w:sz w:val="24"/>
          <w:szCs w:val="24"/>
          <w:lang w:eastAsia="en-US" w:bidi="en-US"/>
        </w:rPr>
        <w:t xml:space="preserve">Zadanie realizowane było w obiekcie Stowarzyszenia w Raciborzu przy ul. Sempołowskiej 5. </w:t>
      </w:r>
      <w:r w:rsidRPr="00EC6EE1">
        <w:rPr>
          <w:rFonts w:ascii="Times New Roman" w:eastAsia="Times New Roman" w:hAnsi="Times New Roman" w:cs="Times New Roman"/>
          <w:color w:val="000000"/>
          <w:kern w:val="3"/>
          <w:sz w:val="24"/>
          <w:szCs w:val="24"/>
          <w:lang w:eastAsia="en-US" w:bidi="en-US"/>
        </w:rPr>
        <w:t>Koszt realizacji zadania w 201</w:t>
      </w:r>
      <w:r w:rsidR="00A52B79">
        <w:rPr>
          <w:rFonts w:ascii="Times New Roman" w:eastAsia="Times New Roman" w:hAnsi="Times New Roman" w:cs="Times New Roman"/>
          <w:color w:val="000000"/>
          <w:kern w:val="3"/>
          <w:sz w:val="24"/>
          <w:szCs w:val="24"/>
          <w:lang w:eastAsia="en-US" w:bidi="en-US"/>
        </w:rPr>
        <w:t>5</w:t>
      </w:r>
      <w:r w:rsidRPr="00EC6EE1">
        <w:rPr>
          <w:rFonts w:ascii="Times New Roman" w:eastAsia="Times New Roman" w:hAnsi="Times New Roman" w:cs="Times New Roman"/>
          <w:color w:val="000000"/>
          <w:kern w:val="3"/>
          <w:sz w:val="24"/>
          <w:szCs w:val="24"/>
          <w:lang w:eastAsia="en-US" w:bidi="en-US"/>
        </w:rPr>
        <w:t xml:space="preserve"> roku wyniósł 53 480,00 zł.</w:t>
      </w:r>
    </w:p>
    <w:p w:rsidR="000E6B00" w:rsidRDefault="000E6B00" w:rsidP="0042767F">
      <w:pPr>
        <w:suppressAutoHyphens/>
        <w:spacing w:after="0" w:line="360" w:lineRule="auto"/>
        <w:jc w:val="both"/>
        <w:rPr>
          <w:rFonts w:ascii="Times New Roman" w:eastAsia="Times New Roman" w:hAnsi="Times New Roman" w:cs="Times New Roman"/>
          <w:sz w:val="24"/>
        </w:rPr>
      </w:pPr>
    </w:p>
    <w:p w:rsidR="000563A1" w:rsidRDefault="000563A1" w:rsidP="0042767F">
      <w:pPr>
        <w:pStyle w:val="Tekstpodstawowy"/>
        <w:spacing w:after="0" w:line="360" w:lineRule="auto"/>
        <w:jc w:val="both"/>
        <w:rPr>
          <w:lang w:val="pl-PL"/>
        </w:rPr>
      </w:pPr>
      <w:r w:rsidRPr="005457F0">
        <w:rPr>
          <w:b/>
          <w:lang w:val="pl-PL"/>
        </w:rPr>
        <w:t xml:space="preserve">3.3. </w:t>
      </w:r>
      <w:r w:rsidR="009A72D7">
        <w:rPr>
          <w:b/>
          <w:lang w:val="pl-PL"/>
        </w:rPr>
        <w:t>Program dla Sprawców Przemocy w R</w:t>
      </w:r>
      <w:r w:rsidR="009A72D7" w:rsidRPr="005457F0">
        <w:rPr>
          <w:b/>
          <w:lang w:val="pl-PL"/>
        </w:rPr>
        <w:t>odzinie.</w:t>
      </w:r>
    </w:p>
    <w:p w:rsidR="000563A1" w:rsidRDefault="000563A1" w:rsidP="0042767F">
      <w:pPr>
        <w:pStyle w:val="Tekstpodstawowy"/>
        <w:spacing w:after="0" w:line="360" w:lineRule="auto"/>
        <w:jc w:val="both"/>
        <w:rPr>
          <w:lang w:val="pl-PL"/>
        </w:rPr>
      </w:pPr>
    </w:p>
    <w:p w:rsidR="00A23358" w:rsidRPr="00EC6EE1" w:rsidRDefault="00EC6EE1" w:rsidP="00EC6EE1">
      <w:pPr>
        <w:widowControl w:val="0"/>
        <w:suppressAutoHyphens/>
        <w:autoSpaceDN w:val="0"/>
        <w:spacing w:after="0" w:line="360" w:lineRule="auto"/>
        <w:ind w:firstLine="708"/>
        <w:jc w:val="both"/>
        <w:textAlignment w:val="baseline"/>
        <w:rPr>
          <w:rFonts w:ascii="Times New Roman" w:eastAsia="Arial Unicode MS" w:hAnsi="Times New Roman" w:cs="Tahoma"/>
          <w:color w:val="000000"/>
          <w:kern w:val="3"/>
          <w:sz w:val="24"/>
          <w:szCs w:val="24"/>
          <w:lang w:val="en-US" w:eastAsia="en-US" w:bidi="en-US"/>
        </w:rPr>
      </w:pPr>
      <w:r w:rsidRPr="00EC6EE1">
        <w:rPr>
          <w:rFonts w:ascii="Times New Roman" w:eastAsia="Arial Unicode MS" w:hAnsi="Times New Roman" w:cs="Tahoma"/>
          <w:color w:val="000000"/>
          <w:kern w:val="3"/>
          <w:sz w:val="24"/>
          <w:szCs w:val="24"/>
          <w:lang w:eastAsia="en-US" w:bidi="en-US"/>
        </w:rPr>
        <w:t xml:space="preserve">Stowarzyszenie PERSONA na Rzecz Promocji i Ochrony Zdrowia Psychicznego </w:t>
      </w:r>
      <w:r w:rsidRPr="00EC6EE1">
        <w:rPr>
          <w:rFonts w:ascii="Times New Roman" w:eastAsia="Arial Unicode MS" w:hAnsi="Times New Roman" w:cs="Tahoma"/>
          <w:color w:val="000000"/>
          <w:kern w:val="3"/>
          <w:sz w:val="24"/>
          <w:szCs w:val="24"/>
          <w:lang w:eastAsia="en-US" w:bidi="en-US"/>
        </w:rPr>
        <w:br/>
        <w:t>w Raciborzu prowadziło również w 201</w:t>
      </w:r>
      <w:r w:rsidR="00A52B79">
        <w:rPr>
          <w:rFonts w:ascii="Times New Roman" w:eastAsia="Arial Unicode MS" w:hAnsi="Times New Roman" w:cs="Tahoma"/>
          <w:color w:val="000000"/>
          <w:kern w:val="3"/>
          <w:sz w:val="24"/>
          <w:szCs w:val="24"/>
          <w:lang w:eastAsia="en-US" w:bidi="en-US"/>
        </w:rPr>
        <w:t>5</w:t>
      </w:r>
      <w:r w:rsidRPr="00EC6EE1">
        <w:rPr>
          <w:rFonts w:ascii="Times New Roman" w:eastAsia="Arial Unicode MS" w:hAnsi="Times New Roman" w:cs="Tahoma"/>
          <w:color w:val="000000"/>
          <w:kern w:val="3"/>
          <w:sz w:val="24"/>
          <w:szCs w:val="24"/>
          <w:lang w:eastAsia="en-US" w:bidi="en-US"/>
        </w:rPr>
        <w:t xml:space="preserve"> roku dla powiatu raciborskiego programy </w:t>
      </w:r>
      <w:proofErr w:type="spellStart"/>
      <w:r w:rsidRPr="00EC6EE1">
        <w:rPr>
          <w:rFonts w:ascii="Times New Roman" w:eastAsia="Arial Unicode MS" w:hAnsi="Times New Roman" w:cs="Tahoma"/>
          <w:color w:val="000000"/>
          <w:kern w:val="3"/>
          <w:sz w:val="24"/>
          <w:szCs w:val="24"/>
          <w:lang w:eastAsia="en-US" w:bidi="en-US"/>
        </w:rPr>
        <w:t>korekcyjno</w:t>
      </w:r>
      <w:proofErr w:type="spellEnd"/>
      <w:r w:rsidRPr="00EC6EE1">
        <w:rPr>
          <w:rFonts w:ascii="Times New Roman" w:eastAsia="Arial Unicode MS" w:hAnsi="Times New Roman" w:cs="Tahoma"/>
          <w:color w:val="000000"/>
          <w:kern w:val="3"/>
          <w:sz w:val="24"/>
          <w:szCs w:val="24"/>
          <w:lang w:eastAsia="en-US" w:bidi="en-US"/>
        </w:rPr>
        <w:t xml:space="preserve"> – edukacyjne dla sprawców przemocy w rodzinie. Odbyły się dwa programy, każdy dla </w:t>
      </w:r>
      <w:r w:rsidR="001B1C32">
        <w:rPr>
          <w:rFonts w:ascii="Times New Roman" w:eastAsia="Arial Unicode MS" w:hAnsi="Times New Roman" w:cs="Tahoma"/>
          <w:color w:val="000000"/>
          <w:kern w:val="3"/>
          <w:sz w:val="24"/>
          <w:szCs w:val="24"/>
          <w:lang w:eastAsia="en-US" w:bidi="en-US"/>
        </w:rPr>
        <w:t xml:space="preserve">28 </w:t>
      </w:r>
      <w:r w:rsidRPr="00EC6EE1">
        <w:rPr>
          <w:rFonts w:ascii="Times New Roman" w:eastAsia="Arial Unicode MS" w:hAnsi="Times New Roman" w:cs="Tahoma"/>
          <w:color w:val="000000"/>
          <w:kern w:val="3"/>
          <w:sz w:val="24"/>
          <w:szCs w:val="24"/>
          <w:lang w:eastAsia="en-US" w:bidi="en-US"/>
        </w:rPr>
        <w:t>uczestników. Całkowity ko</w:t>
      </w:r>
      <w:r w:rsidR="001B1C32">
        <w:rPr>
          <w:rFonts w:ascii="Times New Roman" w:eastAsia="Arial Unicode MS" w:hAnsi="Times New Roman" w:cs="Tahoma"/>
          <w:color w:val="000000"/>
          <w:kern w:val="3"/>
          <w:sz w:val="24"/>
          <w:szCs w:val="24"/>
          <w:lang w:eastAsia="en-US" w:bidi="en-US"/>
        </w:rPr>
        <w:t>szt realizacji zadania wyniósł 25 380</w:t>
      </w:r>
      <w:r w:rsidRPr="00EC6EE1">
        <w:rPr>
          <w:rFonts w:ascii="Times New Roman" w:eastAsia="Arial Unicode MS" w:hAnsi="Times New Roman" w:cs="Tahoma"/>
          <w:color w:val="000000"/>
          <w:kern w:val="3"/>
          <w:sz w:val="24"/>
          <w:szCs w:val="24"/>
          <w:lang w:eastAsia="en-US" w:bidi="en-US"/>
        </w:rPr>
        <w:t>,00 zł i został pokryty z dotacji, którą powiat otrzymał z rezerwy celowej budżetu państwa.</w:t>
      </w:r>
      <w:r w:rsidR="002A43D8">
        <w:t xml:space="preserve"> </w:t>
      </w:r>
    </w:p>
    <w:p w:rsidR="005510C1" w:rsidRDefault="005510C1" w:rsidP="00253513">
      <w:pPr>
        <w:pStyle w:val="Tekstpodstawowy"/>
        <w:spacing w:after="0" w:line="360" w:lineRule="auto"/>
        <w:jc w:val="both"/>
        <w:rPr>
          <w:rFonts w:eastAsia="Times New Roman" w:cs="Times New Roman"/>
          <w:b/>
          <w:sz w:val="26"/>
          <w:lang w:val="pl-PL"/>
        </w:rPr>
      </w:pPr>
    </w:p>
    <w:p w:rsidR="008860B3" w:rsidRPr="000E4D77" w:rsidRDefault="000E4D77" w:rsidP="00253513">
      <w:pPr>
        <w:pStyle w:val="Tekstpodstawowy"/>
        <w:spacing w:after="0" w:line="360" w:lineRule="auto"/>
        <w:jc w:val="both"/>
        <w:rPr>
          <w:lang w:val="pl-PL"/>
        </w:rPr>
      </w:pPr>
      <w:r>
        <w:rPr>
          <w:rFonts w:eastAsia="Times New Roman" w:cs="Times New Roman"/>
          <w:b/>
          <w:lang w:val="pl-PL"/>
        </w:rPr>
        <w:t>4. P</w:t>
      </w:r>
      <w:r w:rsidRPr="000E4D77">
        <w:rPr>
          <w:rFonts w:eastAsia="Times New Roman" w:cs="Times New Roman"/>
          <w:b/>
          <w:lang w:val="pl-PL"/>
        </w:rPr>
        <w:t>otrzeby w zakresie pomocy społecznej.</w:t>
      </w:r>
    </w:p>
    <w:p w:rsidR="00A20D1A" w:rsidRPr="00BF1BF7" w:rsidRDefault="00A20D1A" w:rsidP="00A20D1A">
      <w:pPr>
        <w:tabs>
          <w:tab w:val="right" w:pos="284"/>
          <w:tab w:val="left" w:pos="408"/>
        </w:tabs>
        <w:suppressAutoHyphens/>
        <w:spacing w:after="0" w:line="360" w:lineRule="auto"/>
        <w:jc w:val="both"/>
        <w:rPr>
          <w:rFonts w:ascii="Times New Roman" w:eastAsia="Times New Roman" w:hAnsi="Times New Roman" w:cs="Times New Roman"/>
          <w:b/>
          <w:bCs/>
          <w:color w:val="000000" w:themeColor="text1"/>
          <w:sz w:val="24"/>
        </w:rPr>
      </w:pPr>
    </w:p>
    <w:p w:rsidR="00A52B79" w:rsidRPr="00BF1BF7" w:rsidRDefault="00A52B79" w:rsidP="009A72D7">
      <w:pPr>
        <w:tabs>
          <w:tab w:val="right" w:pos="284"/>
          <w:tab w:val="left" w:pos="408"/>
        </w:tabs>
        <w:suppressAutoHyphens/>
        <w:spacing w:after="0" w:line="360" w:lineRule="auto"/>
        <w:jc w:val="both"/>
        <w:rPr>
          <w:rFonts w:ascii="Times New Roman" w:eastAsia="Times New Roman" w:hAnsi="Times New Roman" w:cs="Times New Roman"/>
          <w:b/>
          <w:bCs/>
          <w:color w:val="000000" w:themeColor="text1"/>
          <w:sz w:val="24"/>
        </w:rPr>
      </w:pPr>
      <w:r w:rsidRPr="00BF1BF7">
        <w:rPr>
          <w:rFonts w:ascii="Times New Roman" w:eastAsia="Times New Roman" w:hAnsi="Times New Roman" w:cs="Times New Roman"/>
          <w:b/>
          <w:bCs/>
          <w:color w:val="000000" w:themeColor="text1"/>
          <w:sz w:val="24"/>
        </w:rPr>
        <w:t xml:space="preserve">4.1. </w:t>
      </w:r>
      <w:r w:rsidR="009A72D7">
        <w:rPr>
          <w:rFonts w:ascii="Times New Roman" w:eastAsia="Times New Roman" w:hAnsi="Times New Roman" w:cs="Times New Roman"/>
          <w:b/>
          <w:bCs/>
          <w:color w:val="000000" w:themeColor="text1"/>
          <w:sz w:val="24"/>
        </w:rPr>
        <w:t>P</w:t>
      </w:r>
      <w:r w:rsidR="009A72D7" w:rsidRPr="00BF1BF7">
        <w:rPr>
          <w:rFonts w:ascii="Times New Roman" w:eastAsia="Times New Roman" w:hAnsi="Times New Roman" w:cs="Times New Roman"/>
          <w:b/>
          <w:bCs/>
          <w:color w:val="000000" w:themeColor="text1"/>
          <w:sz w:val="24"/>
        </w:rPr>
        <w:t>rzekształcenie funkcjonujących placówek opiekuńczo-</w:t>
      </w:r>
      <w:r w:rsidR="009A72D7">
        <w:rPr>
          <w:rFonts w:ascii="Times New Roman" w:eastAsia="Times New Roman" w:hAnsi="Times New Roman" w:cs="Times New Roman"/>
          <w:b/>
          <w:bCs/>
          <w:color w:val="000000" w:themeColor="text1"/>
          <w:sz w:val="24"/>
        </w:rPr>
        <w:t xml:space="preserve"> wychowawczych                            z mi</w:t>
      </w:r>
      <w:r w:rsidR="009A72D7" w:rsidRPr="00BF1BF7">
        <w:rPr>
          <w:rFonts w:ascii="Times New Roman" w:eastAsia="Times New Roman" w:hAnsi="Times New Roman" w:cs="Times New Roman"/>
          <w:b/>
          <w:bCs/>
          <w:color w:val="000000" w:themeColor="text1"/>
          <w:sz w:val="24"/>
        </w:rPr>
        <w:t>eszk</w:t>
      </w:r>
      <w:r w:rsidR="009A72D7">
        <w:rPr>
          <w:rFonts w:ascii="Times New Roman" w:eastAsia="Times New Roman" w:hAnsi="Times New Roman" w:cs="Times New Roman"/>
          <w:b/>
          <w:bCs/>
          <w:color w:val="000000" w:themeColor="text1"/>
          <w:sz w:val="24"/>
        </w:rPr>
        <w:t xml:space="preserve">aniami </w:t>
      </w:r>
      <w:proofErr w:type="spellStart"/>
      <w:r w:rsidR="009A72D7">
        <w:rPr>
          <w:rFonts w:ascii="Times New Roman" w:eastAsia="Times New Roman" w:hAnsi="Times New Roman" w:cs="Times New Roman"/>
          <w:b/>
          <w:bCs/>
          <w:color w:val="000000" w:themeColor="text1"/>
          <w:sz w:val="24"/>
        </w:rPr>
        <w:t>rodzinkowymi</w:t>
      </w:r>
      <w:proofErr w:type="spellEnd"/>
      <w:r w:rsidR="009A72D7">
        <w:rPr>
          <w:rFonts w:ascii="Times New Roman" w:eastAsia="Times New Roman" w:hAnsi="Times New Roman" w:cs="Times New Roman"/>
          <w:b/>
          <w:bCs/>
          <w:color w:val="000000" w:themeColor="text1"/>
          <w:sz w:val="24"/>
        </w:rPr>
        <w:t xml:space="preserve"> w zespoły</w:t>
      </w:r>
      <w:r w:rsidR="009A72D7" w:rsidRPr="00BF1BF7">
        <w:rPr>
          <w:rFonts w:ascii="Times New Roman" w:eastAsia="Times New Roman" w:hAnsi="Times New Roman" w:cs="Times New Roman"/>
          <w:b/>
          <w:bCs/>
          <w:color w:val="000000" w:themeColor="text1"/>
          <w:sz w:val="24"/>
        </w:rPr>
        <w:t xml:space="preserve"> placówek.</w:t>
      </w:r>
    </w:p>
    <w:p w:rsidR="00A52B79" w:rsidRPr="00BF1BF7" w:rsidRDefault="00A52B79" w:rsidP="00A52B79">
      <w:pPr>
        <w:tabs>
          <w:tab w:val="right" w:pos="284"/>
          <w:tab w:val="left" w:pos="408"/>
        </w:tabs>
        <w:suppressAutoHyphens/>
        <w:spacing w:after="0" w:line="360" w:lineRule="auto"/>
        <w:jc w:val="both"/>
        <w:rPr>
          <w:rFonts w:ascii="Times New Roman" w:eastAsia="Times New Roman" w:hAnsi="Times New Roman" w:cs="Times New Roman"/>
          <w:b/>
          <w:bCs/>
          <w:color w:val="000000" w:themeColor="text1"/>
          <w:sz w:val="24"/>
        </w:rPr>
      </w:pPr>
    </w:p>
    <w:p w:rsidR="00A52B79" w:rsidRDefault="00A52B79" w:rsidP="00A52B79">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4"/>
        </w:rPr>
      </w:pPr>
      <w:r w:rsidRPr="00BF1BF7">
        <w:rPr>
          <w:rFonts w:ascii="Times New Roman" w:eastAsia="Times New Roman" w:hAnsi="Times New Roman" w:cs="Times New Roman"/>
          <w:color w:val="000000" w:themeColor="text1"/>
          <w:sz w:val="24"/>
        </w:rPr>
        <w:tab/>
      </w:r>
      <w:r w:rsidRPr="00BF1BF7">
        <w:rPr>
          <w:rFonts w:ascii="Times New Roman" w:eastAsia="Times New Roman" w:hAnsi="Times New Roman" w:cs="Times New Roman"/>
          <w:color w:val="000000" w:themeColor="text1"/>
          <w:sz w:val="24"/>
        </w:rPr>
        <w:tab/>
        <w:t xml:space="preserve">Przepisy ustawy o wspieraniu rodziny i systemie pieczy zastępczej wymuszają stopniowe dostosowywanie warunków funkcjonowania placówek opiekuńczo –wychowawczych.                  Do roku 2020 w placówkach nie mogą przebywać dzieci młodsze niż 7 letnie, natomiast liczba dzieci w placówce nie może przekraczać 30. Po tym terminie w placówkach nie będzie mogło przebywać więcej niż 14 dzieci, a ich wiek nie będzie mógł być niższy niż 10 lat. Dlatego konieczne jest podjęcie działań zmierzających do tworzenia tzw. zespołów placówek,                      w których w poszczególnych placówkach przebywać będzie nie więcej niż 14 dzieci. Takie zespoły posiadałyby wspólną obsługę ekonomiczno-administracją i organizacyjną. Za takim rozwiązaniem i jego potrzebą przemawia również to, że w obecnym stanie prawnym                     nie możemy już tworzyć kolejnych mieszkań </w:t>
      </w:r>
      <w:proofErr w:type="spellStart"/>
      <w:r w:rsidRPr="00BF1BF7">
        <w:rPr>
          <w:rFonts w:ascii="Times New Roman" w:eastAsia="Times New Roman" w:hAnsi="Times New Roman" w:cs="Times New Roman"/>
          <w:color w:val="000000" w:themeColor="text1"/>
          <w:sz w:val="24"/>
        </w:rPr>
        <w:t>rodzinkowych</w:t>
      </w:r>
      <w:proofErr w:type="spellEnd"/>
      <w:r w:rsidRPr="00BF1BF7">
        <w:rPr>
          <w:rFonts w:ascii="Times New Roman" w:eastAsia="Times New Roman" w:hAnsi="Times New Roman" w:cs="Times New Roman"/>
          <w:color w:val="000000" w:themeColor="text1"/>
          <w:sz w:val="24"/>
        </w:rPr>
        <w:t xml:space="preserve">. </w:t>
      </w:r>
    </w:p>
    <w:p w:rsidR="00D22B36" w:rsidRDefault="00D22B36" w:rsidP="00A52B79">
      <w:pPr>
        <w:tabs>
          <w:tab w:val="right" w:pos="284"/>
          <w:tab w:val="left" w:pos="408"/>
        </w:tabs>
        <w:suppressAutoHyphens/>
        <w:spacing w:after="0" w:line="360" w:lineRule="auto"/>
        <w:jc w:val="both"/>
        <w:rPr>
          <w:rFonts w:ascii="Times New Roman" w:eastAsia="Times New Roman" w:hAnsi="Times New Roman" w:cs="Times New Roman"/>
          <w:b/>
          <w:bCs/>
          <w:color w:val="000000" w:themeColor="text1"/>
          <w:sz w:val="24"/>
        </w:rPr>
      </w:pPr>
    </w:p>
    <w:p w:rsidR="00A52B79" w:rsidRPr="00BF1BF7" w:rsidRDefault="00A52B79" w:rsidP="00A52B79">
      <w:pPr>
        <w:tabs>
          <w:tab w:val="right" w:pos="284"/>
          <w:tab w:val="left" w:pos="408"/>
        </w:tabs>
        <w:suppressAutoHyphens/>
        <w:spacing w:after="0" w:line="360" w:lineRule="auto"/>
        <w:jc w:val="both"/>
        <w:rPr>
          <w:rFonts w:ascii="Times New Roman" w:eastAsia="Times New Roman" w:hAnsi="Times New Roman" w:cs="Times New Roman"/>
          <w:b/>
          <w:bCs/>
          <w:color w:val="000000" w:themeColor="text1"/>
          <w:sz w:val="24"/>
        </w:rPr>
      </w:pPr>
      <w:r w:rsidRPr="00BF1BF7">
        <w:rPr>
          <w:rFonts w:ascii="Times New Roman" w:eastAsia="Times New Roman" w:hAnsi="Times New Roman" w:cs="Times New Roman"/>
          <w:b/>
          <w:bCs/>
          <w:color w:val="000000" w:themeColor="text1"/>
          <w:sz w:val="24"/>
        </w:rPr>
        <w:lastRenderedPageBreak/>
        <w:t xml:space="preserve">4.2. </w:t>
      </w:r>
      <w:r w:rsidR="009A72D7">
        <w:rPr>
          <w:rFonts w:ascii="Times New Roman" w:eastAsia="Times New Roman" w:hAnsi="Times New Roman" w:cs="Times New Roman"/>
          <w:b/>
          <w:bCs/>
          <w:color w:val="000000" w:themeColor="text1"/>
          <w:sz w:val="24"/>
        </w:rPr>
        <w:t>P</w:t>
      </w:r>
      <w:r w:rsidR="009A72D7" w:rsidRPr="00BF1BF7">
        <w:rPr>
          <w:rFonts w:ascii="Times New Roman" w:eastAsia="Times New Roman" w:hAnsi="Times New Roman" w:cs="Times New Roman"/>
          <w:b/>
          <w:bCs/>
          <w:color w:val="000000" w:themeColor="text1"/>
          <w:sz w:val="24"/>
        </w:rPr>
        <w:t>omoc prawna dla rodzin zastępczych.</w:t>
      </w:r>
    </w:p>
    <w:p w:rsidR="00A52B79" w:rsidRPr="00BF1BF7" w:rsidRDefault="00A52B79" w:rsidP="00A52B79">
      <w:pPr>
        <w:tabs>
          <w:tab w:val="right" w:pos="284"/>
          <w:tab w:val="left" w:pos="408"/>
        </w:tabs>
        <w:suppressAutoHyphens/>
        <w:spacing w:after="0" w:line="360" w:lineRule="auto"/>
        <w:jc w:val="both"/>
        <w:rPr>
          <w:rFonts w:ascii="Times New Roman" w:eastAsia="Times New Roman" w:hAnsi="Times New Roman" w:cs="Times New Roman"/>
          <w:b/>
          <w:bCs/>
          <w:color w:val="000000" w:themeColor="text1"/>
          <w:sz w:val="24"/>
        </w:rPr>
      </w:pPr>
    </w:p>
    <w:p w:rsidR="00A52B79" w:rsidRDefault="00A52B79" w:rsidP="00A52B79">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4"/>
        </w:rPr>
      </w:pPr>
      <w:r w:rsidRPr="00BF1BF7">
        <w:rPr>
          <w:rFonts w:ascii="Times New Roman" w:eastAsia="Times New Roman" w:hAnsi="Times New Roman" w:cs="Times New Roman"/>
          <w:color w:val="000000" w:themeColor="text1"/>
          <w:sz w:val="24"/>
        </w:rPr>
        <w:tab/>
      </w:r>
      <w:r w:rsidRPr="00BF1BF7">
        <w:rPr>
          <w:rFonts w:ascii="Times New Roman" w:eastAsia="Times New Roman" w:hAnsi="Times New Roman" w:cs="Times New Roman"/>
          <w:color w:val="000000" w:themeColor="text1"/>
          <w:sz w:val="24"/>
        </w:rPr>
        <w:tab/>
        <w:t xml:space="preserve">Jednym z zadań organizatora rodzinnej pieczy zastępczej jest zapewnianie pomocy prawnej osobom sprawującym rodzinną pieczę zastępczą, w szczególności w zakresie prawa rodzinnego. Do tej pory </w:t>
      </w:r>
      <w:proofErr w:type="spellStart"/>
      <w:r w:rsidRPr="00BF1BF7">
        <w:rPr>
          <w:rFonts w:ascii="Times New Roman" w:eastAsia="Times New Roman" w:hAnsi="Times New Roman" w:cs="Times New Roman"/>
          <w:color w:val="000000" w:themeColor="text1"/>
          <w:sz w:val="24"/>
        </w:rPr>
        <w:t>PCPR</w:t>
      </w:r>
      <w:proofErr w:type="spellEnd"/>
      <w:r w:rsidRPr="00BF1BF7">
        <w:rPr>
          <w:rFonts w:ascii="Times New Roman" w:eastAsia="Times New Roman" w:hAnsi="Times New Roman" w:cs="Times New Roman"/>
          <w:color w:val="000000" w:themeColor="text1"/>
          <w:sz w:val="24"/>
        </w:rPr>
        <w:t xml:space="preserve"> realizowało to zadanie w bardzo wąskim zakresie, bazując na współpracy z posiadaną obsługą prawną. W przypadku problemów prawnych pojawiających się w rodzinach zastępczych konsultowano je i udzielano wsparcia. Jednakże na dzień dzisiejszy stwierdzamy, iż taki zakres realizacji tego zadania jest zdecydowanie niewystarczający. Rodziny zastępcze pytają o możliwość osobistej konsultacji z prawnikiem, problemów jest też coraz więcej oraz dotyczą różnych aspektów prawnych. Dlatego                      zgłaszana jest potrzeba podjęcia współpracy z kancelarią prawną, która wspierałaby Powiatowe Centrum w realizacji tego zadnia. </w:t>
      </w:r>
    </w:p>
    <w:p w:rsidR="00A52B79" w:rsidRPr="00BF1BF7" w:rsidRDefault="00A52B79" w:rsidP="00A52B79">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4"/>
        </w:rPr>
      </w:pPr>
    </w:p>
    <w:p w:rsidR="00A52B79" w:rsidRPr="00BF1BF7" w:rsidRDefault="00A52B79" w:rsidP="00A52B79">
      <w:pPr>
        <w:pStyle w:val="Standard"/>
        <w:tabs>
          <w:tab w:val="right" w:pos="284"/>
          <w:tab w:val="left" w:pos="408"/>
        </w:tabs>
        <w:spacing w:after="0" w:line="360" w:lineRule="auto"/>
        <w:jc w:val="both"/>
        <w:rPr>
          <w:rFonts w:ascii="Times New Roman" w:eastAsia="Times New Roman" w:hAnsi="Times New Roman" w:cs="Times New Roman"/>
          <w:b/>
          <w:color w:val="000000" w:themeColor="text1"/>
          <w:sz w:val="24"/>
          <w:szCs w:val="24"/>
        </w:rPr>
      </w:pPr>
      <w:r w:rsidRPr="00BF1BF7">
        <w:rPr>
          <w:rFonts w:eastAsia="Times New Roman" w:cs="Times New Roman"/>
          <w:color w:val="000000" w:themeColor="text1"/>
        </w:rPr>
        <w:tab/>
      </w:r>
      <w:r w:rsidRPr="00BF1BF7">
        <w:rPr>
          <w:rFonts w:ascii="Times New Roman" w:eastAsia="Times New Roman" w:hAnsi="Times New Roman" w:cs="Times New Roman"/>
          <w:b/>
          <w:color w:val="000000" w:themeColor="text1"/>
          <w:sz w:val="24"/>
          <w:szCs w:val="24"/>
        </w:rPr>
        <w:t>4.</w:t>
      </w:r>
      <w:r w:rsidR="00403B17">
        <w:rPr>
          <w:rFonts w:ascii="Times New Roman" w:eastAsia="Times New Roman" w:hAnsi="Times New Roman" w:cs="Times New Roman"/>
          <w:b/>
          <w:color w:val="000000" w:themeColor="text1"/>
          <w:sz w:val="24"/>
          <w:szCs w:val="24"/>
        </w:rPr>
        <w:t>3</w:t>
      </w:r>
      <w:r w:rsidR="007B7DDA">
        <w:rPr>
          <w:rFonts w:ascii="Times New Roman" w:eastAsia="Times New Roman" w:hAnsi="Times New Roman" w:cs="Times New Roman"/>
          <w:b/>
          <w:color w:val="000000" w:themeColor="text1"/>
          <w:sz w:val="24"/>
          <w:szCs w:val="24"/>
        </w:rPr>
        <w:t xml:space="preserve">. </w:t>
      </w:r>
      <w:r w:rsidR="009A72D7">
        <w:rPr>
          <w:rFonts w:ascii="Times New Roman" w:eastAsia="Times New Roman" w:hAnsi="Times New Roman" w:cs="Times New Roman"/>
          <w:b/>
          <w:color w:val="000000" w:themeColor="text1"/>
          <w:sz w:val="24"/>
          <w:szCs w:val="24"/>
        </w:rPr>
        <w:t>Tworzenie mieszk</w:t>
      </w:r>
      <w:r w:rsidR="009A72D7" w:rsidRPr="00BF1BF7">
        <w:rPr>
          <w:rFonts w:ascii="Times New Roman" w:eastAsia="Times New Roman" w:hAnsi="Times New Roman" w:cs="Times New Roman"/>
          <w:b/>
          <w:color w:val="000000" w:themeColor="text1"/>
          <w:sz w:val="24"/>
          <w:szCs w:val="24"/>
        </w:rPr>
        <w:t xml:space="preserve">ań chronionych. </w:t>
      </w:r>
    </w:p>
    <w:p w:rsidR="00A52B79" w:rsidRPr="00BF1BF7" w:rsidRDefault="00A52B79" w:rsidP="00A52B79">
      <w:pPr>
        <w:pStyle w:val="Standard"/>
        <w:tabs>
          <w:tab w:val="right" w:pos="284"/>
          <w:tab w:val="left" w:pos="408"/>
        </w:tabs>
        <w:spacing w:after="0" w:line="360" w:lineRule="auto"/>
        <w:jc w:val="both"/>
        <w:rPr>
          <w:rFonts w:ascii="Times New Roman" w:eastAsia="Times New Roman" w:hAnsi="Times New Roman" w:cs="Times New Roman"/>
          <w:b/>
          <w:color w:val="000000" w:themeColor="text1"/>
          <w:sz w:val="24"/>
          <w:szCs w:val="24"/>
        </w:rPr>
      </w:pPr>
    </w:p>
    <w:p w:rsidR="007871E3" w:rsidRDefault="00BF1BF7" w:rsidP="00417D4A">
      <w:pPr>
        <w:pStyle w:val="Standard"/>
        <w:tabs>
          <w:tab w:val="right" w:pos="0"/>
        </w:tabs>
        <w:spacing w:line="36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ab/>
      </w:r>
      <w:r w:rsidR="00A52B79" w:rsidRPr="00BF1BF7">
        <w:rPr>
          <w:rFonts w:ascii="Times New Roman" w:eastAsia="Times New Roman" w:hAnsi="Times New Roman" w:cs="Times New Roman"/>
          <w:color w:val="000000" w:themeColor="text1"/>
          <w:sz w:val="24"/>
          <w:szCs w:val="24"/>
        </w:rPr>
        <w:t xml:space="preserve">Realizując zadanie z zakresu usamodzielniania osób opuszczających pieczę zastępczą oraz osób pełnoletnich opuszczających schroniska dla nieletnich, zakłady poprawcze, specjalne </w:t>
      </w:r>
      <w:r w:rsidR="007B7DDA" w:rsidRPr="00BF1BF7">
        <w:rPr>
          <w:rFonts w:ascii="Times New Roman" w:eastAsia="Times New Roman" w:hAnsi="Times New Roman" w:cs="Times New Roman"/>
          <w:color w:val="000000" w:themeColor="text1"/>
          <w:sz w:val="24"/>
          <w:szCs w:val="24"/>
        </w:rPr>
        <w:t>ośrodki</w:t>
      </w:r>
      <w:r w:rsidR="00A52B79" w:rsidRPr="00BF1BF7">
        <w:rPr>
          <w:rFonts w:ascii="Times New Roman" w:eastAsia="Times New Roman" w:hAnsi="Times New Roman" w:cs="Times New Roman"/>
          <w:color w:val="000000" w:themeColor="text1"/>
          <w:sz w:val="24"/>
          <w:szCs w:val="24"/>
        </w:rPr>
        <w:t xml:space="preserve"> szkolno-wychowawcze, specjalne ośrodki wychowawcze, młodzieżowe ośrodki socjoterapii zapewniające całodobową opiekę i młodzieżowe ośrodki wychowawcze </w:t>
      </w:r>
      <w:r w:rsidR="009248A3">
        <w:rPr>
          <w:rFonts w:ascii="Times New Roman" w:eastAsia="Times New Roman" w:hAnsi="Times New Roman" w:cs="Times New Roman"/>
          <w:color w:val="000000" w:themeColor="text1"/>
          <w:sz w:val="24"/>
          <w:szCs w:val="24"/>
        </w:rPr>
        <w:t>istnieje potrzeba</w:t>
      </w:r>
      <w:r w:rsidR="00A52B79" w:rsidRPr="00BF1BF7">
        <w:rPr>
          <w:rFonts w:ascii="Times New Roman" w:eastAsia="Times New Roman" w:hAnsi="Times New Roman" w:cs="Times New Roman"/>
          <w:color w:val="000000" w:themeColor="text1"/>
          <w:sz w:val="24"/>
          <w:szCs w:val="24"/>
        </w:rPr>
        <w:t xml:space="preserve"> utworzenia mieszkań chronionych, które byłyby szansą na rozpoczęcie nowego etapu życia dla osób, które po opuszczeniu pieczy zastępczej bądź wyżej wymienionych placówek</w:t>
      </w:r>
      <w:r w:rsidR="009248A3">
        <w:rPr>
          <w:rFonts w:ascii="Times New Roman" w:eastAsia="Times New Roman" w:hAnsi="Times New Roman" w:cs="Times New Roman"/>
          <w:color w:val="000000" w:themeColor="text1"/>
          <w:sz w:val="24"/>
          <w:szCs w:val="24"/>
        </w:rPr>
        <w:t>,</w:t>
      </w:r>
      <w:r w:rsidR="00A52B79" w:rsidRPr="00BF1BF7">
        <w:rPr>
          <w:rFonts w:ascii="Times New Roman" w:eastAsia="Times New Roman" w:hAnsi="Times New Roman" w:cs="Times New Roman"/>
          <w:color w:val="000000" w:themeColor="text1"/>
          <w:sz w:val="24"/>
          <w:szCs w:val="24"/>
        </w:rPr>
        <w:t xml:space="preserve"> nie posiadają  czasowo innych możliwości zamieszkania i znajdują się w trudnej sytuacji życiowej. Mieszkania chronione są formą pomocy społecznej przygotowującą osoby usamodzielniane, pod opieką specjalistów, do prowadzenia samodzielnego życia oraz integracji ze społecznością lokalną do czasu uzyskania przez nie innych </w:t>
      </w:r>
      <w:r w:rsidR="007B7DDA" w:rsidRPr="00BF1BF7">
        <w:rPr>
          <w:rFonts w:ascii="Times New Roman" w:eastAsia="Times New Roman" w:hAnsi="Times New Roman" w:cs="Times New Roman"/>
          <w:color w:val="000000" w:themeColor="text1"/>
          <w:sz w:val="24"/>
          <w:szCs w:val="24"/>
        </w:rPr>
        <w:t>możliwości</w:t>
      </w:r>
      <w:r w:rsidR="00A52B79" w:rsidRPr="00BF1BF7">
        <w:rPr>
          <w:rFonts w:ascii="Times New Roman" w:eastAsia="Times New Roman" w:hAnsi="Times New Roman" w:cs="Times New Roman"/>
          <w:color w:val="000000" w:themeColor="text1"/>
          <w:sz w:val="24"/>
          <w:szCs w:val="24"/>
        </w:rPr>
        <w:t xml:space="preserve"> zamieszania. Potrzebę tworzenia mieszkań chronionych dla osób usamodzielnianych </w:t>
      </w:r>
      <w:r w:rsidR="009248A3">
        <w:rPr>
          <w:rFonts w:ascii="Times New Roman" w:eastAsia="Times New Roman" w:hAnsi="Times New Roman" w:cs="Times New Roman"/>
          <w:color w:val="000000" w:themeColor="text1"/>
          <w:sz w:val="24"/>
          <w:szCs w:val="24"/>
        </w:rPr>
        <w:t>sygnalizują</w:t>
      </w:r>
      <w:r w:rsidR="00A52B79" w:rsidRPr="00BF1BF7">
        <w:rPr>
          <w:rFonts w:ascii="Times New Roman" w:eastAsia="Times New Roman" w:hAnsi="Times New Roman" w:cs="Times New Roman"/>
          <w:color w:val="000000" w:themeColor="text1"/>
          <w:sz w:val="24"/>
          <w:szCs w:val="24"/>
        </w:rPr>
        <w:t xml:space="preserve"> również pracownicy placówek opiekuńczo-wychowawczych oraz resocjalizacyjnych znajdujących się na terenie naszego powiatu. Prowadzenie mieszkań chronionych dla osób z terenu więcej niż jednej gminy należy do zadań własnych powiatu. </w:t>
      </w:r>
      <w:r>
        <w:rPr>
          <w:rFonts w:ascii="Times New Roman" w:eastAsia="Times New Roman" w:hAnsi="Times New Roman" w:cs="Times New Roman"/>
          <w:color w:val="000000" w:themeColor="text1"/>
          <w:sz w:val="24"/>
          <w:szCs w:val="24"/>
        </w:rPr>
        <w:t xml:space="preserve">  </w:t>
      </w:r>
      <w:r w:rsidR="00A52B79" w:rsidRPr="00BF1BF7">
        <w:rPr>
          <w:rFonts w:ascii="Times New Roman" w:eastAsia="Times New Roman" w:hAnsi="Times New Roman" w:cs="Times New Roman"/>
          <w:color w:val="000000" w:themeColor="text1"/>
          <w:sz w:val="24"/>
          <w:szCs w:val="24"/>
        </w:rPr>
        <w:t xml:space="preserve">Dlatego </w:t>
      </w:r>
      <w:r>
        <w:rPr>
          <w:rFonts w:ascii="Times New Roman" w:eastAsia="Times New Roman" w:hAnsi="Times New Roman" w:cs="Times New Roman"/>
          <w:color w:val="000000" w:themeColor="text1"/>
          <w:sz w:val="24"/>
          <w:szCs w:val="24"/>
        </w:rPr>
        <w:t xml:space="preserve">widzimy </w:t>
      </w:r>
      <w:r w:rsidR="00A52B79" w:rsidRPr="00BF1BF7">
        <w:rPr>
          <w:rFonts w:ascii="Times New Roman" w:eastAsia="Times New Roman" w:hAnsi="Times New Roman" w:cs="Times New Roman"/>
          <w:color w:val="000000" w:themeColor="text1"/>
          <w:sz w:val="24"/>
          <w:szCs w:val="24"/>
        </w:rPr>
        <w:t>potrzeb</w:t>
      </w:r>
      <w:r>
        <w:rPr>
          <w:rFonts w:ascii="Times New Roman" w:eastAsia="Times New Roman" w:hAnsi="Times New Roman" w:cs="Times New Roman"/>
          <w:color w:val="000000" w:themeColor="text1"/>
          <w:sz w:val="24"/>
          <w:szCs w:val="24"/>
        </w:rPr>
        <w:t>ę</w:t>
      </w:r>
      <w:r w:rsidR="00A52B79" w:rsidRPr="00BF1BF7">
        <w:rPr>
          <w:rFonts w:ascii="Times New Roman" w:eastAsia="Times New Roman" w:hAnsi="Times New Roman" w:cs="Times New Roman"/>
          <w:color w:val="000000" w:themeColor="text1"/>
          <w:sz w:val="24"/>
          <w:szCs w:val="24"/>
        </w:rPr>
        <w:t xml:space="preserve"> utworzenia mieszkań chronionych dla osób usamodzielnianych</w:t>
      </w:r>
      <w:r>
        <w:rPr>
          <w:rFonts w:ascii="Times New Roman" w:eastAsia="Times New Roman" w:hAnsi="Times New Roman" w:cs="Times New Roman"/>
          <w:color w:val="000000" w:themeColor="text1"/>
          <w:sz w:val="24"/>
          <w:szCs w:val="24"/>
        </w:rPr>
        <w:t xml:space="preserve">              </w:t>
      </w:r>
      <w:r w:rsidR="00A52B79" w:rsidRPr="00BF1BF7">
        <w:rPr>
          <w:rFonts w:ascii="Times New Roman" w:eastAsia="Times New Roman" w:hAnsi="Times New Roman" w:cs="Times New Roman"/>
          <w:color w:val="000000" w:themeColor="text1"/>
          <w:sz w:val="24"/>
          <w:szCs w:val="24"/>
        </w:rPr>
        <w:t xml:space="preserve"> z terenu powiatu raciborskiego</w:t>
      </w:r>
      <w:r w:rsidR="00FA0483">
        <w:rPr>
          <w:rFonts w:ascii="Times New Roman" w:eastAsia="Times New Roman" w:hAnsi="Times New Roman" w:cs="Times New Roman"/>
          <w:color w:val="000000" w:themeColor="text1"/>
          <w:sz w:val="24"/>
          <w:szCs w:val="24"/>
        </w:rPr>
        <w:t>. Szacujemy potrzebę zapewnienia mieszkania chronionego dla  6 osób w skali roku</w:t>
      </w:r>
      <w:r>
        <w:rPr>
          <w:rFonts w:ascii="Times New Roman" w:eastAsia="Times New Roman" w:hAnsi="Times New Roman" w:cs="Times New Roman"/>
          <w:color w:val="000000" w:themeColor="text1"/>
          <w:sz w:val="24"/>
          <w:szCs w:val="24"/>
        </w:rPr>
        <w:t xml:space="preserve">. </w:t>
      </w:r>
    </w:p>
    <w:p w:rsidR="00403B17" w:rsidRDefault="00717B0E" w:rsidP="00417D4A">
      <w:pPr>
        <w:pStyle w:val="Standard"/>
        <w:tabs>
          <w:tab w:val="right" w:pos="0"/>
        </w:tabs>
        <w:spacing w:line="360" w:lineRule="auto"/>
        <w:jc w:val="both"/>
        <w:rPr>
          <w:rFonts w:ascii="Times New Roman" w:eastAsia="Times New Roman" w:hAnsi="Times New Roman" w:cs="Times New Roman"/>
          <w:b/>
          <w:color w:val="000000" w:themeColor="text1"/>
          <w:sz w:val="24"/>
          <w:szCs w:val="24"/>
        </w:rPr>
      </w:pPr>
      <w:r w:rsidRPr="00403B17">
        <w:rPr>
          <w:rFonts w:ascii="Times New Roman" w:eastAsia="Times New Roman" w:hAnsi="Times New Roman" w:cs="Times New Roman"/>
          <w:b/>
          <w:color w:val="000000" w:themeColor="text1"/>
          <w:sz w:val="24"/>
          <w:szCs w:val="24"/>
        </w:rPr>
        <w:lastRenderedPageBreak/>
        <w:t xml:space="preserve">4.5. </w:t>
      </w:r>
      <w:r w:rsidR="009A72D7">
        <w:rPr>
          <w:rFonts w:ascii="Times New Roman" w:eastAsia="Times New Roman" w:hAnsi="Times New Roman" w:cs="Times New Roman"/>
          <w:b/>
          <w:color w:val="000000" w:themeColor="text1"/>
          <w:sz w:val="24"/>
          <w:szCs w:val="24"/>
        </w:rPr>
        <w:t>U</w:t>
      </w:r>
      <w:r w:rsidR="009A72D7" w:rsidRPr="00403B17">
        <w:rPr>
          <w:rFonts w:ascii="Times New Roman" w:eastAsia="Times New Roman" w:hAnsi="Times New Roman" w:cs="Times New Roman"/>
          <w:b/>
          <w:color w:val="000000" w:themeColor="text1"/>
          <w:sz w:val="24"/>
          <w:szCs w:val="24"/>
        </w:rPr>
        <w:t xml:space="preserve">ruchomienie - zadania </w:t>
      </w:r>
      <w:r w:rsidR="009A72D7">
        <w:rPr>
          <w:rFonts w:ascii="Times New Roman" w:eastAsia="Times New Roman" w:hAnsi="Times New Roman" w:cs="Times New Roman"/>
          <w:sz w:val="24"/>
          <w:szCs w:val="24"/>
        </w:rPr>
        <w:t xml:space="preserve">w </w:t>
      </w:r>
      <w:r w:rsidR="009A72D7" w:rsidRPr="00403B17">
        <w:rPr>
          <w:rFonts w:ascii="Times New Roman" w:eastAsia="Times New Roman" w:hAnsi="Times New Roman" w:cs="Times New Roman"/>
          <w:b/>
          <w:color w:val="000000" w:themeColor="text1"/>
          <w:sz w:val="24"/>
          <w:szCs w:val="24"/>
        </w:rPr>
        <w:t>zakresie kontroli nad organizatorami rodzinnej pieczy zastępczej, rodzinami zastępczymi, prowadzącymi rodzinne domy dziecka oraz placówkami opiekuńczo-wychowawczymi</w:t>
      </w:r>
      <w:r w:rsidR="009A72D7">
        <w:rPr>
          <w:rFonts w:ascii="Times New Roman" w:eastAsia="Times New Roman" w:hAnsi="Times New Roman" w:cs="Times New Roman"/>
          <w:b/>
          <w:color w:val="000000" w:themeColor="text1"/>
          <w:sz w:val="24"/>
          <w:szCs w:val="24"/>
        </w:rPr>
        <w:t>.</w:t>
      </w:r>
      <w:r w:rsidR="009A72D7" w:rsidRPr="00403B17">
        <w:rPr>
          <w:rFonts w:ascii="Times New Roman" w:eastAsia="Times New Roman" w:hAnsi="Times New Roman" w:cs="Times New Roman"/>
          <w:b/>
          <w:color w:val="000000" w:themeColor="text1"/>
          <w:sz w:val="24"/>
          <w:szCs w:val="24"/>
        </w:rPr>
        <w:t xml:space="preserve"> </w:t>
      </w:r>
    </w:p>
    <w:p w:rsidR="00254CB9" w:rsidRDefault="00E70634" w:rsidP="00417D4A">
      <w:pPr>
        <w:pStyle w:val="NormalnyWeb"/>
        <w:spacing w:line="360" w:lineRule="auto"/>
        <w:ind w:firstLine="708"/>
        <w:jc w:val="both"/>
      </w:pPr>
      <w:proofErr w:type="spellStart"/>
      <w:r w:rsidRPr="009431B2">
        <w:rPr>
          <w:color w:val="000000"/>
        </w:rPr>
        <w:t>PCPR</w:t>
      </w:r>
      <w:proofErr w:type="spellEnd"/>
      <w:r w:rsidR="009248A3">
        <w:rPr>
          <w:color w:val="000000"/>
        </w:rPr>
        <w:t xml:space="preserve"> </w:t>
      </w:r>
      <w:r>
        <w:rPr>
          <w:color w:val="000000"/>
        </w:rPr>
        <w:t>realizuj</w:t>
      </w:r>
      <w:r w:rsidR="002C5A82">
        <w:rPr>
          <w:color w:val="000000"/>
        </w:rPr>
        <w:t>ąc</w:t>
      </w:r>
      <w:r>
        <w:rPr>
          <w:color w:val="000000"/>
        </w:rPr>
        <w:t xml:space="preserve"> </w:t>
      </w:r>
      <w:r w:rsidR="000F15BB">
        <w:rPr>
          <w:color w:val="000000"/>
        </w:rPr>
        <w:t>zapisy</w:t>
      </w:r>
      <w:r>
        <w:rPr>
          <w:color w:val="000000"/>
        </w:rPr>
        <w:t xml:space="preserve"> </w:t>
      </w:r>
      <w:r w:rsidR="00DF321B" w:rsidRPr="00DF321B">
        <w:t>ustawy z dnia 9 czerwca 2011 r. o wspieraniu</w:t>
      </w:r>
      <w:r w:rsidR="00DF321B">
        <w:t xml:space="preserve"> </w:t>
      </w:r>
      <w:r w:rsidR="00DF321B" w:rsidRPr="00DF321B">
        <w:t>rodziny</w:t>
      </w:r>
      <w:r>
        <w:t xml:space="preserve"> </w:t>
      </w:r>
      <w:r w:rsidR="009248A3">
        <w:t xml:space="preserve">                      </w:t>
      </w:r>
      <w:r w:rsidR="00DF321B" w:rsidRPr="00DF321B">
        <w:t>i systemie pieczy zastępczej (Dz. U. z 201</w:t>
      </w:r>
      <w:r w:rsidR="00DF321B">
        <w:t>5 r. poz. 332</w:t>
      </w:r>
      <w:r w:rsidR="00DF321B" w:rsidRPr="00DF321B">
        <w:t xml:space="preserve">), </w:t>
      </w:r>
      <w:r w:rsidR="008D7E0A">
        <w:t xml:space="preserve">dostrzega </w:t>
      </w:r>
      <w:r>
        <w:t xml:space="preserve"> </w:t>
      </w:r>
      <w:r w:rsidRPr="009431B2">
        <w:t xml:space="preserve">potrzebę </w:t>
      </w:r>
      <w:r w:rsidR="008D7E0A">
        <w:t xml:space="preserve">realizacji </w:t>
      </w:r>
      <w:r w:rsidRPr="009431B2">
        <w:t xml:space="preserve">zadania </w:t>
      </w:r>
      <w:r>
        <w:t xml:space="preserve">zgodnie </w:t>
      </w:r>
      <w:r w:rsidRPr="009431B2">
        <w:t>z art. 38 b</w:t>
      </w:r>
      <w:r>
        <w:t xml:space="preserve"> w  </w:t>
      </w:r>
      <w:r w:rsidRPr="009431B2">
        <w:t>zakresie kontroli nad organizatorami rodzinnej pieczy zastępczej, rodzinami zastępczymi, prowadzącymi rodzinne domy dziecka oraz placówkami opiekuńczo-wychowawczymi</w:t>
      </w:r>
      <w:r w:rsidR="00DF321B" w:rsidRPr="00DF321B">
        <w:t xml:space="preserve">. </w:t>
      </w:r>
      <w:r w:rsidR="00254CB9">
        <w:tab/>
      </w:r>
    </w:p>
    <w:p w:rsidR="00C12F63" w:rsidRPr="000F15BB" w:rsidRDefault="002C5A82" w:rsidP="000F15BB">
      <w:pPr>
        <w:tabs>
          <w:tab w:val="right" w:pos="284"/>
          <w:tab w:val="left" w:pos="408"/>
        </w:tabs>
        <w:suppressAutoHyphens/>
        <w:spacing w:after="0" w:line="360" w:lineRule="auto"/>
        <w:jc w:val="both"/>
        <w:rPr>
          <w:rFonts w:ascii="Times New Roman" w:hAnsi="Times New Roman" w:cs="Times New Roman"/>
          <w:sz w:val="24"/>
          <w:szCs w:val="24"/>
        </w:rPr>
      </w:pPr>
      <w:r>
        <w:rPr>
          <w:rFonts w:ascii="Times New Roman" w:eastAsia="Times New Roman" w:hAnsi="Times New Roman" w:cs="Times New Roman"/>
          <w:sz w:val="24"/>
        </w:rPr>
        <w:tab/>
      </w:r>
      <w:r>
        <w:rPr>
          <w:rFonts w:ascii="Times New Roman" w:eastAsia="Times New Roman" w:hAnsi="Times New Roman" w:cs="Times New Roman"/>
          <w:sz w:val="24"/>
        </w:rPr>
        <w:tab/>
      </w:r>
      <w:r w:rsidR="008D7E0A">
        <w:rPr>
          <w:rFonts w:ascii="Times New Roman" w:eastAsia="Times New Roman" w:hAnsi="Times New Roman" w:cs="Times New Roman"/>
          <w:sz w:val="24"/>
        </w:rPr>
        <w:t>Optymalny</w:t>
      </w:r>
      <w:r w:rsidR="001E61D3">
        <w:rPr>
          <w:rFonts w:ascii="Times New Roman" w:eastAsia="Times New Roman" w:hAnsi="Times New Roman" w:cs="Times New Roman"/>
          <w:sz w:val="24"/>
        </w:rPr>
        <w:t xml:space="preserve">m rozwiązaniem </w:t>
      </w:r>
      <w:r w:rsidR="009248A3">
        <w:rPr>
          <w:rFonts w:ascii="Times New Roman" w:eastAsia="Times New Roman" w:hAnsi="Times New Roman" w:cs="Times New Roman"/>
          <w:sz w:val="24"/>
        </w:rPr>
        <w:t xml:space="preserve">będzie </w:t>
      </w:r>
      <w:r w:rsidR="001E61D3">
        <w:rPr>
          <w:rFonts w:ascii="Times New Roman" w:eastAsia="Times New Roman" w:hAnsi="Times New Roman" w:cs="Times New Roman"/>
          <w:sz w:val="24"/>
        </w:rPr>
        <w:t xml:space="preserve">przyjęcie </w:t>
      </w:r>
      <w:r w:rsidR="00254CB9" w:rsidRPr="000F15BB">
        <w:rPr>
          <w:rFonts w:ascii="Times New Roman" w:hAnsi="Times New Roman" w:cs="Times New Roman"/>
          <w:sz w:val="24"/>
          <w:szCs w:val="24"/>
        </w:rPr>
        <w:t xml:space="preserve">zadania przez Referat Spraw Społecznym </w:t>
      </w:r>
      <w:r w:rsidR="009248A3">
        <w:rPr>
          <w:rFonts w:ascii="Times New Roman" w:hAnsi="Times New Roman" w:cs="Times New Roman"/>
          <w:sz w:val="24"/>
          <w:szCs w:val="24"/>
        </w:rPr>
        <w:t xml:space="preserve">            </w:t>
      </w:r>
      <w:r w:rsidR="00254CB9" w:rsidRPr="000F15BB">
        <w:rPr>
          <w:rFonts w:ascii="Times New Roman" w:hAnsi="Times New Roman" w:cs="Times New Roman"/>
          <w:sz w:val="24"/>
          <w:szCs w:val="24"/>
        </w:rPr>
        <w:t>w celu rozdzielenia funkcji wsparcia i udziel</w:t>
      </w:r>
      <w:r w:rsidR="002A5613">
        <w:rPr>
          <w:rFonts w:ascii="Times New Roman" w:hAnsi="Times New Roman" w:cs="Times New Roman"/>
          <w:sz w:val="24"/>
          <w:szCs w:val="24"/>
        </w:rPr>
        <w:t>a</w:t>
      </w:r>
      <w:r w:rsidR="00254CB9" w:rsidRPr="000F15BB">
        <w:rPr>
          <w:rFonts w:ascii="Times New Roman" w:hAnsi="Times New Roman" w:cs="Times New Roman"/>
          <w:sz w:val="24"/>
          <w:szCs w:val="24"/>
        </w:rPr>
        <w:t>nia pomocy od funkcji kontroli.</w:t>
      </w:r>
      <w:r w:rsidR="00C12F63" w:rsidRPr="000F15BB">
        <w:rPr>
          <w:rFonts w:ascii="Times New Roman" w:hAnsi="Times New Roman" w:cs="Times New Roman"/>
          <w:sz w:val="24"/>
          <w:szCs w:val="24"/>
        </w:rPr>
        <w:t xml:space="preserve"> </w:t>
      </w:r>
      <w:r w:rsidR="000F15BB">
        <w:rPr>
          <w:rFonts w:ascii="Times New Roman" w:hAnsi="Times New Roman" w:cs="Times New Roman"/>
          <w:sz w:val="24"/>
          <w:szCs w:val="24"/>
        </w:rPr>
        <w:t xml:space="preserve">                  </w:t>
      </w:r>
      <w:r w:rsidR="000F15BB">
        <w:rPr>
          <w:rFonts w:ascii="Times New Roman" w:hAnsi="Times New Roman" w:cs="Times New Roman"/>
          <w:sz w:val="24"/>
          <w:szCs w:val="24"/>
        </w:rPr>
        <w:tab/>
      </w:r>
      <w:r w:rsidR="000F15BB">
        <w:rPr>
          <w:rFonts w:ascii="Times New Roman" w:hAnsi="Times New Roman" w:cs="Times New Roman"/>
          <w:sz w:val="24"/>
          <w:szCs w:val="24"/>
        </w:rPr>
        <w:tab/>
      </w:r>
      <w:r w:rsidR="00C12F63" w:rsidRPr="000F15BB">
        <w:rPr>
          <w:rFonts w:ascii="Times New Roman" w:hAnsi="Times New Roman" w:cs="Times New Roman"/>
          <w:sz w:val="24"/>
          <w:szCs w:val="24"/>
        </w:rPr>
        <w:t xml:space="preserve"> </w:t>
      </w:r>
    </w:p>
    <w:p w:rsidR="00CC34C3" w:rsidRDefault="00C12F63" w:rsidP="00423F44">
      <w:pPr>
        <w:rPr>
          <w:rFonts w:eastAsia="Times New Roman"/>
        </w:rPr>
      </w:pPr>
      <w:r>
        <w:rPr>
          <w:rFonts w:eastAsia="Times New Roman"/>
        </w:rPr>
        <w:tab/>
      </w:r>
    </w:p>
    <w:sectPr w:rsidR="00CC34C3" w:rsidSect="0081344E">
      <w:footerReference w:type="default" r:id="rId21"/>
      <w:pgSz w:w="11906" w:h="16838"/>
      <w:pgMar w:top="1417" w:right="1417" w:bottom="1417"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642C" w:rsidRDefault="0089642C" w:rsidP="00570E87">
      <w:pPr>
        <w:spacing w:after="0" w:line="240" w:lineRule="auto"/>
      </w:pPr>
      <w:r>
        <w:separator/>
      </w:r>
    </w:p>
  </w:endnote>
  <w:endnote w:type="continuationSeparator" w:id="0">
    <w:p w:rsidR="0089642C" w:rsidRDefault="0089642C" w:rsidP="00570E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Segoe UI">
    <w:panose1 w:val="020B0502040204020203"/>
    <w:charset w:val="EE"/>
    <w:family w:val="swiss"/>
    <w:pitch w:val="variable"/>
    <w:sig w:usb0="E10022FF" w:usb1="C000E47F" w:usb2="00000029" w:usb3="00000000" w:csb0="000001D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Garamond">
    <w:panose1 w:val="02020404030301010803"/>
    <w:charset w:val="EE"/>
    <w:family w:val="roman"/>
    <w:pitch w:val="variable"/>
    <w:sig w:usb0="00000287" w:usb1="00000000" w:usb2="00000000" w:usb3="00000000" w:csb0="0000009F" w:csb1="00000000"/>
  </w:font>
  <w:font w:name="Andale Sans UI">
    <w:altName w:val="Times New Roman"/>
    <w:charset w:val="00"/>
    <w:family w:val="auto"/>
    <w:pitch w:val="variable"/>
  </w:font>
  <w:font w:name="Arial CE">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00438"/>
      <w:docPartObj>
        <w:docPartGallery w:val="Page Numbers (Bottom of Page)"/>
        <w:docPartUnique/>
      </w:docPartObj>
    </w:sdtPr>
    <w:sdtEndPr>
      <w:rPr>
        <w:rFonts w:ascii="Times New Roman" w:hAnsi="Times New Roman"/>
      </w:rPr>
    </w:sdtEndPr>
    <w:sdtContent>
      <w:p w:rsidR="00143D1B" w:rsidRPr="00495DE5" w:rsidRDefault="00143D1B">
        <w:pPr>
          <w:pStyle w:val="Stopka"/>
          <w:jc w:val="center"/>
          <w:rPr>
            <w:rFonts w:ascii="Times New Roman" w:hAnsi="Times New Roman"/>
          </w:rPr>
        </w:pPr>
        <w:r w:rsidRPr="00495DE5">
          <w:rPr>
            <w:rFonts w:ascii="Times New Roman" w:hAnsi="Times New Roman"/>
          </w:rPr>
          <w:fldChar w:fldCharType="begin"/>
        </w:r>
        <w:r w:rsidRPr="00495DE5">
          <w:rPr>
            <w:rFonts w:ascii="Times New Roman" w:hAnsi="Times New Roman"/>
          </w:rPr>
          <w:instrText xml:space="preserve"> PAGE   \* MERGEFORMAT </w:instrText>
        </w:r>
        <w:r w:rsidRPr="00495DE5">
          <w:rPr>
            <w:rFonts w:ascii="Times New Roman" w:hAnsi="Times New Roman"/>
          </w:rPr>
          <w:fldChar w:fldCharType="separate"/>
        </w:r>
        <w:r w:rsidR="009B47F6">
          <w:rPr>
            <w:rFonts w:ascii="Times New Roman" w:hAnsi="Times New Roman"/>
            <w:noProof/>
          </w:rPr>
          <w:t>7</w:t>
        </w:r>
        <w:r w:rsidRPr="00495DE5">
          <w:rPr>
            <w:rFonts w:ascii="Times New Roman" w:hAnsi="Times New Roman"/>
          </w:rPr>
          <w:fldChar w:fldCharType="end"/>
        </w:r>
      </w:p>
    </w:sdtContent>
  </w:sdt>
  <w:p w:rsidR="00143D1B" w:rsidRDefault="00143D1B">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642C" w:rsidRDefault="0089642C" w:rsidP="00570E87">
      <w:pPr>
        <w:spacing w:after="0" w:line="240" w:lineRule="auto"/>
      </w:pPr>
      <w:r>
        <w:separator/>
      </w:r>
    </w:p>
  </w:footnote>
  <w:footnote w:type="continuationSeparator" w:id="0">
    <w:p w:rsidR="0089642C" w:rsidRDefault="0089642C" w:rsidP="00570E8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1ED1BAE"/>
    <w:multiLevelType w:val="hybridMultilevel"/>
    <w:tmpl w:val="4B3244E2"/>
    <w:lvl w:ilvl="0" w:tplc="CF1E3C5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02A75FA1"/>
    <w:multiLevelType w:val="hybridMultilevel"/>
    <w:tmpl w:val="259AD1CE"/>
    <w:lvl w:ilvl="0" w:tplc="E940BB6E">
      <w:start w:val="1"/>
      <w:numFmt w:val="decimal"/>
      <w:lvlText w:val="%1)"/>
      <w:lvlJc w:val="left"/>
      <w:pPr>
        <w:ind w:left="720" w:hanging="360"/>
      </w:pPr>
      <w:rPr>
        <w:rFonts w:ascii="Times New Roman" w:hAnsi="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40151BB"/>
    <w:multiLevelType w:val="multilevel"/>
    <w:tmpl w:val="5BD221F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C77D58"/>
    <w:multiLevelType w:val="multilevel"/>
    <w:tmpl w:val="E94CBCF4"/>
    <w:styleLink w:val="WWNum17"/>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8">
    <w:nsid w:val="05A40452"/>
    <w:multiLevelType w:val="multilevel"/>
    <w:tmpl w:val="E73224A4"/>
    <w:styleLink w:val="WWNum10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9">
    <w:nsid w:val="06D966CE"/>
    <w:multiLevelType w:val="multilevel"/>
    <w:tmpl w:val="987EAAF2"/>
    <w:styleLink w:val="WWNum34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0">
    <w:nsid w:val="08303DF8"/>
    <w:multiLevelType w:val="multilevel"/>
    <w:tmpl w:val="0D585072"/>
    <w:styleLink w:val="WWNum50"/>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1">
    <w:nsid w:val="09454C86"/>
    <w:multiLevelType w:val="multilevel"/>
    <w:tmpl w:val="D54072E4"/>
    <w:styleLink w:val="WWNum48"/>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2">
    <w:nsid w:val="0E576192"/>
    <w:multiLevelType w:val="hybridMultilevel"/>
    <w:tmpl w:val="AF92EC9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0FA721BF"/>
    <w:multiLevelType w:val="multilevel"/>
    <w:tmpl w:val="AE628DFC"/>
    <w:styleLink w:val="WWNum17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4">
    <w:nsid w:val="1171441B"/>
    <w:multiLevelType w:val="multilevel"/>
    <w:tmpl w:val="16424FE8"/>
    <w:styleLink w:val="WWNum9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5">
    <w:nsid w:val="175E14D4"/>
    <w:multiLevelType w:val="multilevel"/>
    <w:tmpl w:val="8E5CDD32"/>
    <w:styleLink w:val="WWNum1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6">
    <w:nsid w:val="192F54A6"/>
    <w:multiLevelType w:val="hybridMultilevel"/>
    <w:tmpl w:val="32AC500E"/>
    <w:lvl w:ilvl="0" w:tplc="CF1E3C5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1AD045FE"/>
    <w:multiLevelType w:val="multilevel"/>
    <w:tmpl w:val="A38A970C"/>
    <w:styleLink w:val="WWNum21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8">
    <w:nsid w:val="1D491DB2"/>
    <w:multiLevelType w:val="multilevel"/>
    <w:tmpl w:val="CF823CA4"/>
    <w:styleLink w:val="WWNum19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9">
    <w:nsid w:val="20592D10"/>
    <w:multiLevelType w:val="hybridMultilevel"/>
    <w:tmpl w:val="13E6AB68"/>
    <w:lvl w:ilvl="0" w:tplc="CF1E3C5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nsid w:val="275C1DB5"/>
    <w:multiLevelType w:val="multilevel"/>
    <w:tmpl w:val="9CCCE612"/>
    <w:styleLink w:val="WWNum20"/>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21">
    <w:nsid w:val="2A4717F5"/>
    <w:multiLevelType w:val="multilevel"/>
    <w:tmpl w:val="7D8CEE72"/>
    <w:styleLink w:val="WWNum16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2">
    <w:nsid w:val="2A9A05DC"/>
    <w:multiLevelType w:val="multilevel"/>
    <w:tmpl w:val="E67A9D06"/>
    <w:styleLink w:val="WWNum9"/>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23">
    <w:nsid w:val="2CAA317F"/>
    <w:multiLevelType w:val="multilevel"/>
    <w:tmpl w:val="0B32DB36"/>
    <w:styleLink w:val="WWNum20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4">
    <w:nsid w:val="31A723E0"/>
    <w:multiLevelType w:val="multilevel"/>
    <w:tmpl w:val="25A46B7C"/>
    <w:styleLink w:val="WWNum12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25">
    <w:nsid w:val="33B55B0C"/>
    <w:multiLevelType w:val="hybridMultilevel"/>
    <w:tmpl w:val="479203DE"/>
    <w:lvl w:ilvl="0" w:tplc="CF1E3C5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nsid w:val="35BC31BB"/>
    <w:multiLevelType w:val="hybridMultilevel"/>
    <w:tmpl w:val="3E06D8F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3B44501C"/>
    <w:multiLevelType w:val="multilevel"/>
    <w:tmpl w:val="32542874"/>
    <w:styleLink w:val="WWNum46"/>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8">
    <w:nsid w:val="3B961BBC"/>
    <w:multiLevelType w:val="multilevel"/>
    <w:tmpl w:val="895ADB14"/>
    <w:styleLink w:val="WWNum35"/>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9">
    <w:nsid w:val="3CF54E2A"/>
    <w:multiLevelType w:val="multilevel"/>
    <w:tmpl w:val="DFC42318"/>
    <w:styleLink w:val="WWNum17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30">
    <w:nsid w:val="3FCB0925"/>
    <w:multiLevelType w:val="multilevel"/>
    <w:tmpl w:val="DE9C85F2"/>
    <w:styleLink w:val="WWNum8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31">
    <w:nsid w:val="42DB7F0E"/>
    <w:multiLevelType w:val="multilevel"/>
    <w:tmpl w:val="21BC97EA"/>
    <w:styleLink w:val="WWNum1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32">
    <w:nsid w:val="43AA07F7"/>
    <w:multiLevelType w:val="multilevel"/>
    <w:tmpl w:val="5E80CF10"/>
    <w:styleLink w:val="WWNum19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3">
    <w:nsid w:val="43EF5BE0"/>
    <w:multiLevelType w:val="multilevel"/>
    <w:tmpl w:val="F3548BE0"/>
    <w:styleLink w:val="WWNum52"/>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4">
    <w:nsid w:val="44524620"/>
    <w:multiLevelType w:val="multilevel"/>
    <w:tmpl w:val="FF08867E"/>
    <w:styleLink w:val="WWNum10"/>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35">
    <w:nsid w:val="467403D4"/>
    <w:multiLevelType w:val="multilevel"/>
    <w:tmpl w:val="F9166B3C"/>
    <w:styleLink w:val="WWNum19"/>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36">
    <w:nsid w:val="4DFE517C"/>
    <w:multiLevelType w:val="multilevel"/>
    <w:tmpl w:val="9A8C9CD2"/>
    <w:styleLink w:val="WWNum54"/>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7">
    <w:nsid w:val="4E781145"/>
    <w:multiLevelType w:val="multilevel"/>
    <w:tmpl w:val="4A0AB794"/>
    <w:styleLink w:val="WWNum8"/>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38">
    <w:nsid w:val="53384BEC"/>
    <w:multiLevelType w:val="hybridMultilevel"/>
    <w:tmpl w:val="C79E8E04"/>
    <w:lvl w:ilvl="0" w:tplc="CF1E3C5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55600747"/>
    <w:multiLevelType w:val="hybridMultilevel"/>
    <w:tmpl w:val="9098B68E"/>
    <w:lvl w:ilvl="0" w:tplc="04150017">
      <w:start w:val="1"/>
      <w:numFmt w:val="lowerLetter"/>
      <w:lvlText w:val="%1)"/>
      <w:lvlJc w:val="left"/>
      <w:pPr>
        <w:ind w:left="720" w:hanging="360"/>
      </w:pPr>
    </w:lvl>
    <w:lvl w:ilvl="1" w:tplc="D2EC3AEC">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56A95886"/>
    <w:multiLevelType w:val="multilevel"/>
    <w:tmpl w:val="A7CE1F66"/>
    <w:styleLink w:val="WWNum42"/>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41">
    <w:nsid w:val="57884701"/>
    <w:multiLevelType w:val="multilevel"/>
    <w:tmpl w:val="4A6A255E"/>
    <w:styleLink w:val="WWNum38"/>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42">
    <w:nsid w:val="59C3515A"/>
    <w:multiLevelType w:val="multilevel"/>
    <w:tmpl w:val="81C6E908"/>
    <w:styleLink w:val="WWNum21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43">
    <w:nsid w:val="5F865499"/>
    <w:multiLevelType w:val="multilevel"/>
    <w:tmpl w:val="76A0652A"/>
    <w:styleLink w:val="WWNum11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44">
    <w:nsid w:val="63032AB0"/>
    <w:multiLevelType w:val="multilevel"/>
    <w:tmpl w:val="AFF4D6E8"/>
    <w:styleLink w:val="WWNum23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45">
    <w:nsid w:val="6404425B"/>
    <w:multiLevelType w:val="multilevel"/>
    <w:tmpl w:val="A09299AC"/>
    <w:styleLink w:val="WWNum9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46">
    <w:nsid w:val="648C1EE5"/>
    <w:multiLevelType w:val="multilevel"/>
    <w:tmpl w:val="BBCC1BEE"/>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7">
    <w:nsid w:val="64D165B8"/>
    <w:multiLevelType w:val="multilevel"/>
    <w:tmpl w:val="29924708"/>
    <w:styleLink w:val="WWNum23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48">
    <w:nsid w:val="678364C6"/>
    <w:multiLevelType w:val="multilevel"/>
    <w:tmpl w:val="A37A2E0E"/>
    <w:styleLink w:val="WWNum2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49">
    <w:nsid w:val="686A6753"/>
    <w:multiLevelType w:val="hybridMultilevel"/>
    <w:tmpl w:val="5E3ED0B2"/>
    <w:lvl w:ilvl="0" w:tplc="82545E1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nsid w:val="69357236"/>
    <w:multiLevelType w:val="multilevel"/>
    <w:tmpl w:val="AA786AF6"/>
    <w:styleLink w:val="WWNum10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51">
    <w:nsid w:val="6A020F80"/>
    <w:multiLevelType w:val="multilevel"/>
    <w:tmpl w:val="C248DC70"/>
    <w:styleLink w:val="WWNum23"/>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52">
    <w:nsid w:val="6AB45AA5"/>
    <w:multiLevelType w:val="multilevel"/>
    <w:tmpl w:val="7F2C4C40"/>
    <w:styleLink w:val="WWNum20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53">
    <w:nsid w:val="6BBF56DE"/>
    <w:multiLevelType w:val="multilevel"/>
    <w:tmpl w:val="87F662A0"/>
    <w:styleLink w:val="WWNum16"/>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54">
    <w:nsid w:val="6C055773"/>
    <w:multiLevelType w:val="multilevel"/>
    <w:tmpl w:val="48DED8E4"/>
    <w:styleLink w:val="WWNum44"/>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55">
    <w:nsid w:val="6D471C55"/>
    <w:multiLevelType w:val="multilevel"/>
    <w:tmpl w:val="46AA36C0"/>
    <w:styleLink w:val="WWNum36"/>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56">
    <w:nsid w:val="6F222862"/>
    <w:multiLevelType w:val="multilevel"/>
    <w:tmpl w:val="05CE0360"/>
    <w:styleLink w:val="WWNum12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57">
    <w:nsid w:val="72F32B73"/>
    <w:multiLevelType w:val="multilevel"/>
    <w:tmpl w:val="18F6126A"/>
    <w:styleLink w:val="WWNum57"/>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58">
    <w:nsid w:val="7400687B"/>
    <w:multiLevelType w:val="multilevel"/>
    <w:tmpl w:val="1520E7C4"/>
    <w:styleLink w:val="WWNum34"/>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59">
    <w:nsid w:val="771127DF"/>
    <w:multiLevelType w:val="multilevel"/>
    <w:tmpl w:val="96E44132"/>
    <w:styleLink w:val="WWNum16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60">
    <w:nsid w:val="78812C0A"/>
    <w:multiLevelType w:val="multilevel"/>
    <w:tmpl w:val="7012EDA0"/>
    <w:styleLink w:val="WWNum8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61">
    <w:nsid w:val="7BB93EF4"/>
    <w:multiLevelType w:val="multilevel"/>
    <w:tmpl w:val="9BFEE638"/>
    <w:styleLink w:val="WWNum40"/>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62">
    <w:nsid w:val="7C2E55B4"/>
    <w:multiLevelType w:val="hybridMultilevel"/>
    <w:tmpl w:val="3266C6F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nsid w:val="7EEE4C9C"/>
    <w:multiLevelType w:val="multilevel"/>
    <w:tmpl w:val="6D8860D2"/>
    <w:styleLink w:val="WWNum11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num w:numId="1">
    <w:abstractNumId w:val="62"/>
  </w:num>
  <w:num w:numId="2">
    <w:abstractNumId w:val="25"/>
  </w:num>
  <w:num w:numId="3">
    <w:abstractNumId w:val="12"/>
  </w:num>
  <w:num w:numId="4">
    <w:abstractNumId w:val="39"/>
  </w:num>
  <w:num w:numId="5">
    <w:abstractNumId w:val="4"/>
  </w:num>
  <w:num w:numId="6">
    <w:abstractNumId w:val="19"/>
  </w:num>
  <w:num w:numId="7">
    <w:abstractNumId w:val="38"/>
  </w:num>
  <w:num w:numId="8">
    <w:abstractNumId w:val="16"/>
  </w:num>
  <w:num w:numId="9">
    <w:abstractNumId w:val="22"/>
  </w:num>
  <w:num w:numId="10">
    <w:abstractNumId w:val="37"/>
  </w:num>
  <w:num w:numId="11">
    <w:abstractNumId w:val="34"/>
  </w:num>
  <w:num w:numId="12">
    <w:abstractNumId w:val="15"/>
  </w:num>
  <w:num w:numId="13">
    <w:abstractNumId w:val="31"/>
  </w:num>
  <w:num w:numId="14">
    <w:abstractNumId w:val="53"/>
  </w:num>
  <w:num w:numId="15">
    <w:abstractNumId w:val="7"/>
  </w:num>
  <w:num w:numId="16">
    <w:abstractNumId w:val="35"/>
  </w:num>
  <w:num w:numId="17">
    <w:abstractNumId w:val="20"/>
  </w:num>
  <w:num w:numId="18">
    <w:abstractNumId w:val="48"/>
  </w:num>
  <w:num w:numId="19">
    <w:abstractNumId w:val="51"/>
  </w:num>
  <w:num w:numId="20">
    <w:abstractNumId w:val="58"/>
  </w:num>
  <w:num w:numId="21">
    <w:abstractNumId w:val="60"/>
  </w:num>
  <w:num w:numId="22">
    <w:abstractNumId w:val="45"/>
  </w:num>
  <w:num w:numId="23">
    <w:abstractNumId w:val="8"/>
  </w:num>
  <w:num w:numId="24">
    <w:abstractNumId w:val="63"/>
  </w:num>
  <w:num w:numId="25">
    <w:abstractNumId w:val="56"/>
  </w:num>
  <w:num w:numId="26">
    <w:abstractNumId w:val="21"/>
  </w:num>
  <w:num w:numId="27">
    <w:abstractNumId w:val="13"/>
  </w:num>
  <w:num w:numId="28">
    <w:abstractNumId w:val="32"/>
  </w:num>
  <w:num w:numId="29">
    <w:abstractNumId w:val="23"/>
  </w:num>
  <w:num w:numId="30">
    <w:abstractNumId w:val="17"/>
  </w:num>
  <w:num w:numId="31">
    <w:abstractNumId w:val="47"/>
  </w:num>
  <w:num w:numId="32">
    <w:abstractNumId w:val="28"/>
  </w:num>
  <w:num w:numId="33">
    <w:abstractNumId w:val="9"/>
  </w:num>
  <w:num w:numId="34">
    <w:abstractNumId w:val="14"/>
  </w:num>
  <w:num w:numId="35">
    <w:abstractNumId w:val="30"/>
  </w:num>
  <w:num w:numId="36">
    <w:abstractNumId w:val="50"/>
  </w:num>
  <w:num w:numId="37">
    <w:abstractNumId w:val="43"/>
  </w:num>
  <w:num w:numId="38">
    <w:abstractNumId w:val="24"/>
  </w:num>
  <w:num w:numId="39">
    <w:abstractNumId w:val="59"/>
  </w:num>
  <w:num w:numId="40">
    <w:abstractNumId w:val="29"/>
  </w:num>
  <w:num w:numId="41">
    <w:abstractNumId w:val="18"/>
  </w:num>
  <w:num w:numId="42">
    <w:abstractNumId w:val="52"/>
  </w:num>
  <w:num w:numId="43">
    <w:abstractNumId w:val="42"/>
  </w:num>
  <w:num w:numId="44">
    <w:abstractNumId w:val="44"/>
  </w:num>
  <w:num w:numId="45">
    <w:abstractNumId w:val="46"/>
  </w:num>
  <w:num w:numId="46">
    <w:abstractNumId w:val="27"/>
  </w:num>
  <w:num w:numId="47">
    <w:abstractNumId w:val="11"/>
  </w:num>
  <w:num w:numId="48">
    <w:abstractNumId w:val="10"/>
  </w:num>
  <w:num w:numId="49">
    <w:abstractNumId w:val="33"/>
  </w:num>
  <w:num w:numId="50">
    <w:abstractNumId w:val="36"/>
  </w:num>
  <w:num w:numId="51">
    <w:abstractNumId w:val="57"/>
  </w:num>
  <w:num w:numId="52">
    <w:abstractNumId w:val="55"/>
  </w:num>
  <w:num w:numId="53">
    <w:abstractNumId w:val="41"/>
  </w:num>
  <w:num w:numId="54">
    <w:abstractNumId w:val="61"/>
  </w:num>
  <w:num w:numId="55">
    <w:abstractNumId w:val="40"/>
    <w:lvlOverride w:ilvl="0">
      <w:lvl w:ilvl="0">
        <w:numFmt w:val="bullet"/>
        <w:lvlText w:val=""/>
        <w:lvlJc w:val="left"/>
        <w:rPr>
          <w:rFonts w:ascii="Symbol" w:hAnsi="Symbol"/>
        </w:rPr>
      </w:lvl>
    </w:lvlOverride>
  </w:num>
  <w:num w:numId="56">
    <w:abstractNumId w:val="54"/>
    <w:lvlOverride w:ilvl="0">
      <w:lvl w:ilvl="0">
        <w:numFmt w:val="bullet"/>
        <w:lvlText w:val=""/>
        <w:lvlJc w:val="left"/>
        <w:rPr>
          <w:rFonts w:ascii="Symbol" w:hAnsi="Symbol"/>
        </w:rPr>
      </w:lvl>
    </w:lvlOverride>
  </w:num>
  <w:num w:numId="57">
    <w:abstractNumId w:val="26"/>
  </w:num>
  <w:num w:numId="58">
    <w:abstractNumId w:val="49"/>
  </w:num>
  <w:num w:numId="59">
    <w:abstractNumId w:val="6"/>
  </w:num>
  <w:num w:numId="60">
    <w:abstractNumId w:val="40"/>
  </w:num>
  <w:num w:numId="61">
    <w:abstractNumId w:val="54"/>
  </w:num>
  <w:num w:numId="62">
    <w:abstractNumId w:val="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911082"/>
    <w:rsid w:val="00003E53"/>
    <w:rsid w:val="0001116B"/>
    <w:rsid w:val="0001415E"/>
    <w:rsid w:val="0001550D"/>
    <w:rsid w:val="00021A14"/>
    <w:rsid w:val="000241DB"/>
    <w:rsid w:val="00034D25"/>
    <w:rsid w:val="00036712"/>
    <w:rsid w:val="0003776D"/>
    <w:rsid w:val="00040947"/>
    <w:rsid w:val="00041685"/>
    <w:rsid w:val="0004261D"/>
    <w:rsid w:val="00053E34"/>
    <w:rsid w:val="00054A9E"/>
    <w:rsid w:val="000563A1"/>
    <w:rsid w:val="00057430"/>
    <w:rsid w:val="00064752"/>
    <w:rsid w:val="00064B98"/>
    <w:rsid w:val="00067484"/>
    <w:rsid w:val="00070EF7"/>
    <w:rsid w:val="000771FD"/>
    <w:rsid w:val="0008406E"/>
    <w:rsid w:val="000863CF"/>
    <w:rsid w:val="000A37A6"/>
    <w:rsid w:val="000A5B4C"/>
    <w:rsid w:val="000A7AAD"/>
    <w:rsid w:val="000C5C96"/>
    <w:rsid w:val="000D2CE6"/>
    <w:rsid w:val="000D6455"/>
    <w:rsid w:val="000E365C"/>
    <w:rsid w:val="000E4D77"/>
    <w:rsid w:val="000E59F7"/>
    <w:rsid w:val="000E6B00"/>
    <w:rsid w:val="000E7ADD"/>
    <w:rsid w:val="000E7D32"/>
    <w:rsid w:val="000F03DA"/>
    <w:rsid w:val="000F15BB"/>
    <w:rsid w:val="000F4E6E"/>
    <w:rsid w:val="000F5482"/>
    <w:rsid w:val="000F72BC"/>
    <w:rsid w:val="00101166"/>
    <w:rsid w:val="001117A4"/>
    <w:rsid w:val="00114F6F"/>
    <w:rsid w:val="00115552"/>
    <w:rsid w:val="00115F46"/>
    <w:rsid w:val="001261EA"/>
    <w:rsid w:val="0013141A"/>
    <w:rsid w:val="00131521"/>
    <w:rsid w:val="00131F3B"/>
    <w:rsid w:val="00135BAB"/>
    <w:rsid w:val="00140C2B"/>
    <w:rsid w:val="00141502"/>
    <w:rsid w:val="00141BCC"/>
    <w:rsid w:val="001427E1"/>
    <w:rsid w:val="00143D1B"/>
    <w:rsid w:val="00144F31"/>
    <w:rsid w:val="00147FC6"/>
    <w:rsid w:val="0015191D"/>
    <w:rsid w:val="00151C3D"/>
    <w:rsid w:val="0015469E"/>
    <w:rsid w:val="00155BA8"/>
    <w:rsid w:val="00157AEC"/>
    <w:rsid w:val="00160D63"/>
    <w:rsid w:val="00162555"/>
    <w:rsid w:val="0017415E"/>
    <w:rsid w:val="00176F72"/>
    <w:rsid w:val="00187305"/>
    <w:rsid w:val="001A33E9"/>
    <w:rsid w:val="001A4FAF"/>
    <w:rsid w:val="001B1C32"/>
    <w:rsid w:val="001B1F30"/>
    <w:rsid w:val="001C214B"/>
    <w:rsid w:val="001C52C0"/>
    <w:rsid w:val="001D62B9"/>
    <w:rsid w:val="001E201E"/>
    <w:rsid w:val="001E25DF"/>
    <w:rsid w:val="001E445B"/>
    <w:rsid w:val="001E61D3"/>
    <w:rsid w:val="001E6FF7"/>
    <w:rsid w:val="001F4E95"/>
    <w:rsid w:val="001F612A"/>
    <w:rsid w:val="00206878"/>
    <w:rsid w:val="00207ACD"/>
    <w:rsid w:val="0021117E"/>
    <w:rsid w:val="00220A61"/>
    <w:rsid w:val="00224896"/>
    <w:rsid w:val="00240B35"/>
    <w:rsid w:val="002502BD"/>
    <w:rsid w:val="00252CA7"/>
    <w:rsid w:val="00253513"/>
    <w:rsid w:val="0025397F"/>
    <w:rsid w:val="00253A62"/>
    <w:rsid w:val="0025459B"/>
    <w:rsid w:val="00254CB9"/>
    <w:rsid w:val="0026753B"/>
    <w:rsid w:val="002719B9"/>
    <w:rsid w:val="00272E80"/>
    <w:rsid w:val="002808F4"/>
    <w:rsid w:val="002A1898"/>
    <w:rsid w:val="002A2A35"/>
    <w:rsid w:val="002A3DA8"/>
    <w:rsid w:val="002A43D8"/>
    <w:rsid w:val="002A5613"/>
    <w:rsid w:val="002A75DE"/>
    <w:rsid w:val="002B00D8"/>
    <w:rsid w:val="002B021E"/>
    <w:rsid w:val="002B2FCD"/>
    <w:rsid w:val="002C4351"/>
    <w:rsid w:val="002C5A82"/>
    <w:rsid w:val="002D0C83"/>
    <w:rsid w:val="002D3AE7"/>
    <w:rsid w:val="002E2907"/>
    <w:rsid w:val="002E312D"/>
    <w:rsid w:val="002E3D62"/>
    <w:rsid w:val="002F17BF"/>
    <w:rsid w:val="002F4718"/>
    <w:rsid w:val="002F761D"/>
    <w:rsid w:val="002F7FE1"/>
    <w:rsid w:val="00300614"/>
    <w:rsid w:val="003135A0"/>
    <w:rsid w:val="00314C91"/>
    <w:rsid w:val="003173D9"/>
    <w:rsid w:val="00317FDA"/>
    <w:rsid w:val="00322B28"/>
    <w:rsid w:val="00323641"/>
    <w:rsid w:val="00324E08"/>
    <w:rsid w:val="003317B6"/>
    <w:rsid w:val="00332E69"/>
    <w:rsid w:val="00336AA4"/>
    <w:rsid w:val="0033776C"/>
    <w:rsid w:val="003444E4"/>
    <w:rsid w:val="0035206E"/>
    <w:rsid w:val="003538E4"/>
    <w:rsid w:val="00362564"/>
    <w:rsid w:val="0036342D"/>
    <w:rsid w:val="00364BC3"/>
    <w:rsid w:val="00370A92"/>
    <w:rsid w:val="00372473"/>
    <w:rsid w:val="00375BB0"/>
    <w:rsid w:val="003807A5"/>
    <w:rsid w:val="003872B1"/>
    <w:rsid w:val="003879E7"/>
    <w:rsid w:val="0039517B"/>
    <w:rsid w:val="00396ACA"/>
    <w:rsid w:val="003A24C6"/>
    <w:rsid w:val="003A2F2C"/>
    <w:rsid w:val="003A336E"/>
    <w:rsid w:val="003A3E82"/>
    <w:rsid w:val="003A5265"/>
    <w:rsid w:val="003A578C"/>
    <w:rsid w:val="003A6993"/>
    <w:rsid w:val="003A7369"/>
    <w:rsid w:val="003B36D4"/>
    <w:rsid w:val="003B3D0D"/>
    <w:rsid w:val="003B6B14"/>
    <w:rsid w:val="003C0EC8"/>
    <w:rsid w:val="003C313F"/>
    <w:rsid w:val="003C35C0"/>
    <w:rsid w:val="003C59F7"/>
    <w:rsid w:val="003C6D75"/>
    <w:rsid w:val="003C7177"/>
    <w:rsid w:val="003D483F"/>
    <w:rsid w:val="003D4C07"/>
    <w:rsid w:val="003E1624"/>
    <w:rsid w:val="003E7A1B"/>
    <w:rsid w:val="003F03F5"/>
    <w:rsid w:val="003F435B"/>
    <w:rsid w:val="003F7818"/>
    <w:rsid w:val="004006B8"/>
    <w:rsid w:val="00403B17"/>
    <w:rsid w:val="0040591A"/>
    <w:rsid w:val="004065C8"/>
    <w:rsid w:val="004114FA"/>
    <w:rsid w:val="00412958"/>
    <w:rsid w:val="004151F2"/>
    <w:rsid w:val="00415BD5"/>
    <w:rsid w:val="00417D4A"/>
    <w:rsid w:val="00420F13"/>
    <w:rsid w:val="00423F44"/>
    <w:rsid w:val="00426F6F"/>
    <w:rsid w:val="0042767F"/>
    <w:rsid w:val="00441C8A"/>
    <w:rsid w:val="0045041E"/>
    <w:rsid w:val="00451303"/>
    <w:rsid w:val="004519F3"/>
    <w:rsid w:val="00452655"/>
    <w:rsid w:val="0045505B"/>
    <w:rsid w:val="00455A0C"/>
    <w:rsid w:val="00457CF6"/>
    <w:rsid w:val="00460826"/>
    <w:rsid w:val="0046444A"/>
    <w:rsid w:val="00467240"/>
    <w:rsid w:val="00475D3E"/>
    <w:rsid w:val="00476323"/>
    <w:rsid w:val="00482674"/>
    <w:rsid w:val="0048437A"/>
    <w:rsid w:val="0049534F"/>
    <w:rsid w:val="00495DE5"/>
    <w:rsid w:val="00495FF5"/>
    <w:rsid w:val="004A01A5"/>
    <w:rsid w:val="004A0339"/>
    <w:rsid w:val="004A3423"/>
    <w:rsid w:val="004B268A"/>
    <w:rsid w:val="004B2D7D"/>
    <w:rsid w:val="004B65A9"/>
    <w:rsid w:val="004C066A"/>
    <w:rsid w:val="004C2578"/>
    <w:rsid w:val="004D0D3C"/>
    <w:rsid w:val="004D42A3"/>
    <w:rsid w:val="004D6989"/>
    <w:rsid w:val="004D787B"/>
    <w:rsid w:val="004E2C3A"/>
    <w:rsid w:val="004E2EFA"/>
    <w:rsid w:val="004E3E15"/>
    <w:rsid w:val="004E63C9"/>
    <w:rsid w:val="004E736D"/>
    <w:rsid w:val="004F08AC"/>
    <w:rsid w:val="005232FE"/>
    <w:rsid w:val="00523C49"/>
    <w:rsid w:val="00525E19"/>
    <w:rsid w:val="00540965"/>
    <w:rsid w:val="005435A2"/>
    <w:rsid w:val="00544B24"/>
    <w:rsid w:val="005510C1"/>
    <w:rsid w:val="005519AA"/>
    <w:rsid w:val="005550F4"/>
    <w:rsid w:val="00555701"/>
    <w:rsid w:val="0057072D"/>
    <w:rsid w:val="00570E87"/>
    <w:rsid w:val="005716AA"/>
    <w:rsid w:val="005777C2"/>
    <w:rsid w:val="00582FE6"/>
    <w:rsid w:val="005830E3"/>
    <w:rsid w:val="00583585"/>
    <w:rsid w:val="005857F3"/>
    <w:rsid w:val="00586024"/>
    <w:rsid w:val="00586214"/>
    <w:rsid w:val="00591760"/>
    <w:rsid w:val="00591826"/>
    <w:rsid w:val="005A00EE"/>
    <w:rsid w:val="005A559B"/>
    <w:rsid w:val="005A5887"/>
    <w:rsid w:val="005B0016"/>
    <w:rsid w:val="005B177F"/>
    <w:rsid w:val="005B7732"/>
    <w:rsid w:val="005C5183"/>
    <w:rsid w:val="005C7535"/>
    <w:rsid w:val="005D130C"/>
    <w:rsid w:val="005D249E"/>
    <w:rsid w:val="005D449D"/>
    <w:rsid w:val="005D51D8"/>
    <w:rsid w:val="005E058F"/>
    <w:rsid w:val="005F1C3D"/>
    <w:rsid w:val="005F2942"/>
    <w:rsid w:val="006000D3"/>
    <w:rsid w:val="0060032C"/>
    <w:rsid w:val="00600910"/>
    <w:rsid w:val="0060402F"/>
    <w:rsid w:val="0061083C"/>
    <w:rsid w:val="00623EF7"/>
    <w:rsid w:val="00624964"/>
    <w:rsid w:val="00645B3C"/>
    <w:rsid w:val="00646961"/>
    <w:rsid w:val="0064701E"/>
    <w:rsid w:val="0065059C"/>
    <w:rsid w:val="006515ED"/>
    <w:rsid w:val="00652737"/>
    <w:rsid w:val="00652FD2"/>
    <w:rsid w:val="00653379"/>
    <w:rsid w:val="00665C6D"/>
    <w:rsid w:val="00667B45"/>
    <w:rsid w:val="006704AE"/>
    <w:rsid w:val="00671EB5"/>
    <w:rsid w:val="00672F03"/>
    <w:rsid w:val="00677E91"/>
    <w:rsid w:val="006834B0"/>
    <w:rsid w:val="006975BB"/>
    <w:rsid w:val="006A068A"/>
    <w:rsid w:val="006A3661"/>
    <w:rsid w:val="006B3DEE"/>
    <w:rsid w:val="006B7D98"/>
    <w:rsid w:val="006C21F6"/>
    <w:rsid w:val="006C35DF"/>
    <w:rsid w:val="006D2568"/>
    <w:rsid w:val="006D2FBE"/>
    <w:rsid w:val="006D3AD0"/>
    <w:rsid w:val="006D64AB"/>
    <w:rsid w:val="006E174F"/>
    <w:rsid w:val="006E1F20"/>
    <w:rsid w:val="006E3B49"/>
    <w:rsid w:val="006E6503"/>
    <w:rsid w:val="006F2DC3"/>
    <w:rsid w:val="006F562C"/>
    <w:rsid w:val="0070589E"/>
    <w:rsid w:val="00705A0F"/>
    <w:rsid w:val="00715781"/>
    <w:rsid w:val="00715AE7"/>
    <w:rsid w:val="00716242"/>
    <w:rsid w:val="00717B0E"/>
    <w:rsid w:val="00726623"/>
    <w:rsid w:val="0072667F"/>
    <w:rsid w:val="00745B0E"/>
    <w:rsid w:val="007502CC"/>
    <w:rsid w:val="00750A84"/>
    <w:rsid w:val="007536C4"/>
    <w:rsid w:val="0075384F"/>
    <w:rsid w:val="0076001B"/>
    <w:rsid w:val="007656C1"/>
    <w:rsid w:val="00777DB6"/>
    <w:rsid w:val="007819BB"/>
    <w:rsid w:val="007853D7"/>
    <w:rsid w:val="00786295"/>
    <w:rsid w:val="007871E3"/>
    <w:rsid w:val="007945A8"/>
    <w:rsid w:val="00795840"/>
    <w:rsid w:val="007A1183"/>
    <w:rsid w:val="007B1ADD"/>
    <w:rsid w:val="007B6001"/>
    <w:rsid w:val="007B7DDA"/>
    <w:rsid w:val="007C1CDB"/>
    <w:rsid w:val="007C6E2F"/>
    <w:rsid w:val="007D2C39"/>
    <w:rsid w:val="007D2DBC"/>
    <w:rsid w:val="007D4043"/>
    <w:rsid w:val="007D45BB"/>
    <w:rsid w:val="007E21F6"/>
    <w:rsid w:val="007E490A"/>
    <w:rsid w:val="007E6707"/>
    <w:rsid w:val="007F2BED"/>
    <w:rsid w:val="007F58B8"/>
    <w:rsid w:val="007F5EDD"/>
    <w:rsid w:val="00802E7E"/>
    <w:rsid w:val="00804551"/>
    <w:rsid w:val="00804EB4"/>
    <w:rsid w:val="008051DD"/>
    <w:rsid w:val="0080546A"/>
    <w:rsid w:val="0080686B"/>
    <w:rsid w:val="0081344E"/>
    <w:rsid w:val="00813451"/>
    <w:rsid w:val="00813F0D"/>
    <w:rsid w:val="00820E7B"/>
    <w:rsid w:val="00821985"/>
    <w:rsid w:val="008226DD"/>
    <w:rsid w:val="00823BDD"/>
    <w:rsid w:val="0083117E"/>
    <w:rsid w:val="00836F9B"/>
    <w:rsid w:val="00840669"/>
    <w:rsid w:val="00841575"/>
    <w:rsid w:val="00842E39"/>
    <w:rsid w:val="008431A7"/>
    <w:rsid w:val="00843847"/>
    <w:rsid w:val="008478E4"/>
    <w:rsid w:val="008523FB"/>
    <w:rsid w:val="008555D1"/>
    <w:rsid w:val="00861548"/>
    <w:rsid w:val="00862C21"/>
    <w:rsid w:val="0086601B"/>
    <w:rsid w:val="0086633F"/>
    <w:rsid w:val="0087591D"/>
    <w:rsid w:val="008760A2"/>
    <w:rsid w:val="008779A6"/>
    <w:rsid w:val="008860B3"/>
    <w:rsid w:val="00893853"/>
    <w:rsid w:val="00895847"/>
    <w:rsid w:val="0089642C"/>
    <w:rsid w:val="008A1195"/>
    <w:rsid w:val="008A55FC"/>
    <w:rsid w:val="008D4FD0"/>
    <w:rsid w:val="008D7E0A"/>
    <w:rsid w:val="008E1C08"/>
    <w:rsid w:val="008E4D2A"/>
    <w:rsid w:val="008F21BA"/>
    <w:rsid w:val="008F2E6A"/>
    <w:rsid w:val="0090087C"/>
    <w:rsid w:val="00902B3B"/>
    <w:rsid w:val="00907681"/>
    <w:rsid w:val="0090787D"/>
    <w:rsid w:val="00911082"/>
    <w:rsid w:val="00912A1E"/>
    <w:rsid w:val="00912B64"/>
    <w:rsid w:val="0091528D"/>
    <w:rsid w:val="00915B93"/>
    <w:rsid w:val="00920924"/>
    <w:rsid w:val="00920BC8"/>
    <w:rsid w:val="009212FE"/>
    <w:rsid w:val="00921DDC"/>
    <w:rsid w:val="00922EF6"/>
    <w:rsid w:val="009248A3"/>
    <w:rsid w:val="00924B93"/>
    <w:rsid w:val="00927874"/>
    <w:rsid w:val="00931CF2"/>
    <w:rsid w:val="009326ED"/>
    <w:rsid w:val="0093342B"/>
    <w:rsid w:val="0094166D"/>
    <w:rsid w:val="00942642"/>
    <w:rsid w:val="009431B2"/>
    <w:rsid w:val="009443EB"/>
    <w:rsid w:val="00945300"/>
    <w:rsid w:val="0094576B"/>
    <w:rsid w:val="00945935"/>
    <w:rsid w:val="00947CC2"/>
    <w:rsid w:val="00957B38"/>
    <w:rsid w:val="00960E73"/>
    <w:rsid w:val="00971969"/>
    <w:rsid w:val="00984305"/>
    <w:rsid w:val="00986859"/>
    <w:rsid w:val="0098766C"/>
    <w:rsid w:val="009900AC"/>
    <w:rsid w:val="0099463B"/>
    <w:rsid w:val="0099558B"/>
    <w:rsid w:val="009A1684"/>
    <w:rsid w:val="009A2594"/>
    <w:rsid w:val="009A2757"/>
    <w:rsid w:val="009A72D7"/>
    <w:rsid w:val="009B0445"/>
    <w:rsid w:val="009B47F6"/>
    <w:rsid w:val="009B5C15"/>
    <w:rsid w:val="009C21E4"/>
    <w:rsid w:val="009C3601"/>
    <w:rsid w:val="009D0587"/>
    <w:rsid w:val="009D1391"/>
    <w:rsid w:val="009D2E0D"/>
    <w:rsid w:val="009D42CE"/>
    <w:rsid w:val="009D480C"/>
    <w:rsid w:val="009D4DD7"/>
    <w:rsid w:val="009D7ADE"/>
    <w:rsid w:val="009E4D1F"/>
    <w:rsid w:val="009E4E51"/>
    <w:rsid w:val="00A039DB"/>
    <w:rsid w:val="00A054F8"/>
    <w:rsid w:val="00A058C2"/>
    <w:rsid w:val="00A06AEA"/>
    <w:rsid w:val="00A11520"/>
    <w:rsid w:val="00A12A04"/>
    <w:rsid w:val="00A14BFA"/>
    <w:rsid w:val="00A16B03"/>
    <w:rsid w:val="00A20D1A"/>
    <w:rsid w:val="00A20DF6"/>
    <w:rsid w:val="00A23358"/>
    <w:rsid w:val="00A3110F"/>
    <w:rsid w:val="00A313A9"/>
    <w:rsid w:val="00A32CA1"/>
    <w:rsid w:val="00A3399E"/>
    <w:rsid w:val="00A34248"/>
    <w:rsid w:val="00A34D60"/>
    <w:rsid w:val="00A35C5A"/>
    <w:rsid w:val="00A52B79"/>
    <w:rsid w:val="00A559CB"/>
    <w:rsid w:val="00A61E94"/>
    <w:rsid w:val="00A6589B"/>
    <w:rsid w:val="00A65D03"/>
    <w:rsid w:val="00A70967"/>
    <w:rsid w:val="00A715C9"/>
    <w:rsid w:val="00A75CF4"/>
    <w:rsid w:val="00A766C7"/>
    <w:rsid w:val="00A767F3"/>
    <w:rsid w:val="00A800FE"/>
    <w:rsid w:val="00A8295B"/>
    <w:rsid w:val="00AA661D"/>
    <w:rsid w:val="00AB079F"/>
    <w:rsid w:val="00AB45C4"/>
    <w:rsid w:val="00AB6FB1"/>
    <w:rsid w:val="00AC191F"/>
    <w:rsid w:val="00AC6D70"/>
    <w:rsid w:val="00AC6E2A"/>
    <w:rsid w:val="00AD05F9"/>
    <w:rsid w:val="00AE157D"/>
    <w:rsid w:val="00AE3D55"/>
    <w:rsid w:val="00AF7CA5"/>
    <w:rsid w:val="00B006BF"/>
    <w:rsid w:val="00B0205E"/>
    <w:rsid w:val="00B033F3"/>
    <w:rsid w:val="00B0470A"/>
    <w:rsid w:val="00B054D6"/>
    <w:rsid w:val="00B11549"/>
    <w:rsid w:val="00B13DFF"/>
    <w:rsid w:val="00B2168C"/>
    <w:rsid w:val="00B26238"/>
    <w:rsid w:val="00B3471C"/>
    <w:rsid w:val="00B35D1B"/>
    <w:rsid w:val="00B4011C"/>
    <w:rsid w:val="00B423C0"/>
    <w:rsid w:val="00B459DB"/>
    <w:rsid w:val="00B50684"/>
    <w:rsid w:val="00B52932"/>
    <w:rsid w:val="00B57C6C"/>
    <w:rsid w:val="00B61B89"/>
    <w:rsid w:val="00B65578"/>
    <w:rsid w:val="00B73358"/>
    <w:rsid w:val="00B74C56"/>
    <w:rsid w:val="00B74D98"/>
    <w:rsid w:val="00B75305"/>
    <w:rsid w:val="00B76EB8"/>
    <w:rsid w:val="00B82484"/>
    <w:rsid w:val="00B83AE7"/>
    <w:rsid w:val="00B87D55"/>
    <w:rsid w:val="00B9244A"/>
    <w:rsid w:val="00B96953"/>
    <w:rsid w:val="00BA47CD"/>
    <w:rsid w:val="00BA7AD3"/>
    <w:rsid w:val="00BB29CE"/>
    <w:rsid w:val="00BB6B53"/>
    <w:rsid w:val="00BB7369"/>
    <w:rsid w:val="00BB7747"/>
    <w:rsid w:val="00BC05BD"/>
    <w:rsid w:val="00BC131D"/>
    <w:rsid w:val="00BD12BF"/>
    <w:rsid w:val="00BD41AD"/>
    <w:rsid w:val="00BD4363"/>
    <w:rsid w:val="00BD5CDD"/>
    <w:rsid w:val="00BE496C"/>
    <w:rsid w:val="00BE634D"/>
    <w:rsid w:val="00BF0EEF"/>
    <w:rsid w:val="00BF1BF7"/>
    <w:rsid w:val="00BF2446"/>
    <w:rsid w:val="00BF27C0"/>
    <w:rsid w:val="00BF3DC4"/>
    <w:rsid w:val="00BF6E77"/>
    <w:rsid w:val="00C06B6C"/>
    <w:rsid w:val="00C1079B"/>
    <w:rsid w:val="00C11798"/>
    <w:rsid w:val="00C12F63"/>
    <w:rsid w:val="00C147B9"/>
    <w:rsid w:val="00C316B6"/>
    <w:rsid w:val="00C34E6C"/>
    <w:rsid w:val="00C36E33"/>
    <w:rsid w:val="00C42E08"/>
    <w:rsid w:val="00C4418B"/>
    <w:rsid w:val="00C4689D"/>
    <w:rsid w:val="00C47553"/>
    <w:rsid w:val="00C47EFE"/>
    <w:rsid w:val="00C530B9"/>
    <w:rsid w:val="00C619B8"/>
    <w:rsid w:val="00C62ECC"/>
    <w:rsid w:val="00C6400D"/>
    <w:rsid w:val="00C72996"/>
    <w:rsid w:val="00C74E58"/>
    <w:rsid w:val="00C75C6F"/>
    <w:rsid w:val="00C77373"/>
    <w:rsid w:val="00C81C0A"/>
    <w:rsid w:val="00C82979"/>
    <w:rsid w:val="00C862C7"/>
    <w:rsid w:val="00C91BC7"/>
    <w:rsid w:val="00C95CDC"/>
    <w:rsid w:val="00C979A7"/>
    <w:rsid w:val="00C97E07"/>
    <w:rsid w:val="00CA1AC1"/>
    <w:rsid w:val="00CA75F7"/>
    <w:rsid w:val="00CB0FD9"/>
    <w:rsid w:val="00CB1169"/>
    <w:rsid w:val="00CB5247"/>
    <w:rsid w:val="00CB5B07"/>
    <w:rsid w:val="00CB6CF9"/>
    <w:rsid w:val="00CC34C3"/>
    <w:rsid w:val="00CC42E8"/>
    <w:rsid w:val="00CD0936"/>
    <w:rsid w:val="00CD6A52"/>
    <w:rsid w:val="00CD6B92"/>
    <w:rsid w:val="00CE24EB"/>
    <w:rsid w:val="00CE3493"/>
    <w:rsid w:val="00CE37E0"/>
    <w:rsid w:val="00CE414D"/>
    <w:rsid w:val="00CE72C6"/>
    <w:rsid w:val="00CF2C51"/>
    <w:rsid w:val="00CF3169"/>
    <w:rsid w:val="00CF4228"/>
    <w:rsid w:val="00CF56C8"/>
    <w:rsid w:val="00CF5E70"/>
    <w:rsid w:val="00CF7F8A"/>
    <w:rsid w:val="00D043B7"/>
    <w:rsid w:val="00D04867"/>
    <w:rsid w:val="00D04DFA"/>
    <w:rsid w:val="00D14850"/>
    <w:rsid w:val="00D15DE1"/>
    <w:rsid w:val="00D20068"/>
    <w:rsid w:val="00D20AA0"/>
    <w:rsid w:val="00D22B36"/>
    <w:rsid w:val="00D3063C"/>
    <w:rsid w:val="00D512BE"/>
    <w:rsid w:val="00D55AB0"/>
    <w:rsid w:val="00D568F1"/>
    <w:rsid w:val="00D56A0C"/>
    <w:rsid w:val="00D57FB4"/>
    <w:rsid w:val="00D6290F"/>
    <w:rsid w:val="00D63417"/>
    <w:rsid w:val="00D6352E"/>
    <w:rsid w:val="00D70397"/>
    <w:rsid w:val="00D7129A"/>
    <w:rsid w:val="00D71D1A"/>
    <w:rsid w:val="00D80E5C"/>
    <w:rsid w:val="00D81A03"/>
    <w:rsid w:val="00D82814"/>
    <w:rsid w:val="00D836EF"/>
    <w:rsid w:val="00D83737"/>
    <w:rsid w:val="00D90617"/>
    <w:rsid w:val="00D90C6F"/>
    <w:rsid w:val="00D91E14"/>
    <w:rsid w:val="00D92AC9"/>
    <w:rsid w:val="00D948A2"/>
    <w:rsid w:val="00DA0382"/>
    <w:rsid w:val="00DA429E"/>
    <w:rsid w:val="00DB4FDD"/>
    <w:rsid w:val="00DB592A"/>
    <w:rsid w:val="00DB680B"/>
    <w:rsid w:val="00DC73DE"/>
    <w:rsid w:val="00DD04BB"/>
    <w:rsid w:val="00DD3D63"/>
    <w:rsid w:val="00DD57FD"/>
    <w:rsid w:val="00DD5B14"/>
    <w:rsid w:val="00DD6D81"/>
    <w:rsid w:val="00DD7677"/>
    <w:rsid w:val="00DE0141"/>
    <w:rsid w:val="00DE18C5"/>
    <w:rsid w:val="00DE1EBD"/>
    <w:rsid w:val="00DE6A0A"/>
    <w:rsid w:val="00DF1546"/>
    <w:rsid w:val="00DF267F"/>
    <w:rsid w:val="00DF321B"/>
    <w:rsid w:val="00DF4CC9"/>
    <w:rsid w:val="00DF6AD1"/>
    <w:rsid w:val="00E05B84"/>
    <w:rsid w:val="00E07AC2"/>
    <w:rsid w:val="00E140EF"/>
    <w:rsid w:val="00E15E99"/>
    <w:rsid w:val="00E23CF8"/>
    <w:rsid w:val="00E2619E"/>
    <w:rsid w:val="00E26984"/>
    <w:rsid w:val="00E34922"/>
    <w:rsid w:val="00E45504"/>
    <w:rsid w:val="00E50EAE"/>
    <w:rsid w:val="00E52509"/>
    <w:rsid w:val="00E54857"/>
    <w:rsid w:val="00E56346"/>
    <w:rsid w:val="00E627CD"/>
    <w:rsid w:val="00E62E5D"/>
    <w:rsid w:val="00E635B6"/>
    <w:rsid w:val="00E63650"/>
    <w:rsid w:val="00E64A9A"/>
    <w:rsid w:val="00E70634"/>
    <w:rsid w:val="00E7374F"/>
    <w:rsid w:val="00E74693"/>
    <w:rsid w:val="00E751E6"/>
    <w:rsid w:val="00E8048A"/>
    <w:rsid w:val="00E828F7"/>
    <w:rsid w:val="00E84879"/>
    <w:rsid w:val="00E85707"/>
    <w:rsid w:val="00E85AC4"/>
    <w:rsid w:val="00E92C4E"/>
    <w:rsid w:val="00E9325B"/>
    <w:rsid w:val="00E95233"/>
    <w:rsid w:val="00EB16C0"/>
    <w:rsid w:val="00EB19D3"/>
    <w:rsid w:val="00EB48D8"/>
    <w:rsid w:val="00EB499F"/>
    <w:rsid w:val="00EC6EE1"/>
    <w:rsid w:val="00ED428E"/>
    <w:rsid w:val="00ED4385"/>
    <w:rsid w:val="00ED6BEA"/>
    <w:rsid w:val="00EE1429"/>
    <w:rsid w:val="00EE4CD0"/>
    <w:rsid w:val="00EE71E0"/>
    <w:rsid w:val="00EF195C"/>
    <w:rsid w:val="00EF26A6"/>
    <w:rsid w:val="00EF2957"/>
    <w:rsid w:val="00EF3346"/>
    <w:rsid w:val="00EF7D37"/>
    <w:rsid w:val="00F028E0"/>
    <w:rsid w:val="00F02DBB"/>
    <w:rsid w:val="00F03226"/>
    <w:rsid w:val="00F0466F"/>
    <w:rsid w:val="00F07947"/>
    <w:rsid w:val="00F10405"/>
    <w:rsid w:val="00F13353"/>
    <w:rsid w:val="00F37269"/>
    <w:rsid w:val="00F40014"/>
    <w:rsid w:val="00F44C5D"/>
    <w:rsid w:val="00F578B8"/>
    <w:rsid w:val="00F629D7"/>
    <w:rsid w:val="00F647F5"/>
    <w:rsid w:val="00F71B2F"/>
    <w:rsid w:val="00F739DD"/>
    <w:rsid w:val="00F769F0"/>
    <w:rsid w:val="00F81E06"/>
    <w:rsid w:val="00F8207A"/>
    <w:rsid w:val="00F914AF"/>
    <w:rsid w:val="00FA0483"/>
    <w:rsid w:val="00FA1BF8"/>
    <w:rsid w:val="00FA5CCC"/>
    <w:rsid w:val="00FB5995"/>
    <w:rsid w:val="00FB68A5"/>
    <w:rsid w:val="00FC2559"/>
    <w:rsid w:val="00FC5BA0"/>
    <w:rsid w:val="00FC6B54"/>
    <w:rsid w:val="00FC72CF"/>
    <w:rsid w:val="00FD3710"/>
    <w:rsid w:val="00FD37AD"/>
    <w:rsid w:val="00FD57B9"/>
    <w:rsid w:val="00FF0C1E"/>
    <w:rsid w:val="00FF624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E21F6"/>
  </w:style>
  <w:style w:type="paragraph" w:styleId="Nagwek3">
    <w:name w:val="heading 3"/>
    <w:basedOn w:val="Normalny"/>
    <w:next w:val="Normalny"/>
    <w:link w:val="Nagwek3Znak"/>
    <w:qFormat/>
    <w:rsid w:val="009C3601"/>
    <w:pPr>
      <w:keepNext/>
      <w:spacing w:after="0" w:line="240" w:lineRule="auto"/>
      <w:outlineLvl w:val="2"/>
    </w:pPr>
    <w:rPr>
      <w:rFonts w:ascii="Arial Narrow" w:eastAsia="Times New Roman" w:hAnsi="Arial Narrow" w:cs="Times New Roman"/>
      <w:b/>
      <w:bCs/>
      <w:color w:val="000000"/>
      <w:sz w:val="28"/>
      <w:szCs w:val="36"/>
      <w:lang w:val="en-US"/>
    </w:rPr>
  </w:style>
  <w:style w:type="paragraph" w:styleId="Nagwek4">
    <w:name w:val="heading 4"/>
    <w:basedOn w:val="Normalny"/>
    <w:next w:val="Normalny"/>
    <w:link w:val="Nagwek4Znak"/>
    <w:uiPriority w:val="9"/>
    <w:semiHidden/>
    <w:unhideWhenUsed/>
    <w:qFormat/>
    <w:rsid w:val="00CC34C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rsid w:val="00DD6D81"/>
    <w:pPr>
      <w:widowControl w:val="0"/>
      <w:suppressAutoHyphens/>
      <w:spacing w:after="283" w:line="240" w:lineRule="auto"/>
    </w:pPr>
    <w:rPr>
      <w:rFonts w:ascii="Times New Roman" w:eastAsia="Arial Unicode MS" w:hAnsi="Times New Roman" w:cs="Tahoma"/>
      <w:color w:val="000000"/>
      <w:sz w:val="24"/>
      <w:szCs w:val="24"/>
      <w:lang w:val="en-US" w:eastAsia="en-US" w:bidi="en-US"/>
    </w:rPr>
  </w:style>
  <w:style w:type="character" w:customStyle="1" w:styleId="TekstpodstawowyZnak">
    <w:name w:val="Tekst podstawowy Znak"/>
    <w:basedOn w:val="Domylnaczcionkaakapitu"/>
    <w:link w:val="Tekstpodstawowy"/>
    <w:rsid w:val="00DD6D81"/>
    <w:rPr>
      <w:rFonts w:ascii="Times New Roman" w:eastAsia="Arial Unicode MS" w:hAnsi="Times New Roman" w:cs="Tahoma"/>
      <w:color w:val="000000"/>
      <w:sz w:val="24"/>
      <w:szCs w:val="24"/>
      <w:lang w:val="en-US" w:eastAsia="en-US" w:bidi="en-US"/>
    </w:rPr>
  </w:style>
  <w:style w:type="paragraph" w:customStyle="1" w:styleId="Tekstpodstawowy21">
    <w:name w:val="Tekst podstawowy 21"/>
    <w:basedOn w:val="Normalny"/>
    <w:rsid w:val="0004261D"/>
    <w:pPr>
      <w:tabs>
        <w:tab w:val="right" w:pos="284"/>
        <w:tab w:val="left" w:pos="408"/>
      </w:tabs>
      <w:suppressAutoHyphens/>
      <w:spacing w:after="0" w:line="360" w:lineRule="auto"/>
      <w:jc w:val="both"/>
    </w:pPr>
    <w:rPr>
      <w:rFonts w:ascii="Times New Roman" w:eastAsia="Times New Roman" w:hAnsi="Times New Roman" w:cs="Times New Roman"/>
      <w:b/>
      <w:bCs/>
      <w:kern w:val="2"/>
      <w:lang w:eastAsia="ar-SA"/>
    </w:rPr>
  </w:style>
  <w:style w:type="paragraph" w:styleId="Nagwek">
    <w:name w:val="header"/>
    <w:basedOn w:val="Normalny"/>
    <w:link w:val="NagwekZnak"/>
    <w:uiPriority w:val="99"/>
    <w:semiHidden/>
    <w:unhideWhenUsed/>
    <w:rsid w:val="00570E87"/>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570E87"/>
  </w:style>
  <w:style w:type="paragraph" w:styleId="Stopka">
    <w:name w:val="footer"/>
    <w:basedOn w:val="Normalny"/>
    <w:link w:val="StopkaZnak"/>
    <w:uiPriority w:val="99"/>
    <w:unhideWhenUsed/>
    <w:rsid w:val="00570E8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70E87"/>
  </w:style>
  <w:style w:type="paragraph" w:styleId="Akapitzlist">
    <w:name w:val="List Paragraph"/>
    <w:basedOn w:val="Normalny"/>
    <w:uiPriority w:val="34"/>
    <w:qFormat/>
    <w:rsid w:val="004E63C9"/>
    <w:pPr>
      <w:ind w:left="720"/>
      <w:contextualSpacing/>
    </w:pPr>
  </w:style>
  <w:style w:type="paragraph" w:customStyle="1" w:styleId="Domylnie">
    <w:name w:val="Domyślnie"/>
    <w:rsid w:val="00971969"/>
    <w:pPr>
      <w:suppressAutoHyphens/>
    </w:pPr>
    <w:rPr>
      <w:rFonts w:ascii="Calibri" w:eastAsia="Lucida Sans Unicode" w:hAnsi="Calibri"/>
    </w:rPr>
  </w:style>
  <w:style w:type="table" w:styleId="Tabela-Siatka">
    <w:name w:val="Table Grid"/>
    <w:basedOn w:val="Standardowy"/>
    <w:uiPriority w:val="59"/>
    <w:rsid w:val="009719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unhideWhenUsed/>
    <w:rsid w:val="00B82484"/>
    <w:pPr>
      <w:spacing w:before="100" w:beforeAutospacing="1" w:after="119" w:line="240" w:lineRule="auto"/>
    </w:pPr>
    <w:rPr>
      <w:rFonts w:ascii="Times New Roman" w:eastAsia="Times New Roman" w:hAnsi="Times New Roman" w:cs="Times New Roman"/>
      <w:sz w:val="24"/>
      <w:szCs w:val="24"/>
    </w:rPr>
  </w:style>
  <w:style w:type="paragraph" w:customStyle="1" w:styleId="NormalnyWeb1">
    <w:name w:val="Normalny (Web)1"/>
    <w:basedOn w:val="Normalny"/>
    <w:rsid w:val="009A2594"/>
    <w:pPr>
      <w:widowControl w:val="0"/>
      <w:suppressAutoHyphens/>
      <w:spacing w:before="28" w:after="119" w:line="100" w:lineRule="atLeast"/>
    </w:pPr>
    <w:rPr>
      <w:rFonts w:ascii="Times New Roman" w:eastAsia="Times New Roman" w:hAnsi="Times New Roman" w:cs="Times New Roman"/>
      <w:kern w:val="1"/>
      <w:sz w:val="24"/>
      <w:szCs w:val="24"/>
    </w:rPr>
  </w:style>
  <w:style w:type="paragraph" w:customStyle="1" w:styleId="Zawartotabeli">
    <w:name w:val="Zawartość tabeli"/>
    <w:basedOn w:val="Normalny"/>
    <w:rsid w:val="00F739DD"/>
    <w:pPr>
      <w:widowControl w:val="0"/>
      <w:suppressLineNumbers/>
      <w:suppressAutoHyphens/>
      <w:spacing w:after="0" w:line="240" w:lineRule="auto"/>
    </w:pPr>
    <w:rPr>
      <w:rFonts w:ascii="Times New Roman" w:eastAsia="Lucida Sans Unicode" w:hAnsi="Times New Roman" w:cs="Times New Roman"/>
      <w:kern w:val="1"/>
      <w:sz w:val="24"/>
      <w:szCs w:val="24"/>
    </w:rPr>
  </w:style>
  <w:style w:type="paragraph" w:styleId="Tekstdymka">
    <w:name w:val="Balloon Text"/>
    <w:basedOn w:val="Normalny"/>
    <w:link w:val="TekstdymkaZnak"/>
    <w:uiPriority w:val="99"/>
    <w:semiHidden/>
    <w:unhideWhenUsed/>
    <w:rsid w:val="0080455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04551"/>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4114FA"/>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114FA"/>
    <w:rPr>
      <w:sz w:val="20"/>
      <w:szCs w:val="20"/>
    </w:rPr>
  </w:style>
  <w:style w:type="character" w:styleId="Odwoanieprzypisukocowego">
    <w:name w:val="endnote reference"/>
    <w:basedOn w:val="Domylnaczcionkaakapitu"/>
    <w:uiPriority w:val="99"/>
    <w:semiHidden/>
    <w:unhideWhenUsed/>
    <w:rsid w:val="004114FA"/>
    <w:rPr>
      <w:vertAlign w:val="superscript"/>
    </w:rPr>
  </w:style>
  <w:style w:type="character" w:customStyle="1" w:styleId="Nagwek3Znak">
    <w:name w:val="Nagłówek 3 Znak"/>
    <w:basedOn w:val="Domylnaczcionkaakapitu"/>
    <w:link w:val="Nagwek3"/>
    <w:rsid w:val="009C3601"/>
    <w:rPr>
      <w:rFonts w:ascii="Arial Narrow" w:eastAsia="Times New Roman" w:hAnsi="Arial Narrow" w:cs="Times New Roman"/>
      <w:b/>
      <w:bCs/>
      <w:color w:val="000000"/>
      <w:sz w:val="28"/>
      <w:szCs w:val="36"/>
      <w:lang w:val="en-US"/>
    </w:rPr>
  </w:style>
  <w:style w:type="numbering" w:customStyle="1" w:styleId="WWNum9">
    <w:name w:val="WWNum9"/>
    <w:rsid w:val="00BF3DC4"/>
    <w:pPr>
      <w:numPr>
        <w:numId w:val="9"/>
      </w:numPr>
    </w:pPr>
  </w:style>
  <w:style w:type="numbering" w:customStyle="1" w:styleId="WWNum8">
    <w:name w:val="WWNum8"/>
    <w:rsid w:val="00BF3DC4"/>
    <w:pPr>
      <w:numPr>
        <w:numId w:val="10"/>
      </w:numPr>
    </w:pPr>
  </w:style>
  <w:style w:type="numbering" w:customStyle="1" w:styleId="WWNum10">
    <w:name w:val="WWNum10"/>
    <w:rsid w:val="00BF3DC4"/>
    <w:pPr>
      <w:numPr>
        <w:numId w:val="11"/>
      </w:numPr>
    </w:pPr>
  </w:style>
  <w:style w:type="numbering" w:customStyle="1" w:styleId="WWNum11">
    <w:name w:val="WWNum11"/>
    <w:rsid w:val="00BF3DC4"/>
    <w:pPr>
      <w:numPr>
        <w:numId w:val="12"/>
      </w:numPr>
    </w:pPr>
  </w:style>
  <w:style w:type="numbering" w:customStyle="1" w:styleId="WWNum12">
    <w:name w:val="WWNum12"/>
    <w:rsid w:val="00BF3DC4"/>
    <w:pPr>
      <w:numPr>
        <w:numId w:val="13"/>
      </w:numPr>
    </w:pPr>
  </w:style>
  <w:style w:type="numbering" w:customStyle="1" w:styleId="WWNum16">
    <w:name w:val="WWNum16"/>
    <w:rsid w:val="00BF3DC4"/>
    <w:pPr>
      <w:numPr>
        <w:numId w:val="14"/>
      </w:numPr>
    </w:pPr>
  </w:style>
  <w:style w:type="numbering" w:customStyle="1" w:styleId="WWNum17">
    <w:name w:val="WWNum17"/>
    <w:rsid w:val="00BF3DC4"/>
    <w:pPr>
      <w:numPr>
        <w:numId w:val="15"/>
      </w:numPr>
    </w:pPr>
  </w:style>
  <w:style w:type="numbering" w:customStyle="1" w:styleId="WWNum19">
    <w:name w:val="WWNum19"/>
    <w:rsid w:val="00BF3DC4"/>
    <w:pPr>
      <w:numPr>
        <w:numId w:val="16"/>
      </w:numPr>
    </w:pPr>
  </w:style>
  <w:style w:type="numbering" w:customStyle="1" w:styleId="WWNum20">
    <w:name w:val="WWNum20"/>
    <w:rsid w:val="00BF3DC4"/>
    <w:pPr>
      <w:numPr>
        <w:numId w:val="17"/>
      </w:numPr>
    </w:pPr>
  </w:style>
  <w:style w:type="numbering" w:customStyle="1" w:styleId="WWNum21">
    <w:name w:val="WWNum21"/>
    <w:rsid w:val="00BF3DC4"/>
    <w:pPr>
      <w:numPr>
        <w:numId w:val="18"/>
      </w:numPr>
    </w:pPr>
  </w:style>
  <w:style w:type="numbering" w:customStyle="1" w:styleId="WWNum23">
    <w:name w:val="WWNum23"/>
    <w:rsid w:val="00BF3DC4"/>
    <w:pPr>
      <w:numPr>
        <w:numId w:val="19"/>
      </w:numPr>
    </w:pPr>
  </w:style>
  <w:style w:type="numbering" w:customStyle="1" w:styleId="WWNum34">
    <w:name w:val="WWNum34"/>
    <w:basedOn w:val="Bezlisty"/>
    <w:rsid w:val="00C82979"/>
    <w:pPr>
      <w:numPr>
        <w:numId w:val="20"/>
      </w:numPr>
    </w:pPr>
  </w:style>
  <w:style w:type="paragraph" w:customStyle="1" w:styleId="western">
    <w:name w:val="western"/>
    <w:basedOn w:val="Normalny"/>
    <w:rsid w:val="009E4D1F"/>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Standard">
    <w:name w:val="Standard"/>
    <w:rsid w:val="00715781"/>
    <w:pPr>
      <w:suppressAutoHyphens/>
      <w:autoSpaceDN w:val="0"/>
      <w:textAlignment w:val="baseline"/>
    </w:pPr>
    <w:rPr>
      <w:rFonts w:ascii="Calibri" w:eastAsia="Lucida Sans Unicode" w:hAnsi="Calibri" w:cs="Tahoma"/>
      <w:kern w:val="3"/>
    </w:rPr>
  </w:style>
  <w:style w:type="numbering" w:customStyle="1" w:styleId="WWNum81">
    <w:name w:val="WWNum81"/>
    <w:basedOn w:val="Bezlisty"/>
    <w:rsid w:val="00715781"/>
    <w:pPr>
      <w:numPr>
        <w:numId w:val="21"/>
      </w:numPr>
    </w:pPr>
  </w:style>
  <w:style w:type="numbering" w:customStyle="1" w:styleId="WWNum91">
    <w:name w:val="WWNum91"/>
    <w:basedOn w:val="Bezlisty"/>
    <w:rsid w:val="00715781"/>
    <w:pPr>
      <w:numPr>
        <w:numId w:val="22"/>
      </w:numPr>
    </w:pPr>
  </w:style>
  <w:style w:type="numbering" w:customStyle="1" w:styleId="WWNum101">
    <w:name w:val="WWNum101"/>
    <w:basedOn w:val="Bezlisty"/>
    <w:rsid w:val="00715781"/>
    <w:pPr>
      <w:numPr>
        <w:numId w:val="23"/>
      </w:numPr>
    </w:pPr>
  </w:style>
  <w:style w:type="numbering" w:customStyle="1" w:styleId="WWNum111">
    <w:name w:val="WWNum111"/>
    <w:basedOn w:val="Bezlisty"/>
    <w:rsid w:val="00715781"/>
    <w:pPr>
      <w:numPr>
        <w:numId w:val="24"/>
      </w:numPr>
    </w:pPr>
  </w:style>
  <w:style w:type="numbering" w:customStyle="1" w:styleId="WWNum121">
    <w:name w:val="WWNum121"/>
    <w:basedOn w:val="Bezlisty"/>
    <w:rsid w:val="00715781"/>
    <w:pPr>
      <w:numPr>
        <w:numId w:val="25"/>
      </w:numPr>
    </w:pPr>
  </w:style>
  <w:style w:type="numbering" w:customStyle="1" w:styleId="WWNum161">
    <w:name w:val="WWNum161"/>
    <w:basedOn w:val="Bezlisty"/>
    <w:rsid w:val="00715781"/>
    <w:pPr>
      <w:numPr>
        <w:numId w:val="26"/>
      </w:numPr>
    </w:pPr>
  </w:style>
  <w:style w:type="numbering" w:customStyle="1" w:styleId="WWNum171">
    <w:name w:val="WWNum171"/>
    <w:basedOn w:val="Bezlisty"/>
    <w:rsid w:val="00715781"/>
    <w:pPr>
      <w:numPr>
        <w:numId w:val="27"/>
      </w:numPr>
    </w:pPr>
  </w:style>
  <w:style w:type="numbering" w:customStyle="1" w:styleId="WWNum191">
    <w:name w:val="WWNum191"/>
    <w:basedOn w:val="Bezlisty"/>
    <w:rsid w:val="00715781"/>
    <w:pPr>
      <w:numPr>
        <w:numId w:val="28"/>
      </w:numPr>
    </w:pPr>
  </w:style>
  <w:style w:type="numbering" w:customStyle="1" w:styleId="WWNum201">
    <w:name w:val="WWNum201"/>
    <w:basedOn w:val="Bezlisty"/>
    <w:rsid w:val="00715781"/>
    <w:pPr>
      <w:numPr>
        <w:numId w:val="29"/>
      </w:numPr>
    </w:pPr>
  </w:style>
  <w:style w:type="numbering" w:customStyle="1" w:styleId="WWNum211">
    <w:name w:val="WWNum211"/>
    <w:basedOn w:val="Bezlisty"/>
    <w:rsid w:val="00715781"/>
    <w:pPr>
      <w:numPr>
        <w:numId w:val="30"/>
      </w:numPr>
    </w:pPr>
  </w:style>
  <w:style w:type="numbering" w:customStyle="1" w:styleId="WWNum231">
    <w:name w:val="WWNum231"/>
    <w:basedOn w:val="Bezlisty"/>
    <w:rsid w:val="00715781"/>
    <w:pPr>
      <w:numPr>
        <w:numId w:val="31"/>
      </w:numPr>
    </w:pPr>
  </w:style>
  <w:style w:type="numbering" w:customStyle="1" w:styleId="WWNum35">
    <w:name w:val="WWNum35"/>
    <w:basedOn w:val="Bezlisty"/>
    <w:rsid w:val="00EC6EE1"/>
    <w:pPr>
      <w:numPr>
        <w:numId w:val="32"/>
      </w:numPr>
    </w:pPr>
  </w:style>
  <w:style w:type="numbering" w:customStyle="1" w:styleId="WWNum341">
    <w:name w:val="WWNum341"/>
    <w:basedOn w:val="Bezlisty"/>
    <w:rsid w:val="00EC6EE1"/>
    <w:pPr>
      <w:numPr>
        <w:numId w:val="33"/>
      </w:numPr>
    </w:pPr>
  </w:style>
  <w:style w:type="numbering" w:customStyle="1" w:styleId="WWNum92">
    <w:name w:val="WWNum92"/>
    <w:rsid w:val="00CF7F8A"/>
    <w:pPr>
      <w:numPr>
        <w:numId w:val="34"/>
      </w:numPr>
    </w:pPr>
  </w:style>
  <w:style w:type="numbering" w:customStyle="1" w:styleId="WWNum82">
    <w:name w:val="WWNum82"/>
    <w:rsid w:val="00CF7F8A"/>
    <w:pPr>
      <w:numPr>
        <w:numId w:val="35"/>
      </w:numPr>
    </w:pPr>
  </w:style>
  <w:style w:type="numbering" w:customStyle="1" w:styleId="WWNum102">
    <w:name w:val="WWNum102"/>
    <w:rsid w:val="00CF7F8A"/>
    <w:pPr>
      <w:numPr>
        <w:numId w:val="36"/>
      </w:numPr>
    </w:pPr>
  </w:style>
  <w:style w:type="numbering" w:customStyle="1" w:styleId="WWNum112">
    <w:name w:val="WWNum112"/>
    <w:rsid w:val="00CF7F8A"/>
    <w:pPr>
      <w:numPr>
        <w:numId w:val="37"/>
      </w:numPr>
    </w:pPr>
  </w:style>
  <w:style w:type="numbering" w:customStyle="1" w:styleId="WWNum122">
    <w:name w:val="WWNum122"/>
    <w:rsid w:val="00CF7F8A"/>
    <w:pPr>
      <w:numPr>
        <w:numId w:val="38"/>
      </w:numPr>
    </w:pPr>
  </w:style>
  <w:style w:type="numbering" w:customStyle="1" w:styleId="WWNum162">
    <w:name w:val="WWNum162"/>
    <w:rsid w:val="00CF7F8A"/>
    <w:pPr>
      <w:numPr>
        <w:numId w:val="39"/>
      </w:numPr>
    </w:pPr>
  </w:style>
  <w:style w:type="numbering" w:customStyle="1" w:styleId="WWNum172">
    <w:name w:val="WWNum172"/>
    <w:rsid w:val="00CF7F8A"/>
    <w:pPr>
      <w:numPr>
        <w:numId w:val="40"/>
      </w:numPr>
    </w:pPr>
  </w:style>
  <w:style w:type="numbering" w:customStyle="1" w:styleId="WWNum192">
    <w:name w:val="WWNum192"/>
    <w:rsid w:val="00CF7F8A"/>
    <w:pPr>
      <w:numPr>
        <w:numId w:val="41"/>
      </w:numPr>
    </w:pPr>
  </w:style>
  <w:style w:type="numbering" w:customStyle="1" w:styleId="WWNum202">
    <w:name w:val="WWNum202"/>
    <w:rsid w:val="00CF7F8A"/>
    <w:pPr>
      <w:numPr>
        <w:numId w:val="42"/>
      </w:numPr>
    </w:pPr>
  </w:style>
  <w:style w:type="numbering" w:customStyle="1" w:styleId="WWNum212">
    <w:name w:val="WWNum212"/>
    <w:rsid w:val="00CF7F8A"/>
    <w:pPr>
      <w:numPr>
        <w:numId w:val="43"/>
      </w:numPr>
    </w:pPr>
  </w:style>
  <w:style w:type="numbering" w:customStyle="1" w:styleId="WWNum232">
    <w:name w:val="WWNum232"/>
    <w:rsid w:val="00CF7F8A"/>
    <w:pPr>
      <w:numPr>
        <w:numId w:val="44"/>
      </w:numPr>
    </w:pPr>
  </w:style>
  <w:style w:type="table" w:customStyle="1" w:styleId="Jasnalistaakcent21">
    <w:name w:val="Jasna lista — akcent 21"/>
    <w:basedOn w:val="Standardowy"/>
    <w:next w:val="Jasnalistaakcent2"/>
    <w:uiPriority w:val="61"/>
    <w:rsid w:val="003E7A1B"/>
    <w:pPr>
      <w:spacing w:after="0" w:line="240" w:lineRule="auto"/>
    </w:pPr>
    <w:rPr>
      <w:rFonts w:eastAsia="Calibri"/>
      <w:lang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Jasnalistaakcent2">
    <w:name w:val="Light List Accent 2"/>
    <w:basedOn w:val="Standardowy"/>
    <w:uiPriority w:val="61"/>
    <w:rsid w:val="003E7A1B"/>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numbering" w:customStyle="1" w:styleId="WWNum46">
    <w:name w:val="WWNum46"/>
    <w:basedOn w:val="Bezlisty"/>
    <w:rsid w:val="00A52B79"/>
    <w:pPr>
      <w:numPr>
        <w:numId w:val="46"/>
      </w:numPr>
    </w:pPr>
  </w:style>
  <w:style w:type="numbering" w:customStyle="1" w:styleId="WWNum48">
    <w:name w:val="WWNum48"/>
    <w:basedOn w:val="Bezlisty"/>
    <w:rsid w:val="00A52B79"/>
    <w:pPr>
      <w:numPr>
        <w:numId w:val="47"/>
      </w:numPr>
    </w:pPr>
  </w:style>
  <w:style w:type="numbering" w:customStyle="1" w:styleId="WWNum50">
    <w:name w:val="WWNum50"/>
    <w:basedOn w:val="Bezlisty"/>
    <w:rsid w:val="00A52B79"/>
    <w:pPr>
      <w:numPr>
        <w:numId w:val="48"/>
      </w:numPr>
    </w:pPr>
  </w:style>
  <w:style w:type="numbering" w:customStyle="1" w:styleId="WWNum52">
    <w:name w:val="WWNum52"/>
    <w:basedOn w:val="Bezlisty"/>
    <w:rsid w:val="00A52B79"/>
    <w:pPr>
      <w:numPr>
        <w:numId w:val="49"/>
      </w:numPr>
    </w:pPr>
  </w:style>
  <w:style w:type="numbering" w:customStyle="1" w:styleId="WWNum54">
    <w:name w:val="WWNum54"/>
    <w:basedOn w:val="Bezlisty"/>
    <w:rsid w:val="00A52B79"/>
    <w:pPr>
      <w:numPr>
        <w:numId w:val="50"/>
      </w:numPr>
    </w:pPr>
  </w:style>
  <w:style w:type="numbering" w:customStyle="1" w:styleId="WWNum57">
    <w:name w:val="WWNum57"/>
    <w:basedOn w:val="Bezlisty"/>
    <w:rsid w:val="00A52B79"/>
    <w:pPr>
      <w:numPr>
        <w:numId w:val="51"/>
      </w:numPr>
    </w:pPr>
  </w:style>
  <w:style w:type="numbering" w:customStyle="1" w:styleId="WWNum36">
    <w:name w:val="WWNum36"/>
    <w:basedOn w:val="Bezlisty"/>
    <w:rsid w:val="00A52B79"/>
    <w:pPr>
      <w:numPr>
        <w:numId w:val="52"/>
      </w:numPr>
    </w:pPr>
  </w:style>
  <w:style w:type="numbering" w:customStyle="1" w:styleId="WWNum38">
    <w:name w:val="WWNum38"/>
    <w:basedOn w:val="Bezlisty"/>
    <w:rsid w:val="00A52B79"/>
    <w:pPr>
      <w:numPr>
        <w:numId w:val="53"/>
      </w:numPr>
    </w:pPr>
  </w:style>
  <w:style w:type="numbering" w:customStyle="1" w:styleId="WWNum40">
    <w:name w:val="WWNum40"/>
    <w:basedOn w:val="Bezlisty"/>
    <w:rsid w:val="00A52B79"/>
    <w:pPr>
      <w:numPr>
        <w:numId w:val="54"/>
      </w:numPr>
    </w:pPr>
  </w:style>
  <w:style w:type="numbering" w:customStyle="1" w:styleId="WWNum42">
    <w:name w:val="WWNum42"/>
    <w:basedOn w:val="Bezlisty"/>
    <w:rsid w:val="00A52B79"/>
    <w:pPr>
      <w:numPr>
        <w:numId w:val="60"/>
      </w:numPr>
    </w:pPr>
  </w:style>
  <w:style w:type="numbering" w:customStyle="1" w:styleId="WWNum44">
    <w:name w:val="WWNum44"/>
    <w:basedOn w:val="Bezlisty"/>
    <w:rsid w:val="00A52B79"/>
    <w:pPr>
      <w:numPr>
        <w:numId w:val="61"/>
      </w:numPr>
    </w:pPr>
  </w:style>
  <w:style w:type="paragraph" w:customStyle="1" w:styleId="Textbody">
    <w:name w:val="Text body"/>
    <w:basedOn w:val="Standard"/>
    <w:rsid w:val="00A52B79"/>
    <w:pPr>
      <w:widowControl w:val="0"/>
      <w:spacing w:after="120" w:line="240" w:lineRule="auto"/>
      <w:textAlignment w:val="auto"/>
    </w:pPr>
    <w:rPr>
      <w:rFonts w:ascii="Times New Roman" w:eastAsia="SimSun" w:hAnsi="Times New Roman" w:cs="Mangal"/>
      <w:sz w:val="24"/>
      <w:szCs w:val="24"/>
      <w:lang w:eastAsia="zh-CN" w:bidi="hi-IN"/>
    </w:rPr>
  </w:style>
  <w:style w:type="paragraph" w:customStyle="1" w:styleId="western1">
    <w:name w:val="western1"/>
    <w:basedOn w:val="Normalny"/>
    <w:rsid w:val="00187305"/>
    <w:pPr>
      <w:spacing w:before="100" w:beforeAutospacing="1" w:after="100" w:afterAutospacing="1" w:line="240" w:lineRule="auto"/>
    </w:pPr>
    <w:rPr>
      <w:rFonts w:ascii="Times New Roman" w:eastAsia="Times New Roman" w:hAnsi="Times New Roman" w:cs="Times New Roman"/>
      <w:b/>
      <w:bCs/>
      <w:sz w:val="24"/>
      <w:szCs w:val="24"/>
    </w:rPr>
  </w:style>
  <w:style w:type="character" w:styleId="Hipercze">
    <w:name w:val="Hyperlink"/>
    <w:basedOn w:val="Domylnaczcionkaakapitu"/>
    <w:uiPriority w:val="99"/>
    <w:unhideWhenUsed/>
    <w:rsid w:val="009C21E4"/>
    <w:rPr>
      <w:color w:val="0000FF" w:themeColor="hyperlink"/>
      <w:u w:val="single"/>
    </w:rPr>
  </w:style>
  <w:style w:type="character" w:customStyle="1" w:styleId="Nagwek4Znak">
    <w:name w:val="Nagłówek 4 Znak"/>
    <w:basedOn w:val="Domylnaczcionkaakapitu"/>
    <w:link w:val="Nagwek4"/>
    <w:uiPriority w:val="9"/>
    <w:semiHidden/>
    <w:rsid w:val="00CC34C3"/>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numbering" w:customStyle="1" w:styleId="Tekstpodstawowy">
    <w:name w:val="WWNum17"/>
  </w:style>
  <w:style w:type="numbering" w:customStyle="1" w:styleId="TekstpodstawowyZnak">
    <w:name w:val="WWNum11"/>
  </w:style>
  <w:style w:type="numbering" w:customStyle="1" w:styleId="Tekstpodstawowy21">
    <w:name w:val="WWNum20"/>
  </w:style>
  <w:style w:type="numbering" w:customStyle="1" w:styleId="Nagwek">
    <w:name w:val="WWNum9"/>
  </w:style>
  <w:style w:type="numbering" w:customStyle="1" w:styleId="NagwekZnak">
    <w:name w:val="WWNum12"/>
  </w:style>
  <w:style w:type="numbering" w:customStyle="1" w:styleId="Stopka">
    <w:name w:val="WWNum10"/>
  </w:style>
  <w:style w:type="numbering" w:customStyle="1" w:styleId="StopkaZnak">
    <w:name w:val="WWNum19"/>
  </w:style>
  <w:style w:type="numbering" w:customStyle="1" w:styleId="Akapitzlist">
    <w:name w:val="WWNum8"/>
  </w:style>
  <w:style w:type="numbering" w:customStyle="1" w:styleId="Domylnie">
    <w:name w:val="WWNum21"/>
  </w:style>
  <w:style w:type="numbering" w:customStyle="1" w:styleId="Tabela-Siatka">
    <w:name w:val="WWNum23"/>
  </w:style>
  <w:style w:type="numbering" w:customStyle="1" w:styleId="NormalnyWeb">
    <w:name w:val="WWNum16"/>
  </w:style>
  <w:style w:type="numbering" w:customStyle="1" w:styleId="NormalnyWeb1">
    <w:name w:val="WWNum34"/>
  </w:style>
  <w:style w:type="numbering" w:customStyle="1" w:styleId="Zawartotabeli">
    <w:name w:val="WWNum101"/>
  </w:style>
  <w:style w:type="numbering" w:customStyle="1" w:styleId="Tekstdymka">
    <w:name w:val="WWNum171"/>
  </w:style>
  <w:style w:type="numbering" w:customStyle="1" w:styleId="TekstdymkaZnak">
    <w:name w:val="WWNum211"/>
  </w:style>
  <w:style w:type="numbering" w:customStyle="1" w:styleId="Tekstprzypisukocowego">
    <w:name w:val="WWNum161"/>
  </w:style>
  <w:style w:type="numbering" w:customStyle="1" w:styleId="TekstprzypisukocowegoZnak">
    <w:name w:val="WWNum201"/>
  </w:style>
  <w:style w:type="numbering" w:customStyle="1" w:styleId="Odwoanieprzypisukocowego">
    <w:name w:val="WWNum191"/>
  </w:style>
  <w:style w:type="numbering" w:customStyle="1" w:styleId="Nagwek3Znak">
    <w:name w:val="WWNum91"/>
  </w:style>
  <w:style w:type="numbering" w:customStyle="1" w:styleId="WWNum9">
    <w:name w:val="WWNum231"/>
    <w:pPr>
      <w:numPr>
        <w:numId w:val="9"/>
      </w:numPr>
    </w:pPr>
  </w:style>
  <w:style w:type="numbering" w:customStyle="1" w:styleId="WWNum8">
    <w:name w:val="WWNum121"/>
    <w:pPr>
      <w:numPr>
        <w:numId w:val="10"/>
      </w:numPr>
    </w:pPr>
  </w:style>
  <w:style w:type="numbering" w:customStyle="1" w:styleId="WWNum10">
    <w:name w:val="WWNum81"/>
    <w:pPr>
      <w:numPr>
        <w:numId w:val="11"/>
      </w:numPr>
    </w:pPr>
  </w:style>
  <w:style w:type="numbering" w:customStyle="1" w:styleId="WWNum11">
    <w:name w:val="WWNum111"/>
    <w:pPr>
      <w:numPr>
        <w:numId w:val="12"/>
      </w:numPr>
    </w:pPr>
  </w:style>
  <w:style w:type="numbering" w:customStyle="1" w:styleId="WWNum12">
    <w:name w:val="WWNum341"/>
    <w:pPr>
      <w:numPr>
        <w:numId w:val="13"/>
      </w:numPr>
    </w:pPr>
  </w:style>
  <w:style w:type="numbering" w:customStyle="1" w:styleId="WWNum16">
    <w:name w:val="WWNum35"/>
    <w:pPr>
      <w:numPr>
        <w:numId w:val="14"/>
      </w:numPr>
    </w:pPr>
  </w:style>
  <w:style w:type="numbering" w:customStyle="1" w:styleId="WWNum17">
    <w:name w:val="WWNum92"/>
    <w:pPr>
      <w:numPr>
        <w:numId w:val="15"/>
      </w:numPr>
    </w:pPr>
  </w:style>
  <w:style w:type="numbering" w:customStyle="1" w:styleId="WWNum19">
    <w:name w:val="WWNum192"/>
    <w:pPr>
      <w:numPr>
        <w:numId w:val="16"/>
      </w:numPr>
    </w:pPr>
  </w:style>
  <w:style w:type="numbering" w:customStyle="1" w:styleId="WWNum20">
    <w:name w:val="WWNum122"/>
    <w:pPr>
      <w:numPr>
        <w:numId w:val="38"/>
      </w:numPr>
    </w:pPr>
  </w:style>
  <w:style w:type="numbering" w:customStyle="1" w:styleId="WWNum21">
    <w:name w:val="WWNum172"/>
    <w:pPr>
      <w:numPr>
        <w:numId w:val="18"/>
      </w:numPr>
    </w:pPr>
  </w:style>
  <w:style w:type="numbering" w:customStyle="1" w:styleId="WWNum23">
    <w:name w:val="WWNum82"/>
    <w:pPr>
      <w:numPr>
        <w:numId w:val="19"/>
      </w:numPr>
    </w:pPr>
  </w:style>
  <w:style w:type="numbering" w:customStyle="1" w:styleId="WWNum34">
    <w:name w:val="WWNum212"/>
    <w:pPr>
      <w:numPr>
        <w:numId w:val="20"/>
      </w:numPr>
    </w:pPr>
  </w:style>
  <w:style w:type="numbering" w:customStyle="1" w:styleId="western">
    <w:name w:val="WWNum112"/>
    <w:pPr>
      <w:numPr>
        <w:numId w:val="37"/>
      </w:numPr>
    </w:pPr>
  </w:style>
  <w:style w:type="numbering" w:customStyle="1" w:styleId="Standard">
    <w:name w:val="WWNum232"/>
    <w:pPr>
      <w:numPr>
        <w:numId w:val="44"/>
      </w:numPr>
    </w:pPr>
  </w:style>
  <w:style w:type="numbering" w:customStyle="1" w:styleId="WWNum81">
    <w:name w:val="WWNum102"/>
    <w:pPr>
      <w:numPr>
        <w:numId w:val="21"/>
      </w:numPr>
    </w:pPr>
  </w:style>
  <w:style w:type="numbering" w:customStyle="1" w:styleId="WWNum91">
    <w:name w:val="WWNum202"/>
    <w:pPr>
      <w:numPr>
        <w:numId w:val="42"/>
      </w:numPr>
    </w:pPr>
  </w:style>
  <w:style w:type="numbering" w:customStyle="1" w:styleId="WWNum101">
    <w:name w:val="WWNum162"/>
    <w:pPr>
      <w:numPr>
        <w:numId w:val="39"/>
      </w:numPr>
    </w:pPr>
  </w:style>
  <w:style w:type="numbering" w:customStyle="1" w:styleId="WWNum111">
    <w:name w:val="WWNum50"/>
    <w:pPr>
      <w:numPr>
        <w:numId w:val="24"/>
      </w:numPr>
    </w:pPr>
  </w:style>
  <w:style w:type="numbering" w:customStyle="1" w:styleId="WWNum121">
    <w:name w:val="WWNum48"/>
    <w:pPr>
      <w:numPr>
        <w:numId w:val="25"/>
      </w:numPr>
    </w:pPr>
  </w:style>
  <w:style w:type="numbering" w:customStyle="1" w:styleId="WWNum161">
    <w:name w:val="WWNum46"/>
    <w:pPr>
      <w:numPr>
        <w:numId w:val="46"/>
      </w:numPr>
    </w:pPr>
  </w:style>
  <w:style w:type="numbering" w:customStyle="1" w:styleId="WWNum171">
    <w:name w:val="WWNum52"/>
    <w:pPr>
      <w:numPr>
        <w:numId w:val="49"/>
      </w:numPr>
    </w:pPr>
  </w:style>
  <w:style w:type="numbering" w:customStyle="1" w:styleId="WWNum191">
    <w:name w:val="WWNum54"/>
    <w:pPr>
      <w:numPr>
        <w:numId w:val="50"/>
      </w:numPr>
    </w:pPr>
  </w:style>
  <w:style w:type="numbering" w:customStyle="1" w:styleId="WWNum201">
    <w:name w:val="WWNum42"/>
    <w:pPr>
      <w:numPr>
        <w:numId w:val="60"/>
      </w:numPr>
    </w:pPr>
  </w:style>
  <w:style w:type="numbering" w:customStyle="1" w:styleId="WWNum211">
    <w:name w:val="WWNum38"/>
    <w:pPr>
      <w:numPr>
        <w:numId w:val="53"/>
      </w:numPr>
    </w:pPr>
  </w:style>
  <w:style w:type="numbering" w:customStyle="1" w:styleId="WWNum231">
    <w:name w:val="WWNum44"/>
    <w:pPr>
      <w:numPr>
        <w:numId w:val="61"/>
      </w:numPr>
    </w:pPr>
  </w:style>
  <w:style w:type="numbering" w:customStyle="1" w:styleId="WWNum35">
    <w:name w:val="WWNum36"/>
    <w:pPr>
      <w:numPr>
        <w:numId w:val="52"/>
      </w:numPr>
    </w:pPr>
  </w:style>
  <w:style w:type="numbering" w:customStyle="1" w:styleId="WWNum341">
    <w:name w:val="WWNum57"/>
    <w:pPr>
      <w:numPr>
        <w:numId w:val="51"/>
      </w:numPr>
    </w:pPr>
  </w:style>
  <w:style w:type="numbering" w:customStyle="1" w:styleId="WWNum92">
    <w:name w:val="WWNum40"/>
    <w:pPr>
      <w:numPr>
        <w:numId w:val="5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7637">
      <w:bodyDiv w:val="1"/>
      <w:marLeft w:val="0"/>
      <w:marRight w:val="0"/>
      <w:marTop w:val="0"/>
      <w:marBottom w:val="0"/>
      <w:divBdr>
        <w:top w:val="none" w:sz="0" w:space="0" w:color="auto"/>
        <w:left w:val="none" w:sz="0" w:space="0" w:color="auto"/>
        <w:bottom w:val="none" w:sz="0" w:space="0" w:color="auto"/>
        <w:right w:val="none" w:sz="0" w:space="0" w:color="auto"/>
      </w:divBdr>
    </w:div>
    <w:div w:id="2363829">
      <w:bodyDiv w:val="1"/>
      <w:marLeft w:val="0"/>
      <w:marRight w:val="0"/>
      <w:marTop w:val="0"/>
      <w:marBottom w:val="0"/>
      <w:divBdr>
        <w:top w:val="none" w:sz="0" w:space="0" w:color="auto"/>
        <w:left w:val="none" w:sz="0" w:space="0" w:color="auto"/>
        <w:bottom w:val="none" w:sz="0" w:space="0" w:color="auto"/>
        <w:right w:val="none" w:sz="0" w:space="0" w:color="auto"/>
      </w:divBdr>
    </w:div>
    <w:div w:id="17170519">
      <w:bodyDiv w:val="1"/>
      <w:marLeft w:val="0"/>
      <w:marRight w:val="0"/>
      <w:marTop w:val="0"/>
      <w:marBottom w:val="0"/>
      <w:divBdr>
        <w:top w:val="none" w:sz="0" w:space="0" w:color="auto"/>
        <w:left w:val="none" w:sz="0" w:space="0" w:color="auto"/>
        <w:bottom w:val="none" w:sz="0" w:space="0" w:color="auto"/>
        <w:right w:val="none" w:sz="0" w:space="0" w:color="auto"/>
      </w:divBdr>
    </w:div>
    <w:div w:id="25449298">
      <w:bodyDiv w:val="1"/>
      <w:marLeft w:val="0"/>
      <w:marRight w:val="0"/>
      <w:marTop w:val="0"/>
      <w:marBottom w:val="0"/>
      <w:divBdr>
        <w:top w:val="none" w:sz="0" w:space="0" w:color="auto"/>
        <w:left w:val="none" w:sz="0" w:space="0" w:color="auto"/>
        <w:bottom w:val="none" w:sz="0" w:space="0" w:color="auto"/>
        <w:right w:val="none" w:sz="0" w:space="0" w:color="auto"/>
      </w:divBdr>
    </w:div>
    <w:div w:id="70784018">
      <w:bodyDiv w:val="1"/>
      <w:marLeft w:val="0"/>
      <w:marRight w:val="0"/>
      <w:marTop w:val="0"/>
      <w:marBottom w:val="0"/>
      <w:divBdr>
        <w:top w:val="none" w:sz="0" w:space="0" w:color="auto"/>
        <w:left w:val="none" w:sz="0" w:space="0" w:color="auto"/>
        <w:bottom w:val="none" w:sz="0" w:space="0" w:color="auto"/>
        <w:right w:val="none" w:sz="0" w:space="0" w:color="auto"/>
      </w:divBdr>
    </w:div>
    <w:div w:id="138571799">
      <w:bodyDiv w:val="1"/>
      <w:marLeft w:val="0"/>
      <w:marRight w:val="0"/>
      <w:marTop w:val="0"/>
      <w:marBottom w:val="0"/>
      <w:divBdr>
        <w:top w:val="none" w:sz="0" w:space="0" w:color="auto"/>
        <w:left w:val="none" w:sz="0" w:space="0" w:color="auto"/>
        <w:bottom w:val="none" w:sz="0" w:space="0" w:color="auto"/>
        <w:right w:val="none" w:sz="0" w:space="0" w:color="auto"/>
      </w:divBdr>
    </w:div>
    <w:div w:id="154536308">
      <w:bodyDiv w:val="1"/>
      <w:marLeft w:val="0"/>
      <w:marRight w:val="0"/>
      <w:marTop w:val="0"/>
      <w:marBottom w:val="0"/>
      <w:divBdr>
        <w:top w:val="none" w:sz="0" w:space="0" w:color="auto"/>
        <w:left w:val="none" w:sz="0" w:space="0" w:color="auto"/>
        <w:bottom w:val="none" w:sz="0" w:space="0" w:color="auto"/>
        <w:right w:val="none" w:sz="0" w:space="0" w:color="auto"/>
      </w:divBdr>
      <w:divsChild>
        <w:div w:id="1967930219">
          <w:marLeft w:val="0"/>
          <w:marRight w:val="0"/>
          <w:marTop w:val="240"/>
          <w:marBottom w:val="0"/>
          <w:divBdr>
            <w:top w:val="none" w:sz="0" w:space="0" w:color="auto"/>
            <w:left w:val="none" w:sz="0" w:space="0" w:color="auto"/>
            <w:bottom w:val="none" w:sz="0" w:space="0" w:color="auto"/>
            <w:right w:val="none" w:sz="0" w:space="0" w:color="auto"/>
          </w:divBdr>
        </w:div>
        <w:div w:id="470100594">
          <w:marLeft w:val="0"/>
          <w:marRight w:val="0"/>
          <w:marTop w:val="0"/>
          <w:marBottom w:val="0"/>
          <w:divBdr>
            <w:top w:val="none" w:sz="0" w:space="0" w:color="auto"/>
            <w:left w:val="none" w:sz="0" w:space="0" w:color="auto"/>
            <w:bottom w:val="none" w:sz="0" w:space="0" w:color="auto"/>
            <w:right w:val="none" w:sz="0" w:space="0" w:color="auto"/>
          </w:divBdr>
        </w:div>
        <w:div w:id="1707439568">
          <w:marLeft w:val="0"/>
          <w:marRight w:val="0"/>
          <w:marTop w:val="0"/>
          <w:marBottom w:val="0"/>
          <w:divBdr>
            <w:top w:val="none" w:sz="0" w:space="0" w:color="auto"/>
            <w:left w:val="none" w:sz="0" w:space="0" w:color="auto"/>
            <w:bottom w:val="none" w:sz="0" w:space="0" w:color="auto"/>
            <w:right w:val="none" w:sz="0" w:space="0" w:color="auto"/>
          </w:divBdr>
        </w:div>
        <w:div w:id="1664236866">
          <w:marLeft w:val="0"/>
          <w:marRight w:val="0"/>
          <w:marTop w:val="0"/>
          <w:marBottom w:val="0"/>
          <w:divBdr>
            <w:top w:val="none" w:sz="0" w:space="0" w:color="auto"/>
            <w:left w:val="none" w:sz="0" w:space="0" w:color="auto"/>
            <w:bottom w:val="none" w:sz="0" w:space="0" w:color="auto"/>
            <w:right w:val="none" w:sz="0" w:space="0" w:color="auto"/>
          </w:divBdr>
        </w:div>
        <w:div w:id="886261587">
          <w:marLeft w:val="0"/>
          <w:marRight w:val="0"/>
          <w:marTop w:val="0"/>
          <w:marBottom w:val="0"/>
          <w:divBdr>
            <w:top w:val="none" w:sz="0" w:space="0" w:color="auto"/>
            <w:left w:val="none" w:sz="0" w:space="0" w:color="auto"/>
            <w:bottom w:val="none" w:sz="0" w:space="0" w:color="auto"/>
            <w:right w:val="none" w:sz="0" w:space="0" w:color="auto"/>
          </w:divBdr>
        </w:div>
        <w:div w:id="1770930595">
          <w:marLeft w:val="0"/>
          <w:marRight w:val="0"/>
          <w:marTop w:val="0"/>
          <w:marBottom w:val="0"/>
          <w:divBdr>
            <w:top w:val="none" w:sz="0" w:space="0" w:color="auto"/>
            <w:left w:val="none" w:sz="0" w:space="0" w:color="auto"/>
            <w:bottom w:val="none" w:sz="0" w:space="0" w:color="auto"/>
            <w:right w:val="none" w:sz="0" w:space="0" w:color="auto"/>
          </w:divBdr>
        </w:div>
        <w:div w:id="816722494">
          <w:marLeft w:val="0"/>
          <w:marRight w:val="0"/>
          <w:marTop w:val="0"/>
          <w:marBottom w:val="0"/>
          <w:divBdr>
            <w:top w:val="none" w:sz="0" w:space="0" w:color="auto"/>
            <w:left w:val="none" w:sz="0" w:space="0" w:color="auto"/>
            <w:bottom w:val="none" w:sz="0" w:space="0" w:color="auto"/>
            <w:right w:val="none" w:sz="0" w:space="0" w:color="auto"/>
          </w:divBdr>
        </w:div>
        <w:div w:id="248781249">
          <w:marLeft w:val="0"/>
          <w:marRight w:val="0"/>
          <w:marTop w:val="0"/>
          <w:marBottom w:val="0"/>
          <w:divBdr>
            <w:top w:val="none" w:sz="0" w:space="0" w:color="auto"/>
            <w:left w:val="none" w:sz="0" w:space="0" w:color="auto"/>
            <w:bottom w:val="none" w:sz="0" w:space="0" w:color="auto"/>
            <w:right w:val="none" w:sz="0" w:space="0" w:color="auto"/>
          </w:divBdr>
        </w:div>
        <w:div w:id="1109467102">
          <w:marLeft w:val="0"/>
          <w:marRight w:val="0"/>
          <w:marTop w:val="0"/>
          <w:marBottom w:val="0"/>
          <w:divBdr>
            <w:top w:val="none" w:sz="0" w:space="0" w:color="auto"/>
            <w:left w:val="none" w:sz="0" w:space="0" w:color="auto"/>
            <w:bottom w:val="none" w:sz="0" w:space="0" w:color="auto"/>
            <w:right w:val="none" w:sz="0" w:space="0" w:color="auto"/>
          </w:divBdr>
          <w:divsChild>
            <w:div w:id="503008818">
              <w:marLeft w:val="0"/>
              <w:marRight w:val="0"/>
              <w:marTop w:val="0"/>
              <w:marBottom w:val="0"/>
              <w:divBdr>
                <w:top w:val="none" w:sz="0" w:space="0" w:color="auto"/>
                <w:left w:val="none" w:sz="0" w:space="0" w:color="auto"/>
                <w:bottom w:val="none" w:sz="0" w:space="0" w:color="auto"/>
                <w:right w:val="none" w:sz="0" w:space="0" w:color="auto"/>
              </w:divBdr>
            </w:div>
            <w:div w:id="83193253">
              <w:marLeft w:val="0"/>
              <w:marRight w:val="0"/>
              <w:marTop w:val="0"/>
              <w:marBottom w:val="0"/>
              <w:divBdr>
                <w:top w:val="none" w:sz="0" w:space="0" w:color="auto"/>
                <w:left w:val="none" w:sz="0" w:space="0" w:color="auto"/>
                <w:bottom w:val="none" w:sz="0" w:space="0" w:color="auto"/>
                <w:right w:val="none" w:sz="0" w:space="0" w:color="auto"/>
              </w:divBdr>
            </w:div>
            <w:div w:id="223487765">
              <w:marLeft w:val="0"/>
              <w:marRight w:val="0"/>
              <w:marTop w:val="0"/>
              <w:marBottom w:val="0"/>
              <w:divBdr>
                <w:top w:val="none" w:sz="0" w:space="0" w:color="auto"/>
                <w:left w:val="none" w:sz="0" w:space="0" w:color="auto"/>
                <w:bottom w:val="none" w:sz="0" w:space="0" w:color="auto"/>
                <w:right w:val="none" w:sz="0" w:space="0" w:color="auto"/>
              </w:divBdr>
            </w:div>
            <w:div w:id="1381906056">
              <w:marLeft w:val="0"/>
              <w:marRight w:val="0"/>
              <w:marTop w:val="0"/>
              <w:marBottom w:val="0"/>
              <w:divBdr>
                <w:top w:val="none" w:sz="0" w:space="0" w:color="auto"/>
                <w:left w:val="none" w:sz="0" w:space="0" w:color="auto"/>
                <w:bottom w:val="none" w:sz="0" w:space="0" w:color="auto"/>
                <w:right w:val="none" w:sz="0" w:space="0" w:color="auto"/>
              </w:divBdr>
            </w:div>
            <w:div w:id="133761963">
              <w:marLeft w:val="0"/>
              <w:marRight w:val="0"/>
              <w:marTop w:val="0"/>
              <w:marBottom w:val="0"/>
              <w:divBdr>
                <w:top w:val="none" w:sz="0" w:space="0" w:color="auto"/>
                <w:left w:val="none" w:sz="0" w:space="0" w:color="auto"/>
                <w:bottom w:val="none" w:sz="0" w:space="0" w:color="auto"/>
                <w:right w:val="none" w:sz="0" w:space="0" w:color="auto"/>
              </w:divBdr>
            </w:div>
            <w:div w:id="940991749">
              <w:marLeft w:val="0"/>
              <w:marRight w:val="0"/>
              <w:marTop w:val="0"/>
              <w:marBottom w:val="0"/>
              <w:divBdr>
                <w:top w:val="none" w:sz="0" w:space="0" w:color="auto"/>
                <w:left w:val="none" w:sz="0" w:space="0" w:color="auto"/>
                <w:bottom w:val="none" w:sz="0" w:space="0" w:color="auto"/>
                <w:right w:val="none" w:sz="0" w:space="0" w:color="auto"/>
              </w:divBdr>
            </w:div>
            <w:div w:id="334695887">
              <w:marLeft w:val="0"/>
              <w:marRight w:val="0"/>
              <w:marTop w:val="0"/>
              <w:marBottom w:val="0"/>
              <w:divBdr>
                <w:top w:val="none" w:sz="0" w:space="0" w:color="auto"/>
                <w:left w:val="none" w:sz="0" w:space="0" w:color="auto"/>
                <w:bottom w:val="none" w:sz="0" w:space="0" w:color="auto"/>
                <w:right w:val="none" w:sz="0" w:space="0" w:color="auto"/>
              </w:divBdr>
            </w:div>
          </w:divsChild>
        </w:div>
        <w:div w:id="445123918">
          <w:marLeft w:val="0"/>
          <w:marRight w:val="0"/>
          <w:marTop w:val="0"/>
          <w:marBottom w:val="0"/>
          <w:divBdr>
            <w:top w:val="none" w:sz="0" w:space="0" w:color="auto"/>
            <w:left w:val="none" w:sz="0" w:space="0" w:color="auto"/>
            <w:bottom w:val="none" w:sz="0" w:space="0" w:color="auto"/>
            <w:right w:val="none" w:sz="0" w:space="0" w:color="auto"/>
          </w:divBdr>
        </w:div>
        <w:div w:id="1678069959">
          <w:marLeft w:val="0"/>
          <w:marRight w:val="0"/>
          <w:marTop w:val="0"/>
          <w:marBottom w:val="0"/>
          <w:divBdr>
            <w:top w:val="none" w:sz="0" w:space="0" w:color="auto"/>
            <w:left w:val="none" w:sz="0" w:space="0" w:color="auto"/>
            <w:bottom w:val="none" w:sz="0" w:space="0" w:color="auto"/>
            <w:right w:val="none" w:sz="0" w:space="0" w:color="auto"/>
          </w:divBdr>
        </w:div>
      </w:divsChild>
    </w:div>
    <w:div w:id="168640696">
      <w:bodyDiv w:val="1"/>
      <w:marLeft w:val="0"/>
      <w:marRight w:val="0"/>
      <w:marTop w:val="0"/>
      <w:marBottom w:val="0"/>
      <w:divBdr>
        <w:top w:val="none" w:sz="0" w:space="0" w:color="auto"/>
        <w:left w:val="none" w:sz="0" w:space="0" w:color="auto"/>
        <w:bottom w:val="none" w:sz="0" w:space="0" w:color="auto"/>
        <w:right w:val="none" w:sz="0" w:space="0" w:color="auto"/>
      </w:divBdr>
      <w:divsChild>
        <w:div w:id="1957176620">
          <w:marLeft w:val="0"/>
          <w:marRight w:val="0"/>
          <w:marTop w:val="0"/>
          <w:marBottom w:val="300"/>
          <w:divBdr>
            <w:top w:val="none" w:sz="0" w:space="0" w:color="auto"/>
            <w:left w:val="none" w:sz="0" w:space="0" w:color="auto"/>
            <w:bottom w:val="none" w:sz="0" w:space="0" w:color="auto"/>
            <w:right w:val="none" w:sz="0" w:space="0" w:color="auto"/>
          </w:divBdr>
          <w:divsChild>
            <w:div w:id="1669793298">
              <w:marLeft w:val="0"/>
              <w:marRight w:val="0"/>
              <w:marTop w:val="0"/>
              <w:marBottom w:val="45"/>
              <w:divBdr>
                <w:top w:val="none" w:sz="0" w:space="0" w:color="auto"/>
                <w:left w:val="none" w:sz="0" w:space="0" w:color="auto"/>
                <w:bottom w:val="none" w:sz="0" w:space="0" w:color="auto"/>
                <w:right w:val="none" w:sz="0" w:space="0" w:color="auto"/>
              </w:divBdr>
            </w:div>
          </w:divsChild>
        </w:div>
        <w:div w:id="1245648610">
          <w:marLeft w:val="0"/>
          <w:marRight w:val="225"/>
          <w:marTop w:val="0"/>
          <w:marBottom w:val="75"/>
          <w:divBdr>
            <w:top w:val="single" w:sz="6" w:space="0" w:color="DFDFDF"/>
            <w:left w:val="single" w:sz="6" w:space="0" w:color="DFDFDF"/>
            <w:bottom w:val="single" w:sz="6" w:space="0" w:color="DFDFDF"/>
            <w:right w:val="single" w:sz="6" w:space="0" w:color="DFDFDF"/>
          </w:divBdr>
          <w:divsChild>
            <w:div w:id="553079382">
              <w:marLeft w:val="0"/>
              <w:marRight w:val="0"/>
              <w:marTop w:val="0"/>
              <w:marBottom w:val="0"/>
              <w:divBdr>
                <w:top w:val="none" w:sz="0" w:space="0" w:color="auto"/>
                <w:left w:val="none" w:sz="0" w:space="0" w:color="auto"/>
                <w:bottom w:val="none" w:sz="0" w:space="0" w:color="auto"/>
                <w:right w:val="none" w:sz="0" w:space="0" w:color="auto"/>
              </w:divBdr>
              <w:divsChild>
                <w:div w:id="40252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916507">
          <w:marLeft w:val="0"/>
          <w:marRight w:val="0"/>
          <w:marTop w:val="300"/>
          <w:marBottom w:val="300"/>
          <w:divBdr>
            <w:top w:val="single" w:sz="6" w:space="11" w:color="B2B2B2"/>
            <w:left w:val="single" w:sz="6" w:space="0" w:color="DFDFDF"/>
            <w:bottom w:val="single" w:sz="6" w:space="11" w:color="DFDFDF"/>
            <w:right w:val="single" w:sz="6" w:space="0" w:color="DFDFDF"/>
          </w:divBdr>
        </w:div>
      </w:divsChild>
    </w:div>
    <w:div w:id="179052526">
      <w:bodyDiv w:val="1"/>
      <w:marLeft w:val="0"/>
      <w:marRight w:val="0"/>
      <w:marTop w:val="0"/>
      <w:marBottom w:val="0"/>
      <w:divBdr>
        <w:top w:val="none" w:sz="0" w:space="0" w:color="auto"/>
        <w:left w:val="none" w:sz="0" w:space="0" w:color="auto"/>
        <w:bottom w:val="none" w:sz="0" w:space="0" w:color="auto"/>
        <w:right w:val="none" w:sz="0" w:space="0" w:color="auto"/>
      </w:divBdr>
    </w:div>
    <w:div w:id="250353310">
      <w:bodyDiv w:val="1"/>
      <w:marLeft w:val="0"/>
      <w:marRight w:val="0"/>
      <w:marTop w:val="0"/>
      <w:marBottom w:val="0"/>
      <w:divBdr>
        <w:top w:val="none" w:sz="0" w:space="0" w:color="auto"/>
        <w:left w:val="none" w:sz="0" w:space="0" w:color="auto"/>
        <w:bottom w:val="none" w:sz="0" w:space="0" w:color="auto"/>
        <w:right w:val="none" w:sz="0" w:space="0" w:color="auto"/>
      </w:divBdr>
    </w:div>
    <w:div w:id="298539233">
      <w:bodyDiv w:val="1"/>
      <w:marLeft w:val="0"/>
      <w:marRight w:val="0"/>
      <w:marTop w:val="0"/>
      <w:marBottom w:val="0"/>
      <w:divBdr>
        <w:top w:val="none" w:sz="0" w:space="0" w:color="auto"/>
        <w:left w:val="none" w:sz="0" w:space="0" w:color="auto"/>
        <w:bottom w:val="none" w:sz="0" w:space="0" w:color="auto"/>
        <w:right w:val="none" w:sz="0" w:space="0" w:color="auto"/>
      </w:divBdr>
    </w:div>
    <w:div w:id="305015160">
      <w:bodyDiv w:val="1"/>
      <w:marLeft w:val="0"/>
      <w:marRight w:val="0"/>
      <w:marTop w:val="0"/>
      <w:marBottom w:val="0"/>
      <w:divBdr>
        <w:top w:val="none" w:sz="0" w:space="0" w:color="auto"/>
        <w:left w:val="none" w:sz="0" w:space="0" w:color="auto"/>
        <w:bottom w:val="none" w:sz="0" w:space="0" w:color="auto"/>
        <w:right w:val="none" w:sz="0" w:space="0" w:color="auto"/>
      </w:divBdr>
      <w:divsChild>
        <w:div w:id="917860593">
          <w:marLeft w:val="0"/>
          <w:marRight w:val="0"/>
          <w:marTop w:val="0"/>
          <w:marBottom w:val="0"/>
          <w:divBdr>
            <w:top w:val="none" w:sz="0" w:space="0" w:color="auto"/>
            <w:left w:val="none" w:sz="0" w:space="0" w:color="auto"/>
            <w:bottom w:val="none" w:sz="0" w:space="0" w:color="auto"/>
            <w:right w:val="none" w:sz="0" w:space="0" w:color="auto"/>
          </w:divBdr>
        </w:div>
        <w:div w:id="2070767170">
          <w:marLeft w:val="0"/>
          <w:marRight w:val="0"/>
          <w:marTop w:val="0"/>
          <w:marBottom w:val="0"/>
          <w:divBdr>
            <w:top w:val="none" w:sz="0" w:space="0" w:color="auto"/>
            <w:left w:val="none" w:sz="0" w:space="0" w:color="auto"/>
            <w:bottom w:val="none" w:sz="0" w:space="0" w:color="auto"/>
            <w:right w:val="none" w:sz="0" w:space="0" w:color="auto"/>
          </w:divBdr>
        </w:div>
        <w:div w:id="534007852">
          <w:marLeft w:val="0"/>
          <w:marRight w:val="0"/>
          <w:marTop w:val="0"/>
          <w:marBottom w:val="0"/>
          <w:divBdr>
            <w:top w:val="none" w:sz="0" w:space="0" w:color="auto"/>
            <w:left w:val="none" w:sz="0" w:space="0" w:color="auto"/>
            <w:bottom w:val="none" w:sz="0" w:space="0" w:color="auto"/>
            <w:right w:val="none" w:sz="0" w:space="0" w:color="auto"/>
          </w:divBdr>
        </w:div>
        <w:div w:id="1361474747">
          <w:marLeft w:val="0"/>
          <w:marRight w:val="0"/>
          <w:marTop w:val="0"/>
          <w:marBottom w:val="0"/>
          <w:divBdr>
            <w:top w:val="none" w:sz="0" w:space="0" w:color="auto"/>
            <w:left w:val="none" w:sz="0" w:space="0" w:color="auto"/>
            <w:bottom w:val="none" w:sz="0" w:space="0" w:color="auto"/>
            <w:right w:val="none" w:sz="0" w:space="0" w:color="auto"/>
          </w:divBdr>
        </w:div>
        <w:div w:id="1603225861">
          <w:marLeft w:val="0"/>
          <w:marRight w:val="0"/>
          <w:marTop w:val="0"/>
          <w:marBottom w:val="0"/>
          <w:divBdr>
            <w:top w:val="none" w:sz="0" w:space="0" w:color="auto"/>
            <w:left w:val="none" w:sz="0" w:space="0" w:color="auto"/>
            <w:bottom w:val="none" w:sz="0" w:space="0" w:color="auto"/>
            <w:right w:val="none" w:sz="0" w:space="0" w:color="auto"/>
          </w:divBdr>
        </w:div>
        <w:div w:id="1879733594">
          <w:marLeft w:val="0"/>
          <w:marRight w:val="0"/>
          <w:marTop w:val="0"/>
          <w:marBottom w:val="0"/>
          <w:divBdr>
            <w:top w:val="none" w:sz="0" w:space="0" w:color="auto"/>
            <w:left w:val="none" w:sz="0" w:space="0" w:color="auto"/>
            <w:bottom w:val="none" w:sz="0" w:space="0" w:color="auto"/>
            <w:right w:val="none" w:sz="0" w:space="0" w:color="auto"/>
          </w:divBdr>
        </w:div>
        <w:div w:id="864058170">
          <w:marLeft w:val="0"/>
          <w:marRight w:val="0"/>
          <w:marTop w:val="0"/>
          <w:marBottom w:val="0"/>
          <w:divBdr>
            <w:top w:val="none" w:sz="0" w:space="0" w:color="auto"/>
            <w:left w:val="none" w:sz="0" w:space="0" w:color="auto"/>
            <w:bottom w:val="none" w:sz="0" w:space="0" w:color="auto"/>
            <w:right w:val="none" w:sz="0" w:space="0" w:color="auto"/>
          </w:divBdr>
        </w:div>
      </w:divsChild>
    </w:div>
    <w:div w:id="374282216">
      <w:bodyDiv w:val="1"/>
      <w:marLeft w:val="0"/>
      <w:marRight w:val="0"/>
      <w:marTop w:val="0"/>
      <w:marBottom w:val="0"/>
      <w:divBdr>
        <w:top w:val="none" w:sz="0" w:space="0" w:color="auto"/>
        <w:left w:val="none" w:sz="0" w:space="0" w:color="auto"/>
        <w:bottom w:val="none" w:sz="0" w:space="0" w:color="auto"/>
        <w:right w:val="none" w:sz="0" w:space="0" w:color="auto"/>
      </w:divBdr>
    </w:div>
    <w:div w:id="395128513">
      <w:bodyDiv w:val="1"/>
      <w:marLeft w:val="0"/>
      <w:marRight w:val="0"/>
      <w:marTop w:val="0"/>
      <w:marBottom w:val="0"/>
      <w:divBdr>
        <w:top w:val="none" w:sz="0" w:space="0" w:color="auto"/>
        <w:left w:val="none" w:sz="0" w:space="0" w:color="auto"/>
        <w:bottom w:val="none" w:sz="0" w:space="0" w:color="auto"/>
        <w:right w:val="none" w:sz="0" w:space="0" w:color="auto"/>
      </w:divBdr>
    </w:div>
    <w:div w:id="404649823">
      <w:bodyDiv w:val="1"/>
      <w:marLeft w:val="0"/>
      <w:marRight w:val="0"/>
      <w:marTop w:val="0"/>
      <w:marBottom w:val="0"/>
      <w:divBdr>
        <w:top w:val="none" w:sz="0" w:space="0" w:color="auto"/>
        <w:left w:val="none" w:sz="0" w:space="0" w:color="auto"/>
        <w:bottom w:val="none" w:sz="0" w:space="0" w:color="auto"/>
        <w:right w:val="none" w:sz="0" w:space="0" w:color="auto"/>
      </w:divBdr>
    </w:div>
    <w:div w:id="553199310">
      <w:bodyDiv w:val="1"/>
      <w:marLeft w:val="0"/>
      <w:marRight w:val="0"/>
      <w:marTop w:val="0"/>
      <w:marBottom w:val="0"/>
      <w:divBdr>
        <w:top w:val="none" w:sz="0" w:space="0" w:color="auto"/>
        <w:left w:val="none" w:sz="0" w:space="0" w:color="auto"/>
        <w:bottom w:val="none" w:sz="0" w:space="0" w:color="auto"/>
        <w:right w:val="none" w:sz="0" w:space="0" w:color="auto"/>
      </w:divBdr>
    </w:div>
    <w:div w:id="584343486">
      <w:bodyDiv w:val="1"/>
      <w:marLeft w:val="0"/>
      <w:marRight w:val="0"/>
      <w:marTop w:val="0"/>
      <w:marBottom w:val="0"/>
      <w:divBdr>
        <w:top w:val="none" w:sz="0" w:space="0" w:color="auto"/>
        <w:left w:val="none" w:sz="0" w:space="0" w:color="auto"/>
        <w:bottom w:val="none" w:sz="0" w:space="0" w:color="auto"/>
        <w:right w:val="none" w:sz="0" w:space="0" w:color="auto"/>
      </w:divBdr>
    </w:div>
    <w:div w:id="757288948">
      <w:bodyDiv w:val="1"/>
      <w:marLeft w:val="0"/>
      <w:marRight w:val="0"/>
      <w:marTop w:val="0"/>
      <w:marBottom w:val="0"/>
      <w:divBdr>
        <w:top w:val="none" w:sz="0" w:space="0" w:color="auto"/>
        <w:left w:val="none" w:sz="0" w:space="0" w:color="auto"/>
        <w:bottom w:val="none" w:sz="0" w:space="0" w:color="auto"/>
        <w:right w:val="none" w:sz="0" w:space="0" w:color="auto"/>
      </w:divBdr>
    </w:div>
    <w:div w:id="785318890">
      <w:bodyDiv w:val="1"/>
      <w:marLeft w:val="0"/>
      <w:marRight w:val="0"/>
      <w:marTop w:val="0"/>
      <w:marBottom w:val="0"/>
      <w:divBdr>
        <w:top w:val="none" w:sz="0" w:space="0" w:color="auto"/>
        <w:left w:val="none" w:sz="0" w:space="0" w:color="auto"/>
        <w:bottom w:val="none" w:sz="0" w:space="0" w:color="auto"/>
        <w:right w:val="none" w:sz="0" w:space="0" w:color="auto"/>
      </w:divBdr>
      <w:divsChild>
        <w:div w:id="36860696">
          <w:marLeft w:val="0"/>
          <w:marRight w:val="0"/>
          <w:marTop w:val="0"/>
          <w:marBottom w:val="0"/>
          <w:divBdr>
            <w:top w:val="none" w:sz="0" w:space="0" w:color="auto"/>
            <w:left w:val="none" w:sz="0" w:space="0" w:color="auto"/>
            <w:bottom w:val="none" w:sz="0" w:space="0" w:color="auto"/>
            <w:right w:val="none" w:sz="0" w:space="0" w:color="auto"/>
          </w:divBdr>
        </w:div>
        <w:div w:id="44911823">
          <w:marLeft w:val="0"/>
          <w:marRight w:val="0"/>
          <w:marTop w:val="0"/>
          <w:marBottom w:val="0"/>
          <w:divBdr>
            <w:top w:val="none" w:sz="0" w:space="0" w:color="auto"/>
            <w:left w:val="none" w:sz="0" w:space="0" w:color="auto"/>
            <w:bottom w:val="none" w:sz="0" w:space="0" w:color="auto"/>
            <w:right w:val="none" w:sz="0" w:space="0" w:color="auto"/>
          </w:divBdr>
        </w:div>
        <w:div w:id="880433880">
          <w:marLeft w:val="0"/>
          <w:marRight w:val="0"/>
          <w:marTop w:val="0"/>
          <w:marBottom w:val="0"/>
          <w:divBdr>
            <w:top w:val="none" w:sz="0" w:space="0" w:color="auto"/>
            <w:left w:val="none" w:sz="0" w:space="0" w:color="auto"/>
            <w:bottom w:val="none" w:sz="0" w:space="0" w:color="auto"/>
            <w:right w:val="none" w:sz="0" w:space="0" w:color="auto"/>
          </w:divBdr>
        </w:div>
        <w:div w:id="1008294922">
          <w:marLeft w:val="0"/>
          <w:marRight w:val="0"/>
          <w:marTop w:val="0"/>
          <w:marBottom w:val="0"/>
          <w:divBdr>
            <w:top w:val="none" w:sz="0" w:space="0" w:color="auto"/>
            <w:left w:val="none" w:sz="0" w:space="0" w:color="auto"/>
            <w:bottom w:val="none" w:sz="0" w:space="0" w:color="auto"/>
            <w:right w:val="none" w:sz="0" w:space="0" w:color="auto"/>
          </w:divBdr>
        </w:div>
        <w:div w:id="2139492130">
          <w:marLeft w:val="0"/>
          <w:marRight w:val="0"/>
          <w:marTop w:val="0"/>
          <w:marBottom w:val="0"/>
          <w:divBdr>
            <w:top w:val="none" w:sz="0" w:space="0" w:color="auto"/>
            <w:left w:val="none" w:sz="0" w:space="0" w:color="auto"/>
            <w:bottom w:val="none" w:sz="0" w:space="0" w:color="auto"/>
            <w:right w:val="none" w:sz="0" w:space="0" w:color="auto"/>
          </w:divBdr>
        </w:div>
        <w:div w:id="93937495">
          <w:marLeft w:val="0"/>
          <w:marRight w:val="0"/>
          <w:marTop w:val="0"/>
          <w:marBottom w:val="0"/>
          <w:divBdr>
            <w:top w:val="none" w:sz="0" w:space="0" w:color="auto"/>
            <w:left w:val="none" w:sz="0" w:space="0" w:color="auto"/>
            <w:bottom w:val="none" w:sz="0" w:space="0" w:color="auto"/>
            <w:right w:val="none" w:sz="0" w:space="0" w:color="auto"/>
          </w:divBdr>
        </w:div>
        <w:div w:id="835655557">
          <w:marLeft w:val="0"/>
          <w:marRight w:val="0"/>
          <w:marTop w:val="0"/>
          <w:marBottom w:val="0"/>
          <w:divBdr>
            <w:top w:val="none" w:sz="0" w:space="0" w:color="auto"/>
            <w:left w:val="none" w:sz="0" w:space="0" w:color="auto"/>
            <w:bottom w:val="none" w:sz="0" w:space="0" w:color="auto"/>
            <w:right w:val="none" w:sz="0" w:space="0" w:color="auto"/>
          </w:divBdr>
        </w:div>
        <w:div w:id="1426026477">
          <w:marLeft w:val="0"/>
          <w:marRight w:val="0"/>
          <w:marTop w:val="0"/>
          <w:marBottom w:val="0"/>
          <w:divBdr>
            <w:top w:val="none" w:sz="0" w:space="0" w:color="auto"/>
            <w:left w:val="none" w:sz="0" w:space="0" w:color="auto"/>
            <w:bottom w:val="none" w:sz="0" w:space="0" w:color="auto"/>
            <w:right w:val="none" w:sz="0" w:space="0" w:color="auto"/>
          </w:divBdr>
        </w:div>
        <w:div w:id="233441940">
          <w:marLeft w:val="0"/>
          <w:marRight w:val="0"/>
          <w:marTop w:val="0"/>
          <w:marBottom w:val="0"/>
          <w:divBdr>
            <w:top w:val="none" w:sz="0" w:space="0" w:color="auto"/>
            <w:left w:val="none" w:sz="0" w:space="0" w:color="auto"/>
            <w:bottom w:val="none" w:sz="0" w:space="0" w:color="auto"/>
            <w:right w:val="none" w:sz="0" w:space="0" w:color="auto"/>
          </w:divBdr>
        </w:div>
        <w:div w:id="1663585019">
          <w:marLeft w:val="0"/>
          <w:marRight w:val="0"/>
          <w:marTop w:val="0"/>
          <w:marBottom w:val="0"/>
          <w:divBdr>
            <w:top w:val="none" w:sz="0" w:space="0" w:color="auto"/>
            <w:left w:val="none" w:sz="0" w:space="0" w:color="auto"/>
            <w:bottom w:val="none" w:sz="0" w:space="0" w:color="auto"/>
            <w:right w:val="none" w:sz="0" w:space="0" w:color="auto"/>
          </w:divBdr>
        </w:div>
        <w:div w:id="464155613">
          <w:marLeft w:val="0"/>
          <w:marRight w:val="0"/>
          <w:marTop w:val="0"/>
          <w:marBottom w:val="0"/>
          <w:divBdr>
            <w:top w:val="none" w:sz="0" w:space="0" w:color="auto"/>
            <w:left w:val="none" w:sz="0" w:space="0" w:color="auto"/>
            <w:bottom w:val="none" w:sz="0" w:space="0" w:color="auto"/>
            <w:right w:val="none" w:sz="0" w:space="0" w:color="auto"/>
          </w:divBdr>
        </w:div>
        <w:div w:id="199514149">
          <w:marLeft w:val="0"/>
          <w:marRight w:val="0"/>
          <w:marTop w:val="0"/>
          <w:marBottom w:val="0"/>
          <w:divBdr>
            <w:top w:val="none" w:sz="0" w:space="0" w:color="auto"/>
            <w:left w:val="none" w:sz="0" w:space="0" w:color="auto"/>
            <w:bottom w:val="none" w:sz="0" w:space="0" w:color="auto"/>
            <w:right w:val="none" w:sz="0" w:space="0" w:color="auto"/>
          </w:divBdr>
        </w:div>
        <w:div w:id="593246613">
          <w:marLeft w:val="0"/>
          <w:marRight w:val="0"/>
          <w:marTop w:val="0"/>
          <w:marBottom w:val="0"/>
          <w:divBdr>
            <w:top w:val="none" w:sz="0" w:space="0" w:color="auto"/>
            <w:left w:val="none" w:sz="0" w:space="0" w:color="auto"/>
            <w:bottom w:val="none" w:sz="0" w:space="0" w:color="auto"/>
            <w:right w:val="none" w:sz="0" w:space="0" w:color="auto"/>
          </w:divBdr>
        </w:div>
        <w:div w:id="795564258">
          <w:marLeft w:val="0"/>
          <w:marRight w:val="0"/>
          <w:marTop w:val="0"/>
          <w:marBottom w:val="0"/>
          <w:divBdr>
            <w:top w:val="none" w:sz="0" w:space="0" w:color="auto"/>
            <w:left w:val="none" w:sz="0" w:space="0" w:color="auto"/>
            <w:bottom w:val="none" w:sz="0" w:space="0" w:color="auto"/>
            <w:right w:val="none" w:sz="0" w:space="0" w:color="auto"/>
          </w:divBdr>
        </w:div>
        <w:div w:id="1751199146">
          <w:marLeft w:val="0"/>
          <w:marRight w:val="0"/>
          <w:marTop w:val="0"/>
          <w:marBottom w:val="0"/>
          <w:divBdr>
            <w:top w:val="none" w:sz="0" w:space="0" w:color="auto"/>
            <w:left w:val="none" w:sz="0" w:space="0" w:color="auto"/>
            <w:bottom w:val="none" w:sz="0" w:space="0" w:color="auto"/>
            <w:right w:val="none" w:sz="0" w:space="0" w:color="auto"/>
          </w:divBdr>
        </w:div>
        <w:div w:id="1444576927">
          <w:marLeft w:val="0"/>
          <w:marRight w:val="0"/>
          <w:marTop w:val="0"/>
          <w:marBottom w:val="0"/>
          <w:divBdr>
            <w:top w:val="none" w:sz="0" w:space="0" w:color="auto"/>
            <w:left w:val="none" w:sz="0" w:space="0" w:color="auto"/>
            <w:bottom w:val="none" w:sz="0" w:space="0" w:color="auto"/>
            <w:right w:val="none" w:sz="0" w:space="0" w:color="auto"/>
          </w:divBdr>
        </w:div>
        <w:div w:id="1316110538">
          <w:marLeft w:val="0"/>
          <w:marRight w:val="0"/>
          <w:marTop w:val="0"/>
          <w:marBottom w:val="0"/>
          <w:divBdr>
            <w:top w:val="none" w:sz="0" w:space="0" w:color="auto"/>
            <w:left w:val="none" w:sz="0" w:space="0" w:color="auto"/>
            <w:bottom w:val="none" w:sz="0" w:space="0" w:color="auto"/>
            <w:right w:val="none" w:sz="0" w:space="0" w:color="auto"/>
          </w:divBdr>
        </w:div>
        <w:div w:id="308023649">
          <w:marLeft w:val="0"/>
          <w:marRight w:val="0"/>
          <w:marTop w:val="0"/>
          <w:marBottom w:val="0"/>
          <w:divBdr>
            <w:top w:val="none" w:sz="0" w:space="0" w:color="auto"/>
            <w:left w:val="none" w:sz="0" w:space="0" w:color="auto"/>
            <w:bottom w:val="none" w:sz="0" w:space="0" w:color="auto"/>
            <w:right w:val="none" w:sz="0" w:space="0" w:color="auto"/>
          </w:divBdr>
        </w:div>
        <w:div w:id="1317764809">
          <w:marLeft w:val="0"/>
          <w:marRight w:val="0"/>
          <w:marTop w:val="0"/>
          <w:marBottom w:val="0"/>
          <w:divBdr>
            <w:top w:val="none" w:sz="0" w:space="0" w:color="auto"/>
            <w:left w:val="none" w:sz="0" w:space="0" w:color="auto"/>
            <w:bottom w:val="none" w:sz="0" w:space="0" w:color="auto"/>
            <w:right w:val="none" w:sz="0" w:space="0" w:color="auto"/>
          </w:divBdr>
        </w:div>
        <w:div w:id="186136293">
          <w:marLeft w:val="0"/>
          <w:marRight w:val="0"/>
          <w:marTop w:val="0"/>
          <w:marBottom w:val="0"/>
          <w:divBdr>
            <w:top w:val="none" w:sz="0" w:space="0" w:color="auto"/>
            <w:left w:val="none" w:sz="0" w:space="0" w:color="auto"/>
            <w:bottom w:val="none" w:sz="0" w:space="0" w:color="auto"/>
            <w:right w:val="none" w:sz="0" w:space="0" w:color="auto"/>
          </w:divBdr>
        </w:div>
        <w:div w:id="361058042">
          <w:marLeft w:val="0"/>
          <w:marRight w:val="0"/>
          <w:marTop w:val="0"/>
          <w:marBottom w:val="0"/>
          <w:divBdr>
            <w:top w:val="none" w:sz="0" w:space="0" w:color="auto"/>
            <w:left w:val="none" w:sz="0" w:space="0" w:color="auto"/>
            <w:bottom w:val="none" w:sz="0" w:space="0" w:color="auto"/>
            <w:right w:val="none" w:sz="0" w:space="0" w:color="auto"/>
          </w:divBdr>
        </w:div>
        <w:div w:id="1834180907">
          <w:marLeft w:val="0"/>
          <w:marRight w:val="0"/>
          <w:marTop w:val="0"/>
          <w:marBottom w:val="0"/>
          <w:divBdr>
            <w:top w:val="none" w:sz="0" w:space="0" w:color="auto"/>
            <w:left w:val="none" w:sz="0" w:space="0" w:color="auto"/>
            <w:bottom w:val="none" w:sz="0" w:space="0" w:color="auto"/>
            <w:right w:val="none" w:sz="0" w:space="0" w:color="auto"/>
          </w:divBdr>
        </w:div>
        <w:div w:id="1400404381">
          <w:marLeft w:val="0"/>
          <w:marRight w:val="0"/>
          <w:marTop w:val="0"/>
          <w:marBottom w:val="0"/>
          <w:divBdr>
            <w:top w:val="none" w:sz="0" w:space="0" w:color="auto"/>
            <w:left w:val="none" w:sz="0" w:space="0" w:color="auto"/>
            <w:bottom w:val="none" w:sz="0" w:space="0" w:color="auto"/>
            <w:right w:val="none" w:sz="0" w:space="0" w:color="auto"/>
          </w:divBdr>
        </w:div>
      </w:divsChild>
    </w:div>
    <w:div w:id="879705420">
      <w:bodyDiv w:val="1"/>
      <w:marLeft w:val="0"/>
      <w:marRight w:val="0"/>
      <w:marTop w:val="0"/>
      <w:marBottom w:val="0"/>
      <w:divBdr>
        <w:top w:val="none" w:sz="0" w:space="0" w:color="auto"/>
        <w:left w:val="none" w:sz="0" w:space="0" w:color="auto"/>
        <w:bottom w:val="none" w:sz="0" w:space="0" w:color="auto"/>
        <w:right w:val="none" w:sz="0" w:space="0" w:color="auto"/>
      </w:divBdr>
    </w:div>
    <w:div w:id="889461779">
      <w:bodyDiv w:val="1"/>
      <w:marLeft w:val="0"/>
      <w:marRight w:val="0"/>
      <w:marTop w:val="0"/>
      <w:marBottom w:val="0"/>
      <w:divBdr>
        <w:top w:val="none" w:sz="0" w:space="0" w:color="auto"/>
        <w:left w:val="none" w:sz="0" w:space="0" w:color="auto"/>
        <w:bottom w:val="none" w:sz="0" w:space="0" w:color="auto"/>
        <w:right w:val="none" w:sz="0" w:space="0" w:color="auto"/>
      </w:divBdr>
    </w:div>
    <w:div w:id="905577627">
      <w:bodyDiv w:val="1"/>
      <w:marLeft w:val="0"/>
      <w:marRight w:val="0"/>
      <w:marTop w:val="0"/>
      <w:marBottom w:val="0"/>
      <w:divBdr>
        <w:top w:val="none" w:sz="0" w:space="0" w:color="auto"/>
        <w:left w:val="none" w:sz="0" w:space="0" w:color="auto"/>
        <w:bottom w:val="none" w:sz="0" w:space="0" w:color="auto"/>
        <w:right w:val="none" w:sz="0" w:space="0" w:color="auto"/>
      </w:divBdr>
    </w:div>
    <w:div w:id="925268558">
      <w:bodyDiv w:val="1"/>
      <w:marLeft w:val="0"/>
      <w:marRight w:val="0"/>
      <w:marTop w:val="0"/>
      <w:marBottom w:val="0"/>
      <w:divBdr>
        <w:top w:val="none" w:sz="0" w:space="0" w:color="auto"/>
        <w:left w:val="none" w:sz="0" w:space="0" w:color="auto"/>
        <w:bottom w:val="none" w:sz="0" w:space="0" w:color="auto"/>
        <w:right w:val="none" w:sz="0" w:space="0" w:color="auto"/>
      </w:divBdr>
    </w:div>
    <w:div w:id="1085614753">
      <w:bodyDiv w:val="1"/>
      <w:marLeft w:val="0"/>
      <w:marRight w:val="0"/>
      <w:marTop w:val="0"/>
      <w:marBottom w:val="0"/>
      <w:divBdr>
        <w:top w:val="none" w:sz="0" w:space="0" w:color="auto"/>
        <w:left w:val="none" w:sz="0" w:space="0" w:color="auto"/>
        <w:bottom w:val="none" w:sz="0" w:space="0" w:color="auto"/>
        <w:right w:val="none" w:sz="0" w:space="0" w:color="auto"/>
      </w:divBdr>
      <w:divsChild>
        <w:div w:id="791872686">
          <w:marLeft w:val="0"/>
          <w:marRight w:val="0"/>
          <w:marTop w:val="0"/>
          <w:marBottom w:val="0"/>
          <w:divBdr>
            <w:top w:val="none" w:sz="0" w:space="0" w:color="auto"/>
            <w:left w:val="none" w:sz="0" w:space="0" w:color="auto"/>
            <w:bottom w:val="none" w:sz="0" w:space="0" w:color="auto"/>
            <w:right w:val="none" w:sz="0" w:space="0" w:color="auto"/>
          </w:divBdr>
        </w:div>
        <w:div w:id="558900485">
          <w:marLeft w:val="0"/>
          <w:marRight w:val="0"/>
          <w:marTop w:val="0"/>
          <w:marBottom w:val="0"/>
          <w:divBdr>
            <w:top w:val="none" w:sz="0" w:space="0" w:color="auto"/>
            <w:left w:val="none" w:sz="0" w:space="0" w:color="auto"/>
            <w:bottom w:val="none" w:sz="0" w:space="0" w:color="auto"/>
            <w:right w:val="none" w:sz="0" w:space="0" w:color="auto"/>
          </w:divBdr>
        </w:div>
        <w:div w:id="1153178178">
          <w:marLeft w:val="0"/>
          <w:marRight w:val="0"/>
          <w:marTop w:val="0"/>
          <w:marBottom w:val="0"/>
          <w:divBdr>
            <w:top w:val="none" w:sz="0" w:space="0" w:color="auto"/>
            <w:left w:val="none" w:sz="0" w:space="0" w:color="auto"/>
            <w:bottom w:val="none" w:sz="0" w:space="0" w:color="auto"/>
            <w:right w:val="none" w:sz="0" w:space="0" w:color="auto"/>
          </w:divBdr>
        </w:div>
        <w:div w:id="1986083267">
          <w:marLeft w:val="0"/>
          <w:marRight w:val="0"/>
          <w:marTop w:val="0"/>
          <w:marBottom w:val="0"/>
          <w:divBdr>
            <w:top w:val="none" w:sz="0" w:space="0" w:color="auto"/>
            <w:left w:val="none" w:sz="0" w:space="0" w:color="auto"/>
            <w:bottom w:val="none" w:sz="0" w:space="0" w:color="auto"/>
            <w:right w:val="none" w:sz="0" w:space="0" w:color="auto"/>
          </w:divBdr>
        </w:div>
        <w:div w:id="1977100781">
          <w:marLeft w:val="0"/>
          <w:marRight w:val="0"/>
          <w:marTop w:val="0"/>
          <w:marBottom w:val="0"/>
          <w:divBdr>
            <w:top w:val="none" w:sz="0" w:space="0" w:color="auto"/>
            <w:left w:val="none" w:sz="0" w:space="0" w:color="auto"/>
            <w:bottom w:val="none" w:sz="0" w:space="0" w:color="auto"/>
            <w:right w:val="none" w:sz="0" w:space="0" w:color="auto"/>
          </w:divBdr>
        </w:div>
        <w:div w:id="26638653">
          <w:marLeft w:val="0"/>
          <w:marRight w:val="0"/>
          <w:marTop w:val="0"/>
          <w:marBottom w:val="0"/>
          <w:divBdr>
            <w:top w:val="none" w:sz="0" w:space="0" w:color="auto"/>
            <w:left w:val="none" w:sz="0" w:space="0" w:color="auto"/>
            <w:bottom w:val="none" w:sz="0" w:space="0" w:color="auto"/>
            <w:right w:val="none" w:sz="0" w:space="0" w:color="auto"/>
          </w:divBdr>
        </w:div>
        <w:div w:id="1239245095">
          <w:marLeft w:val="0"/>
          <w:marRight w:val="0"/>
          <w:marTop w:val="0"/>
          <w:marBottom w:val="0"/>
          <w:divBdr>
            <w:top w:val="none" w:sz="0" w:space="0" w:color="auto"/>
            <w:left w:val="none" w:sz="0" w:space="0" w:color="auto"/>
            <w:bottom w:val="none" w:sz="0" w:space="0" w:color="auto"/>
            <w:right w:val="none" w:sz="0" w:space="0" w:color="auto"/>
          </w:divBdr>
        </w:div>
        <w:div w:id="1227104205">
          <w:marLeft w:val="0"/>
          <w:marRight w:val="0"/>
          <w:marTop w:val="0"/>
          <w:marBottom w:val="0"/>
          <w:divBdr>
            <w:top w:val="none" w:sz="0" w:space="0" w:color="auto"/>
            <w:left w:val="none" w:sz="0" w:space="0" w:color="auto"/>
            <w:bottom w:val="none" w:sz="0" w:space="0" w:color="auto"/>
            <w:right w:val="none" w:sz="0" w:space="0" w:color="auto"/>
          </w:divBdr>
        </w:div>
        <w:div w:id="498663790">
          <w:marLeft w:val="0"/>
          <w:marRight w:val="0"/>
          <w:marTop w:val="0"/>
          <w:marBottom w:val="0"/>
          <w:divBdr>
            <w:top w:val="none" w:sz="0" w:space="0" w:color="auto"/>
            <w:left w:val="none" w:sz="0" w:space="0" w:color="auto"/>
            <w:bottom w:val="none" w:sz="0" w:space="0" w:color="auto"/>
            <w:right w:val="none" w:sz="0" w:space="0" w:color="auto"/>
          </w:divBdr>
        </w:div>
        <w:div w:id="1528718108">
          <w:marLeft w:val="0"/>
          <w:marRight w:val="0"/>
          <w:marTop w:val="0"/>
          <w:marBottom w:val="0"/>
          <w:divBdr>
            <w:top w:val="none" w:sz="0" w:space="0" w:color="auto"/>
            <w:left w:val="none" w:sz="0" w:space="0" w:color="auto"/>
            <w:bottom w:val="none" w:sz="0" w:space="0" w:color="auto"/>
            <w:right w:val="none" w:sz="0" w:space="0" w:color="auto"/>
          </w:divBdr>
        </w:div>
        <w:div w:id="1073353168">
          <w:marLeft w:val="0"/>
          <w:marRight w:val="0"/>
          <w:marTop w:val="0"/>
          <w:marBottom w:val="0"/>
          <w:divBdr>
            <w:top w:val="none" w:sz="0" w:space="0" w:color="auto"/>
            <w:left w:val="none" w:sz="0" w:space="0" w:color="auto"/>
            <w:bottom w:val="none" w:sz="0" w:space="0" w:color="auto"/>
            <w:right w:val="none" w:sz="0" w:space="0" w:color="auto"/>
          </w:divBdr>
        </w:div>
        <w:div w:id="1436174127">
          <w:marLeft w:val="0"/>
          <w:marRight w:val="0"/>
          <w:marTop w:val="0"/>
          <w:marBottom w:val="0"/>
          <w:divBdr>
            <w:top w:val="none" w:sz="0" w:space="0" w:color="auto"/>
            <w:left w:val="none" w:sz="0" w:space="0" w:color="auto"/>
            <w:bottom w:val="none" w:sz="0" w:space="0" w:color="auto"/>
            <w:right w:val="none" w:sz="0" w:space="0" w:color="auto"/>
          </w:divBdr>
        </w:div>
        <w:div w:id="41289627">
          <w:marLeft w:val="0"/>
          <w:marRight w:val="0"/>
          <w:marTop w:val="0"/>
          <w:marBottom w:val="0"/>
          <w:divBdr>
            <w:top w:val="none" w:sz="0" w:space="0" w:color="auto"/>
            <w:left w:val="none" w:sz="0" w:space="0" w:color="auto"/>
            <w:bottom w:val="none" w:sz="0" w:space="0" w:color="auto"/>
            <w:right w:val="none" w:sz="0" w:space="0" w:color="auto"/>
          </w:divBdr>
        </w:div>
        <w:div w:id="1442653160">
          <w:marLeft w:val="0"/>
          <w:marRight w:val="0"/>
          <w:marTop w:val="0"/>
          <w:marBottom w:val="0"/>
          <w:divBdr>
            <w:top w:val="none" w:sz="0" w:space="0" w:color="auto"/>
            <w:left w:val="none" w:sz="0" w:space="0" w:color="auto"/>
            <w:bottom w:val="none" w:sz="0" w:space="0" w:color="auto"/>
            <w:right w:val="none" w:sz="0" w:space="0" w:color="auto"/>
          </w:divBdr>
        </w:div>
        <w:div w:id="9992989">
          <w:marLeft w:val="0"/>
          <w:marRight w:val="0"/>
          <w:marTop w:val="0"/>
          <w:marBottom w:val="0"/>
          <w:divBdr>
            <w:top w:val="none" w:sz="0" w:space="0" w:color="auto"/>
            <w:left w:val="none" w:sz="0" w:space="0" w:color="auto"/>
            <w:bottom w:val="none" w:sz="0" w:space="0" w:color="auto"/>
            <w:right w:val="none" w:sz="0" w:space="0" w:color="auto"/>
          </w:divBdr>
        </w:div>
        <w:div w:id="602151078">
          <w:marLeft w:val="0"/>
          <w:marRight w:val="0"/>
          <w:marTop w:val="0"/>
          <w:marBottom w:val="0"/>
          <w:divBdr>
            <w:top w:val="none" w:sz="0" w:space="0" w:color="auto"/>
            <w:left w:val="none" w:sz="0" w:space="0" w:color="auto"/>
            <w:bottom w:val="none" w:sz="0" w:space="0" w:color="auto"/>
            <w:right w:val="none" w:sz="0" w:space="0" w:color="auto"/>
          </w:divBdr>
        </w:div>
        <w:div w:id="894504893">
          <w:marLeft w:val="0"/>
          <w:marRight w:val="0"/>
          <w:marTop w:val="0"/>
          <w:marBottom w:val="0"/>
          <w:divBdr>
            <w:top w:val="none" w:sz="0" w:space="0" w:color="auto"/>
            <w:left w:val="none" w:sz="0" w:space="0" w:color="auto"/>
            <w:bottom w:val="none" w:sz="0" w:space="0" w:color="auto"/>
            <w:right w:val="none" w:sz="0" w:space="0" w:color="auto"/>
          </w:divBdr>
        </w:div>
        <w:div w:id="1658917148">
          <w:marLeft w:val="0"/>
          <w:marRight w:val="0"/>
          <w:marTop w:val="0"/>
          <w:marBottom w:val="0"/>
          <w:divBdr>
            <w:top w:val="none" w:sz="0" w:space="0" w:color="auto"/>
            <w:left w:val="none" w:sz="0" w:space="0" w:color="auto"/>
            <w:bottom w:val="none" w:sz="0" w:space="0" w:color="auto"/>
            <w:right w:val="none" w:sz="0" w:space="0" w:color="auto"/>
          </w:divBdr>
        </w:div>
        <w:div w:id="1681420805">
          <w:marLeft w:val="0"/>
          <w:marRight w:val="0"/>
          <w:marTop w:val="0"/>
          <w:marBottom w:val="0"/>
          <w:divBdr>
            <w:top w:val="none" w:sz="0" w:space="0" w:color="auto"/>
            <w:left w:val="none" w:sz="0" w:space="0" w:color="auto"/>
            <w:bottom w:val="none" w:sz="0" w:space="0" w:color="auto"/>
            <w:right w:val="none" w:sz="0" w:space="0" w:color="auto"/>
          </w:divBdr>
        </w:div>
      </w:divsChild>
    </w:div>
    <w:div w:id="1135296626">
      <w:bodyDiv w:val="1"/>
      <w:marLeft w:val="0"/>
      <w:marRight w:val="0"/>
      <w:marTop w:val="0"/>
      <w:marBottom w:val="0"/>
      <w:divBdr>
        <w:top w:val="none" w:sz="0" w:space="0" w:color="auto"/>
        <w:left w:val="none" w:sz="0" w:space="0" w:color="auto"/>
        <w:bottom w:val="none" w:sz="0" w:space="0" w:color="auto"/>
        <w:right w:val="none" w:sz="0" w:space="0" w:color="auto"/>
      </w:divBdr>
      <w:divsChild>
        <w:div w:id="1649627720">
          <w:marLeft w:val="0"/>
          <w:marRight w:val="0"/>
          <w:marTop w:val="0"/>
          <w:marBottom w:val="300"/>
          <w:divBdr>
            <w:top w:val="none" w:sz="0" w:space="0" w:color="auto"/>
            <w:left w:val="none" w:sz="0" w:space="0" w:color="auto"/>
            <w:bottom w:val="none" w:sz="0" w:space="0" w:color="auto"/>
            <w:right w:val="none" w:sz="0" w:space="0" w:color="auto"/>
          </w:divBdr>
          <w:divsChild>
            <w:div w:id="1328246738">
              <w:marLeft w:val="0"/>
              <w:marRight w:val="0"/>
              <w:marTop w:val="0"/>
              <w:marBottom w:val="45"/>
              <w:divBdr>
                <w:top w:val="none" w:sz="0" w:space="0" w:color="auto"/>
                <w:left w:val="none" w:sz="0" w:space="0" w:color="auto"/>
                <w:bottom w:val="none" w:sz="0" w:space="0" w:color="auto"/>
                <w:right w:val="none" w:sz="0" w:space="0" w:color="auto"/>
              </w:divBdr>
            </w:div>
          </w:divsChild>
        </w:div>
      </w:divsChild>
    </w:div>
    <w:div w:id="1160465637">
      <w:bodyDiv w:val="1"/>
      <w:marLeft w:val="0"/>
      <w:marRight w:val="0"/>
      <w:marTop w:val="0"/>
      <w:marBottom w:val="0"/>
      <w:divBdr>
        <w:top w:val="none" w:sz="0" w:space="0" w:color="auto"/>
        <w:left w:val="none" w:sz="0" w:space="0" w:color="auto"/>
        <w:bottom w:val="none" w:sz="0" w:space="0" w:color="auto"/>
        <w:right w:val="none" w:sz="0" w:space="0" w:color="auto"/>
      </w:divBdr>
    </w:div>
    <w:div w:id="1163737904">
      <w:bodyDiv w:val="1"/>
      <w:marLeft w:val="0"/>
      <w:marRight w:val="0"/>
      <w:marTop w:val="0"/>
      <w:marBottom w:val="0"/>
      <w:divBdr>
        <w:top w:val="none" w:sz="0" w:space="0" w:color="auto"/>
        <w:left w:val="none" w:sz="0" w:space="0" w:color="auto"/>
        <w:bottom w:val="none" w:sz="0" w:space="0" w:color="auto"/>
        <w:right w:val="none" w:sz="0" w:space="0" w:color="auto"/>
      </w:divBdr>
    </w:div>
    <w:div w:id="1171991887">
      <w:bodyDiv w:val="1"/>
      <w:marLeft w:val="0"/>
      <w:marRight w:val="0"/>
      <w:marTop w:val="0"/>
      <w:marBottom w:val="0"/>
      <w:divBdr>
        <w:top w:val="none" w:sz="0" w:space="0" w:color="auto"/>
        <w:left w:val="none" w:sz="0" w:space="0" w:color="auto"/>
        <w:bottom w:val="none" w:sz="0" w:space="0" w:color="auto"/>
        <w:right w:val="none" w:sz="0" w:space="0" w:color="auto"/>
      </w:divBdr>
    </w:div>
    <w:div w:id="1191214905">
      <w:bodyDiv w:val="1"/>
      <w:marLeft w:val="0"/>
      <w:marRight w:val="0"/>
      <w:marTop w:val="0"/>
      <w:marBottom w:val="0"/>
      <w:divBdr>
        <w:top w:val="none" w:sz="0" w:space="0" w:color="auto"/>
        <w:left w:val="none" w:sz="0" w:space="0" w:color="auto"/>
        <w:bottom w:val="none" w:sz="0" w:space="0" w:color="auto"/>
        <w:right w:val="none" w:sz="0" w:space="0" w:color="auto"/>
      </w:divBdr>
      <w:divsChild>
        <w:div w:id="126052001">
          <w:marLeft w:val="0"/>
          <w:marRight w:val="0"/>
          <w:marTop w:val="0"/>
          <w:marBottom w:val="0"/>
          <w:divBdr>
            <w:top w:val="none" w:sz="0" w:space="0" w:color="auto"/>
            <w:left w:val="none" w:sz="0" w:space="0" w:color="auto"/>
            <w:bottom w:val="none" w:sz="0" w:space="0" w:color="auto"/>
            <w:right w:val="none" w:sz="0" w:space="0" w:color="auto"/>
          </w:divBdr>
          <w:divsChild>
            <w:div w:id="415319886">
              <w:marLeft w:val="0"/>
              <w:marRight w:val="0"/>
              <w:marTop w:val="0"/>
              <w:marBottom w:val="0"/>
              <w:divBdr>
                <w:top w:val="none" w:sz="0" w:space="0" w:color="auto"/>
                <w:left w:val="none" w:sz="0" w:space="0" w:color="auto"/>
                <w:bottom w:val="none" w:sz="0" w:space="0" w:color="auto"/>
                <w:right w:val="none" w:sz="0" w:space="0" w:color="auto"/>
              </w:divBdr>
              <w:divsChild>
                <w:div w:id="246236160">
                  <w:marLeft w:val="0"/>
                  <w:marRight w:val="0"/>
                  <w:marTop w:val="0"/>
                  <w:marBottom w:val="0"/>
                  <w:divBdr>
                    <w:top w:val="none" w:sz="0" w:space="0" w:color="auto"/>
                    <w:left w:val="none" w:sz="0" w:space="0" w:color="auto"/>
                    <w:bottom w:val="none" w:sz="0" w:space="0" w:color="auto"/>
                    <w:right w:val="none" w:sz="0" w:space="0" w:color="auto"/>
                  </w:divBdr>
                </w:div>
                <w:div w:id="1196962273">
                  <w:marLeft w:val="0"/>
                  <w:marRight w:val="0"/>
                  <w:marTop w:val="0"/>
                  <w:marBottom w:val="0"/>
                  <w:divBdr>
                    <w:top w:val="none" w:sz="0" w:space="0" w:color="auto"/>
                    <w:left w:val="none" w:sz="0" w:space="0" w:color="auto"/>
                    <w:bottom w:val="none" w:sz="0" w:space="0" w:color="auto"/>
                    <w:right w:val="none" w:sz="0" w:space="0" w:color="auto"/>
                  </w:divBdr>
                </w:div>
                <w:div w:id="532155253">
                  <w:marLeft w:val="0"/>
                  <w:marRight w:val="0"/>
                  <w:marTop w:val="0"/>
                  <w:marBottom w:val="0"/>
                  <w:divBdr>
                    <w:top w:val="none" w:sz="0" w:space="0" w:color="auto"/>
                    <w:left w:val="none" w:sz="0" w:space="0" w:color="auto"/>
                    <w:bottom w:val="none" w:sz="0" w:space="0" w:color="auto"/>
                    <w:right w:val="none" w:sz="0" w:space="0" w:color="auto"/>
                  </w:divBdr>
                </w:div>
                <w:div w:id="248775621">
                  <w:marLeft w:val="0"/>
                  <w:marRight w:val="0"/>
                  <w:marTop w:val="0"/>
                  <w:marBottom w:val="0"/>
                  <w:divBdr>
                    <w:top w:val="none" w:sz="0" w:space="0" w:color="auto"/>
                    <w:left w:val="none" w:sz="0" w:space="0" w:color="auto"/>
                    <w:bottom w:val="none" w:sz="0" w:space="0" w:color="auto"/>
                    <w:right w:val="none" w:sz="0" w:space="0" w:color="auto"/>
                  </w:divBdr>
                </w:div>
                <w:div w:id="947663997">
                  <w:marLeft w:val="0"/>
                  <w:marRight w:val="0"/>
                  <w:marTop w:val="0"/>
                  <w:marBottom w:val="0"/>
                  <w:divBdr>
                    <w:top w:val="none" w:sz="0" w:space="0" w:color="auto"/>
                    <w:left w:val="none" w:sz="0" w:space="0" w:color="auto"/>
                    <w:bottom w:val="none" w:sz="0" w:space="0" w:color="auto"/>
                    <w:right w:val="none" w:sz="0" w:space="0" w:color="auto"/>
                  </w:divBdr>
                </w:div>
                <w:div w:id="945230985">
                  <w:marLeft w:val="0"/>
                  <w:marRight w:val="0"/>
                  <w:marTop w:val="0"/>
                  <w:marBottom w:val="0"/>
                  <w:divBdr>
                    <w:top w:val="none" w:sz="0" w:space="0" w:color="auto"/>
                    <w:left w:val="none" w:sz="0" w:space="0" w:color="auto"/>
                    <w:bottom w:val="none" w:sz="0" w:space="0" w:color="auto"/>
                    <w:right w:val="none" w:sz="0" w:space="0" w:color="auto"/>
                  </w:divBdr>
                </w:div>
                <w:div w:id="1727531930">
                  <w:marLeft w:val="0"/>
                  <w:marRight w:val="0"/>
                  <w:marTop w:val="0"/>
                  <w:marBottom w:val="0"/>
                  <w:divBdr>
                    <w:top w:val="none" w:sz="0" w:space="0" w:color="auto"/>
                    <w:left w:val="none" w:sz="0" w:space="0" w:color="auto"/>
                    <w:bottom w:val="none" w:sz="0" w:space="0" w:color="auto"/>
                    <w:right w:val="none" w:sz="0" w:space="0" w:color="auto"/>
                  </w:divBdr>
                </w:div>
                <w:div w:id="440296373">
                  <w:marLeft w:val="0"/>
                  <w:marRight w:val="0"/>
                  <w:marTop w:val="0"/>
                  <w:marBottom w:val="0"/>
                  <w:divBdr>
                    <w:top w:val="none" w:sz="0" w:space="0" w:color="auto"/>
                    <w:left w:val="none" w:sz="0" w:space="0" w:color="auto"/>
                    <w:bottom w:val="none" w:sz="0" w:space="0" w:color="auto"/>
                    <w:right w:val="none" w:sz="0" w:space="0" w:color="auto"/>
                  </w:divBdr>
                </w:div>
                <w:div w:id="948390561">
                  <w:marLeft w:val="0"/>
                  <w:marRight w:val="0"/>
                  <w:marTop w:val="0"/>
                  <w:marBottom w:val="0"/>
                  <w:divBdr>
                    <w:top w:val="none" w:sz="0" w:space="0" w:color="auto"/>
                    <w:left w:val="none" w:sz="0" w:space="0" w:color="auto"/>
                    <w:bottom w:val="none" w:sz="0" w:space="0" w:color="auto"/>
                    <w:right w:val="none" w:sz="0" w:space="0" w:color="auto"/>
                  </w:divBdr>
                </w:div>
                <w:div w:id="747265735">
                  <w:marLeft w:val="0"/>
                  <w:marRight w:val="0"/>
                  <w:marTop w:val="0"/>
                  <w:marBottom w:val="0"/>
                  <w:divBdr>
                    <w:top w:val="none" w:sz="0" w:space="0" w:color="auto"/>
                    <w:left w:val="none" w:sz="0" w:space="0" w:color="auto"/>
                    <w:bottom w:val="none" w:sz="0" w:space="0" w:color="auto"/>
                    <w:right w:val="none" w:sz="0" w:space="0" w:color="auto"/>
                  </w:divBdr>
                </w:div>
                <w:div w:id="253325789">
                  <w:marLeft w:val="0"/>
                  <w:marRight w:val="0"/>
                  <w:marTop w:val="0"/>
                  <w:marBottom w:val="0"/>
                  <w:divBdr>
                    <w:top w:val="none" w:sz="0" w:space="0" w:color="auto"/>
                    <w:left w:val="none" w:sz="0" w:space="0" w:color="auto"/>
                    <w:bottom w:val="none" w:sz="0" w:space="0" w:color="auto"/>
                    <w:right w:val="none" w:sz="0" w:space="0" w:color="auto"/>
                  </w:divBdr>
                </w:div>
                <w:div w:id="1255439275">
                  <w:marLeft w:val="0"/>
                  <w:marRight w:val="0"/>
                  <w:marTop w:val="0"/>
                  <w:marBottom w:val="0"/>
                  <w:divBdr>
                    <w:top w:val="none" w:sz="0" w:space="0" w:color="auto"/>
                    <w:left w:val="none" w:sz="0" w:space="0" w:color="auto"/>
                    <w:bottom w:val="none" w:sz="0" w:space="0" w:color="auto"/>
                    <w:right w:val="none" w:sz="0" w:space="0" w:color="auto"/>
                  </w:divBdr>
                </w:div>
                <w:div w:id="198131406">
                  <w:marLeft w:val="0"/>
                  <w:marRight w:val="0"/>
                  <w:marTop w:val="0"/>
                  <w:marBottom w:val="0"/>
                  <w:divBdr>
                    <w:top w:val="none" w:sz="0" w:space="0" w:color="auto"/>
                    <w:left w:val="none" w:sz="0" w:space="0" w:color="auto"/>
                    <w:bottom w:val="none" w:sz="0" w:space="0" w:color="auto"/>
                    <w:right w:val="none" w:sz="0" w:space="0" w:color="auto"/>
                  </w:divBdr>
                </w:div>
                <w:div w:id="1838232978">
                  <w:marLeft w:val="0"/>
                  <w:marRight w:val="0"/>
                  <w:marTop w:val="0"/>
                  <w:marBottom w:val="0"/>
                  <w:divBdr>
                    <w:top w:val="none" w:sz="0" w:space="0" w:color="auto"/>
                    <w:left w:val="none" w:sz="0" w:space="0" w:color="auto"/>
                    <w:bottom w:val="none" w:sz="0" w:space="0" w:color="auto"/>
                    <w:right w:val="none" w:sz="0" w:space="0" w:color="auto"/>
                  </w:divBdr>
                </w:div>
                <w:div w:id="1004668301">
                  <w:marLeft w:val="0"/>
                  <w:marRight w:val="0"/>
                  <w:marTop w:val="0"/>
                  <w:marBottom w:val="0"/>
                  <w:divBdr>
                    <w:top w:val="none" w:sz="0" w:space="0" w:color="auto"/>
                    <w:left w:val="none" w:sz="0" w:space="0" w:color="auto"/>
                    <w:bottom w:val="none" w:sz="0" w:space="0" w:color="auto"/>
                    <w:right w:val="none" w:sz="0" w:space="0" w:color="auto"/>
                  </w:divBdr>
                </w:div>
                <w:div w:id="140779681">
                  <w:marLeft w:val="0"/>
                  <w:marRight w:val="0"/>
                  <w:marTop w:val="0"/>
                  <w:marBottom w:val="0"/>
                  <w:divBdr>
                    <w:top w:val="none" w:sz="0" w:space="0" w:color="auto"/>
                    <w:left w:val="none" w:sz="0" w:space="0" w:color="auto"/>
                    <w:bottom w:val="none" w:sz="0" w:space="0" w:color="auto"/>
                    <w:right w:val="none" w:sz="0" w:space="0" w:color="auto"/>
                  </w:divBdr>
                </w:div>
                <w:div w:id="1285428199">
                  <w:marLeft w:val="0"/>
                  <w:marRight w:val="0"/>
                  <w:marTop w:val="0"/>
                  <w:marBottom w:val="0"/>
                  <w:divBdr>
                    <w:top w:val="none" w:sz="0" w:space="0" w:color="auto"/>
                    <w:left w:val="none" w:sz="0" w:space="0" w:color="auto"/>
                    <w:bottom w:val="none" w:sz="0" w:space="0" w:color="auto"/>
                    <w:right w:val="none" w:sz="0" w:space="0" w:color="auto"/>
                  </w:divBdr>
                </w:div>
                <w:div w:id="233898303">
                  <w:marLeft w:val="0"/>
                  <w:marRight w:val="0"/>
                  <w:marTop w:val="0"/>
                  <w:marBottom w:val="0"/>
                  <w:divBdr>
                    <w:top w:val="none" w:sz="0" w:space="0" w:color="auto"/>
                    <w:left w:val="none" w:sz="0" w:space="0" w:color="auto"/>
                    <w:bottom w:val="none" w:sz="0" w:space="0" w:color="auto"/>
                    <w:right w:val="none" w:sz="0" w:space="0" w:color="auto"/>
                  </w:divBdr>
                </w:div>
                <w:div w:id="1681619410">
                  <w:marLeft w:val="0"/>
                  <w:marRight w:val="0"/>
                  <w:marTop w:val="0"/>
                  <w:marBottom w:val="0"/>
                  <w:divBdr>
                    <w:top w:val="none" w:sz="0" w:space="0" w:color="auto"/>
                    <w:left w:val="none" w:sz="0" w:space="0" w:color="auto"/>
                    <w:bottom w:val="none" w:sz="0" w:space="0" w:color="auto"/>
                    <w:right w:val="none" w:sz="0" w:space="0" w:color="auto"/>
                  </w:divBdr>
                </w:div>
                <w:div w:id="382874105">
                  <w:marLeft w:val="0"/>
                  <w:marRight w:val="0"/>
                  <w:marTop w:val="0"/>
                  <w:marBottom w:val="0"/>
                  <w:divBdr>
                    <w:top w:val="none" w:sz="0" w:space="0" w:color="auto"/>
                    <w:left w:val="none" w:sz="0" w:space="0" w:color="auto"/>
                    <w:bottom w:val="none" w:sz="0" w:space="0" w:color="auto"/>
                    <w:right w:val="none" w:sz="0" w:space="0" w:color="auto"/>
                  </w:divBdr>
                </w:div>
                <w:div w:id="790366541">
                  <w:marLeft w:val="0"/>
                  <w:marRight w:val="0"/>
                  <w:marTop w:val="0"/>
                  <w:marBottom w:val="0"/>
                  <w:divBdr>
                    <w:top w:val="none" w:sz="0" w:space="0" w:color="auto"/>
                    <w:left w:val="none" w:sz="0" w:space="0" w:color="auto"/>
                    <w:bottom w:val="none" w:sz="0" w:space="0" w:color="auto"/>
                    <w:right w:val="none" w:sz="0" w:space="0" w:color="auto"/>
                  </w:divBdr>
                </w:div>
                <w:div w:id="1221749969">
                  <w:marLeft w:val="0"/>
                  <w:marRight w:val="0"/>
                  <w:marTop w:val="0"/>
                  <w:marBottom w:val="0"/>
                  <w:divBdr>
                    <w:top w:val="none" w:sz="0" w:space="0" w:color="auto"/>
                    <w:left w:val="none" w:sz="0" w:space="0" w:color="auto"/>
                    <w:bottom w:val="none" w:sz="0" w:space="0" w:color="auto"/>
                    <w:right w:val="none" w:sz="0" w:space="0" w:color="auto"/>
                  </w:divBdr>
                </w:div>
                <w:div w:id="1152066885">
                  <w:marLeft w:val="0"/>
                  <w:marRight w:val="0"/>
                  <w:marTop w:val="0"/>
                  <w:marBottom w:val="0"/>
                  <w:divBdr>
                    <w:top w:val="none" w:sz="0" w:space="0" w:color="auto"/>
                    <w:left w:val="none" w:sz="0" w:space="0" w:color="auto"/>
                    <w:bottom w:val="none" w:sz="0" w:space="0" w:color="auto"/>
                    <w:right w:val="none" w:sz="0" w:space="0" w:color="auto"/>
                  </w:divBdr>
                </w:div>
                <w:div w:id="1485119311">
                  <w:marLeft w:val="0"/>
                  <w:marRight w:val="0"/>
                  <w:marTop w:val="0"/>
                  <w:marBottom w:val="0"/>
                  <w:divBdr>
                    <w:top w:val="none" w:sz="0" w:space="0" w:color="auto"/>
                    <w:left w:val="none" w:sz="0" w:space="0" w:color="auto"/>
                    <w:bottom w:val="none" w:sz="0" w:space="0" w:color="auto"/>
                    <w:right w:val="none" w:sz="0" w:space="0" w:color="auto"/>
                  </w:divBdr>
                </w:div>
                <w:div w:id="573585284">
                  <w:marLeft w:val="0"/>
                  <w:marRight w:val="0"/>
                  <w:marTop w:val="0"/>
                  <w:marBottom w:val="0"/>
                  <w:divBdr>
                    <w:top w:val="none" w:sz="0" w:space="0" w:color="auto"/>
                    <w:left w:val="none" w:sz="0" w:space="0" w:color="auto"/>
                    <w:bottom w:val="none" w:sz="0" w:space="0" w:color="auto"/>
                    <w:right w:val="none" w:sz="0" w:space="0" w:color="auto"/>
                  </w:divBdr>
                </w:div>
                <w:div w:id="1674603801">
                  <w:marLeft w:val="0"/>
                  <w:marRight w:val="0"/>
                  <w:marTop w:val="0"/>
                  <w:marBottom w:val="0"/>
                  <w:divBdr>
                    <w:top w:val="none" w:sz="0" w:space="0" w:color="auto"/>
                    <w:left w:val="none" w:sz="0" w:space="0" w:color="auto"/>
                    <w:bottom w:val="none" w:sz="0" w:space="0" w:color="auto"/>
                    <w:right w:val="none" w:sz="0" w:space="0" w:color="auto"/>
                  </w:divBdr>
                </w:div>
                <w:div w:id="1961453170">
                  <w:marLeft w:val="0"/>
                  <w:marRight w:val="0"/>
                  <w:marTop w:val="0"/>
                  <w:marBottom w:val="0"/>
                  <w:divBdr>
                    <w:top w:val="none" w:sz="0" w:space="0" w:color="auto"/>
                    <w:left w:val="none" w:sz="0" w:space="0" w:color="auto"/>
                    <w:bottom w:val="none" w:sz="0" w:space="0" w:color="auto"/>
                    <w:right w:val="none" w:sz="0" w:space="0" w:color="auto"/>
                  </w:divBdr>
                </w:div>
                <w:div w:id="1322584671">
                  <w:marLeft w:val="0"/>
                  <w:marRight w:val="0"/>
                  <w:marTop w:val="0"/>
                  <w:marBottom w:val="0"/>
                  <w:divBdr>
                    <w:top w:val="none" w:sz="0" w:space="0" w:color="auto"/>
                    <w:left w:val="none" w:sz="0" w:space="0" w:color="auto"/>
                    <w:bottom w:val="none" w:sz="0" w:space="0" w:color="auto"/>
                    <w:right w:val="none" w:sz="0" w:space="0" w:color="auto"/>
                  </w:divBdr>
                </w:div>
                <w:div w:id="1476751915">
                  <w:marLeft w:val="0"/>
                  <w:marRight w:val="0"/>
                  <w:marTop w:val="0"/>
                  <w:marBottom w:val="0"/>
                  <w:divBdr>
                    <w:top w:val="none" w:sz="0" w:space="0" w:color="auto"/>
                    <w:left w:val="none" w:sz="0" w:space="0" w:color="auto"/>
                    <w:bottom w:val="none" w:sz="0" w:space="0" w:color="auto"/>
                    <w:right w:val="none" w:sz="0" w:space="0" w:color="auto"/>
                  </w:divBdr>
                </w:div>
                <w:div w:id="214397763">
                  <w:marLeft w:val="0"/>
                  <w:marRight w:val="0"/>
                  <w:marTop w:val="0"/>
                  <w:marBottom w:val="0"/>
                  <w:divBdr>
                    <w:top w:val="none" w:sz="0" w:space="0" w:color="auto"/>
                    <w:left w:val="none" w:sz="0" w:space="0" w:color="auto"/>
                    <w:bottom w:val="none" w:sz="0" w:space="0" w:color="auto"/>
                    <w:right w:val="none" w:sz="0" w:space="0" w:color="auto"/>
                  </w:divBdr>
                </w:div>
                <w:div w:id="2024168563">
                  <w:marLeft w:val="0"/>
                  <w:marRight w:val="0"/>
                  <w:marTop w:val="0"/>
                  <w:marBottom w:val="0"/>
                  <w:divBdr>
                    <w:top w:val="none" w:sz="0" w:space="0" w:color="auto"/>
                    <w:left w:val="none" w:sz="0" w:space="0" w:color="auto"/>
                    <w:bottom w:val="none" w:sz="0" w:space="0" w:color="auto"/>
                    <w:right w:val="none" w:sz="0" w:space="0" w:color="auto"/>
                  </w:divBdr>
                </w:div>
                <w:div w:id="1299146927">
                  <w:marLeft w:val="0"/>
                  <w:marRight w:val="0"/>
                  <w:marTop w:val="0"/>
                  <w:marBottom w:val="0"/>
                  <w:divBdr>
                    <w:top w:val="none" w:sz="0" w:space="0" w:color="auto"/>
                    <w:left w:val="none" w:sz="0" w:space="0" w:color="auto"/>
                    <w:bottom w:val="none" w:sz="0" w:space="0" w:color="auto"/>
                    <w:right w:val="none" w:sz="0" w:space="0" w:color="auto"/>
                  </w:divBdr>
                </w:div>
                <w:div w:id="977077128">
                  <w:marLeft w:val="0"/>
                  <w:marRight w:val="0"/>
                  <w:marTop w:val="0"/>
                  <w:marBottom w:val="0"/>
                  <w:divBdr>
                    <w:top w:val="none" w:sz="0" w:space="0" w:color="auto"/>
                    <w:left w:val="none" w:sz="0" w:space="0" w:color="auto"/>
                    <w:bottom w:val="none" w:sz="0" w:space="0" w:color="auto"/>
                    <w:right w:val="none" w:sz="0" w:space="0" w:color="auto"/>
                  </w:divBdr>
                </w:div>
                <w:div w:id="216013844">
                  <w:marLeft w:val="0"/>
                  <w:marRight w:val="0"/>
                  <w:marTop w:val="0"/>
                  <w:marBottom w:val="0"/>
                  <w:divBdr>
                    <w:top w:val="none" w:sz="0" w:space="0" w:color="auto"/>
                    <w:left w:val="none" w:sz="0" w:space="0" w:color="auto"/>
                    <w:bottom w:val="none" w:sz="0" w:space="0" w:color="auto"/>
                    <w:right w:val="none" w:sz="0" w:space="0" w:color="auto"/>
                  </w:divBdr>
                </w:div>
                <w:div w:id="1199507745">
                  <w:marLeft w:val="0"/>
                  <w:marRight w:val="0"/>
                  <w:marTop w:val="0"/>
                  <w:marBottom w:val="0"/>
                  <w:divBdr>
                    <w:top w:val="none" w:sz="0" w:space="0" w:color="auto"/>
                    <w:left w:val="none" w:sz="0" w:space="0" w:color="auto"/>
                    <w:bottom w:val="none" w:sz="0" w:space="0" w:color="auto"/>
                    <w:right w:val="none" w:sz="0" w:space="0" w:color="auto"/>
                  </w:divBdr>
                </w:div>
                <w:div w:id="1312098185">
                  <w:marLeft w:val="0"/>
                  <w:marRight w:val="0"/>
                  <w:marTop w:val="0"/>
                  <w:marBottom w:val="0"/>
                  <w:divBdr>
                    <w:top w:val="none" w:sz="0" w:space="0" w:color="auto"/>
                    <w:left w:val="none" w:sz="0" w:space="0" w:color="auto"/>
                    <w:bottom w:val="none" w:sz="0" w:space="0" w:color="auto"/>
                    <w:right w:val="none" w:sz="0" w:space="0" w:color="auto"/>
                  </w:divBdr>
                </w:div>
                <w:div w:id="536550842">
                  <w:marLeft w:val="0"/>
                  <w:marRight w:val="0"/>
                  <w:marTop w:val="0"/>
                  <w:marBottom w:val="0"/>
                  <w:divBdr>
                    <w:top w:val="none" w:sz="0" w:space="0" w:color="auto"/>
                    <w:left w:val="none" w:sz="0" w:space="0" w:color="auto"/>
                    <w:bottom w:val="none" w:sz="0" w:space="0" w:color="auto"/>
                    <w:right w:val="none" w:sz="0" w:space="0" w:color="auto"/>
                  </w:divBdr>
                </w:div>
                <w:div w:id="1894392001">
                  <w:marLeft w:val="0"/>
                  <w:marRight w:val="0"/>
                  <w:marTop w:val="0"/>
                  <w:marBottom w:val="0"/>
                  <w:divBdr>
                    <w:top w:val="none" w:sz="0" w:space="0" w:color="auto"/>
                    <w:left w:val="none" w:sz="0" w:space="0" w:color="auto"/>
                    <w:bottom w:val="none" w:sz="0" w:space="0" w:color="auto"/>
                    <w:right w:val="none" w:sz="0" w:space="0" w:color="auto"/>
                  </w:divBdr>
                </w:div>
                <w:div w:id="215439403">
                  <w:marLeft w:val="0"/>
                  <w:marRight w:val="0"/>
                  <w:marTop w:val="0"/>
                  <w:marBottom w:val="0"/>
                  <w:divBdr>
                    <w:top w:val="none" w:sz="0" w:space="0" w:color="auto"/>
                    <w:left w:val="none" w:sz="0" w:space="0" w:color="auto"/>
                    <w:bottom w:val="none" w:sz="0" w:space="0" w:color="auto"/>
                    <w:right w:val="none" w:sz="0" w:space="0" w:color="auto"/>
                  </w:divBdr>
                </w:div>
                <w:div w:id="2064988740">
                  <w:marLeft w:val="0"/>
                  <w:marRight w:val="0"/>
                  <w:marTop w:val="0"/>
                  <w:marBottom w:val="0"/>
                  <w:divBdr>
                    <w:top w:val="none" w:sz="0" w:space="0" w:color="auto"/>
                    <w:left w:val="none" w:sz="0" w:space="0" w:color="auto"/>
                    <w:bottom w:val="none" w:sz="0" w:space="0" w:color="auto"/>
                    <w:right w:val="none" w:sz="0" w:space="0" w:color="auto"/>
                  </w:divBdr>
                </w:div>
                <w:div w:id="1460689549">
                  <w:marLeft w:val="0"/>
                  <w:marRight w:val="0"/>
                  <w:marTop w:val="0"/>
                  <w:marBottom w:val="0"/>
                  <w:divBdr>
                    <w:top w:val="none" w:sz="0" w:space="0" w:color="auto"/>
                    <w:left w:val="none" w:sz="0" w:space="0" w:color="auto"/>
                    <w:bottom w:val="none" w:sz="0" w:space="0" w:color="auto"/>
                    <w:right w:val="none" w:sz="0" w:space="0" w:color="auto"/>
                  </w:divBdr>
                </w:div>
                <w:div w:id="2121876891">
                  <w:marLeft w:val="0"/>
                  <w:marRight w:val="0"/>
                  <w:marTop w:val="0"/>
                  <w:marBottom w:val="0"/>
                  <w:divBdr>
                    <w:top w:val="none" w:sz="0" w:space="0" w:color="auto"/>
                    <w:left w:val="none" w:sz="0" w:space="0" w:color="auto"/>
                    <w:bottom w:val="none" w:sz="0" w:space="0" w:color="auto"/>
                    <w:right w:val="none" w:sz="0" w:space="0" w:color="auto"/>
                  </w:divBdr>
                </w:div>
                <w:div w:id="1501041876">
                  <w:marLeft w:val="0"/>
                  <w:marRight w:val="0"/>
                  <w:marTop w:val="0"/>
                  <w:marBottom w:val="0"/>
                  <w:divBdr>
                    <w:top w:val="none" w:sz="0" w:space="0" w:color="auto"/>
                    <w:left w:val="none" w:sz="0" w:space="0" w:color="auto"/>
                    <w:bottom w:val="none" w:sz="0" w:space="0" w:color="auto"/>
                    <w:right w:val="none" w:sz="0" w:space="0" w:color="auto"/>
                  </w:divBdr>
                </w:div>
                <w:div w:id="633752287">
                  <w:marLeft w:val="0"/>
                  <w:marRight w:val="0"/>
                  <w:marTop w:val="0"/>
                  <w:marBottom w:val="0"/>
                  <w:divBdr>
                    <w:top w:val="none" w:sz="0" w:space="0" w:color="auto"/>
                    <w:left w:val="none" w:sz="0" w:space="0" w:color="auto"/>
                    <w:bottom w:val="none" w:sz="0" w:space="0" w:color="auto"/>
                    <w:right w:val="none" w:sz="0" w:space="0" w:color="auto"/>
                  </w:divBdr>
                </w:div>
                <w:div w:id="1586913775">
                  <w:marLeft w:val="0"/>
                  <w:marRight w:val="0"/>
                  <w:marTop w:val="0"/>
                  <w:marBottom w:val="0"/>
                  <w:divBdr>
                    <w:top w:val="none" w:sz="0" w:space="0" w:color="auto"/>
                    <w:left w:val="none" w:sz="0" w:space="0" w:color="auto"/>
                    <w:bottom w:val="none" w:sz="0" w:space="0" w:color="auto"/>
                    <w:right w:val="none" w:sz="0" w:space="0" w:color="auto"/>
                  </w:divBdr>
                </w:div>
                <w:div w:id="782459049">
                  <w:marLeft w:val="0"/>
                  <w:marRight w:val="0"/>
                  <w:marTop w:val="0"/>
                  <w:marBottom w:val="0"/>
                  <w:divBdr>
                    <w:top w:val="none" w:sz="0" w:space="0" w:color="auto"/>
                    <w:left w:val="none" w:sz="0" w:space="0" w:color="auto"/>
                    <w:bottom w:val="none" w:sz="0" w:space="0" w:color="auto"/>
                    <w:right w:val="none" w:sz="0" w:space="0" w:color="auto"/>
                  </w:divBdr>
                </w:div>
                <w:div w:id="1298291831">
                  <w:marLeft w:val="0"/>
                  <w:marRight w:val="0"/>
                  <w:marTop w:val="0"/>
                  <w:marBottom w:val="0"/>
                  <w:divBdr>
                    <w:top w:val="none" w:sz="0" w:space="0" w:color="auto"/>
                    <w:left w:val="none" w:sz="0" w:space="0" w:color="auto"/>
                    <w:bottom w:val="none" w:sz="0" w:space="0" w:color="auto"/>
                    <w:right w:val="none" w:sz="0" w:space="0" w:color="auto"/>
                  </w:divBdr>
                </w:div>
                <w:div w:id="184886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948858">
      <w:bodyDiv w:val="1"/>
      <w:marLeft w:val="0"/>
      <w:marRight w:val="0"/>
      <w:marTop w:val="0"/>
      <w:marBottom w:val="0"/>
      <w:divBdr>
        <w:top w:val="none" w:sz="0" w:space="0" w:color="auto"/>
        <w:left w:val="none" w:sz="0" w:space="0" w:color="auto"/>
        <w:bottom w:val="none" w:sz="0" w:space="0" w:color="auto"/>
        <w:right w:val="none" w:sz="0" w:space="0" w:color="auto"/>
      </w:divBdr>
      <w:divsChild>
        <w:div w:id="954674805">
          <w:marLeft w:val="0"/>
          <w:marRight w:val="0"/>
          <w:marTop w:val="0"/>
          <w:marBottom w:val="0"/>
          <w:divBdr>
            <w:top w:val="none" w:sz="0" w:space="0" w:color="auto"/>
            <w:left w:val="none" w:sz="0" w:space="0" w:color="auto"/>
            <w:bottom w:val="none" w:sz="0" w:space="0" w:color="auto"/>
            <w:right w:val="none" w:sz="0" w:space="0" w:color="auto"/>
          </w:divBdr>
        </w:div>
        <w:div w:id="1123311085">
          <w:marLeft w:val="0"/>
          <w:marRight w:val="0"/>
          <w:marTop w:val="0"/>
          <w:marBottom w:val="0"/>
          <w:divBdr>
            <w:top w:val="none" w:sz="0" w:space="0" w:color="auto"/>
            <w:left w:val="none" w:sz="0" w:space="0" w:color="auto"/>
            <w:bottom w:val="none" w:sz="0" w:space="0" w:color="auto"/>
            <w:right w:val="none" w:sz="0" w:space="0" w:color="auto"/>
          </w:divBdr>
        </w:div>
        <w:div w:id="1870676502">
          <w:marLeft w:val="0"/>
          <w:marRight w:val="0"/>
          <w:marTop w:val="0"/>
          <w:marBottom w:val="0"/>
          <w:divBdr>
            <w:top w:val="none" w:sz="0" w:space="0" w:color="auto"/>
            <w:left w:val="none" w:sz="0" w:space="0" w:color="auto"/>
            <w:bottom w:val="none" w:sz="0" w:space="0" w:color="auto"/>
            <w:right w:val="none" w:sz="0" w:space="0" w:color="auto"/>
          </w:divBdr>
        </w:div>
        <w:div w:id="1532113759">
          <w:marLeft w:val="0"/>
          <w:marRight w:val="0"/>
          <w:marTop w:val="0"/>
          <w:marBottom w:val="0"/>
          <w:divBdr>
            <w:top w:val="none" w:sz="0" w:space="0" w:color="auto"/>
            <w:left w:val="none" w:sz="0" w:space="0" w:color="auto"/>
            <w:bottom w:val="none" w:sz="0" w:space="0" w:color="auto"/>
            <w:right w:val="none" w:sz="0" w:space="0" w:color="auto"/>
          </w:divBdr>
        </w:div>
        <w:div w:id="1803764886">
          <w:marLeft w:val="0"/>
          <w:marRight w:val="0"/>
          <w:marTop w:val="0"/>
          <w:marBottom w:val="0"/>
          <w:divBdr>
            <w:top w:val="none" w:sz="0" w:space="0" w:color="auto"/>
            <w:left w:val="none" w:sz="0" w:space="0" w:color="auto"/>
            <w:bottom w:val="none" w:sz="0" w:space="0" w:color="auto"/>
            <w:right w:val="none" w:sz="0" w:space="0" w:color="auto"/>
          </w:divBdr>
        </w:div>
        <w:div w:id="1134836275">
          <w:marLeft w:val="0"/>
          <w:marRight w:val="0"/>
          <w:marTop w:val="0"/>
          <w:marBottom w:val="0"/>
          <w:divBdr>
            <w:top w:val="none" w:sz="0" w:space="0" w:color="auto"/>
            <w:left w:val="none" w:sz="0" w:space="0" w:color="auto"/>
            <w:bottom w:val="none" w:sz="0" w:space="0" w:color="auto"/>
            <w:right w:val="none" w:sz="0" w:space="0" w:color="auto"/>
          </w:divBdr>
        </w:div>
        <w:div w:id="1192719805">
          <w:marLeft w:val="0"/>
          <w:marRight w:val="0"/>
          <w:marTop w:val="0"/>
          <w:marBottom w:val="0"/>
          <w:divBdr>
            <w:top w:val="none" w:sz="0" w:space="0" w:color="auto"/>
            <w:left w:val="none" w:sz="0" w:space="0" w:color="auto"/>
            <w:bottom w:val="none" w:sz="0" w:space="0" w:color="auto"/>
            <w:right w:val="none" w:sz="0" w:space="0" w:color="auto"/>
          </w:divBdr>
        </w:div>
        <w:div w:id="250893912">
          <w:marLeft w:val="0"/>
          <w:marRight w:val="0"/>
          <w:marTop w:val="0"/>
          <w:marBottom w:val="0"/>
          <w:divBdr>
            <w:top w:val="none" w:sz="0" w:space="0" w:color="auto"/>
            <w:left w:val="none" w:sz="0" w:space="0" w:color="auto"/>
            <w:bottom w:val="none" w:sz="0" w:space="0" w:color="auto"/>
            <w:right w:val="none" w:sz="0" w:space="0" w:color="auto"/>
          </w:divBdr>
        </w:div>
        <w:div w:id="356388668">
          <w:marLeft w:val="0"/>
          <w:marRight w:val="0"/>
          <w:marTop w:val="0"/>
          <w:marBottom w:val="0"/>
          <w:divBdr>
            <w:top w:val="none" w:sz="0" w:space="0" w:color="auto"/>
            <w:left w:val="none" w:sz="0" w:space="0" w:color="auto"/>
            <w:bottom w:val="none" w:sz="0" w:space="0" w:color="auto"/>
            <w:right w:val="none" w:sz="0" w:space="0" w:color="auto"/>
          </w:divBdr>
        </w:div>
        <w:div w:id="11423294">
          <w:marLeft w:val="0"/>
          <w:marRight w:val="0"/>
          <w:marTop w:val="0"/>
          <w:marBottom w:val="0"/>
          <w:divBdr>
            <w:top w:val="none" w:sz="0" w:space="0" w:color="auto"/>
            <w:left w:val="none" w:sz="0" w:space="0" w:color="auto"/>
            <w:bottom w:val="none" w:sz="0" w:space="0" w:color="auto"/>
            <w:right w:val="none" w:sz="0" w:space="0" w:color="auto"/>
          </w:divBdr>
        </w:div>
        <w:div w:id="786890903">
          <w:marLeft w:val="0"/>
          <w:marRight w:val="0"/>
          <w:marTop w:val="0"/>
          <w:marBottom w:val="0"/>
          <w:divBdr>
            <w:top w:val="none" w:sz="0" w:space="0" w:color="auto"/>
            <w:left w:val="none" w:sz="0" w:space="0" w:color="auto"/>
            <w:bottom w:val="none" w:sz="0" w:space="0" w:color="auto"/>
            <w:right w:val="none" w:sz="0" w:space="0" w:color="auto"/>
          </w:divBdr>
        </w:div>
        <w:div w:id="759643024">
          <w:marLeft w:val="0"/>
          <w:marRight w:val="0"/>
          <w:marTop w:val="0"/>
          <w:marBottom w:val="0"/>
          <w:divBdr>
            <w:top w:val="none" w:sz="0" w:space="0" w:color="auto"/>
            <w:left w:val="none" w:sz="0" w:space="0" w:color="auto"/>
            <w:bottom w:val="none" w:sz="0" w:space="0" w:color="auto"/>
            <w:right w:val="none" w:sz="0" w:space="0" w:color="auto"/>
          </w:divBdr>
        </w:div>
        <w:div w:id="257367966">
          <w:marLeft w:val="0"/>
          <w:marRight w:val="0"/>
          <w:marTop w:val="0"/>
          <w:marBottom w:val="0"/>
          <w:divBdr>
            <w:top w:val="none" w:sz="0" w:space="0" w:color="auto"/>
            <w:left w:val="none" w:sz="0" w:space="0" w:color="auto"/>
            <w:bottom w:val="none" w:sz="0" w:space="0" w:color="auto"/>
            <w:right w:val="none" w:sz="0" w:space="0" w:color="auto"/>
          </w:divBdr>
        </w:div>
        <w:div w:id="349986823">
          <w:marLeft w:val="0"/>
          <w:marRight w:val="0"/>
          <w:marTop w:val="0"/>
          <w:marBottom w:val="0"/>
          <w:divBdr>
            <w:top w:val="none" w:sz="0" w:space="0" w:color="auto"/>
            <w:left w:val="none" w:sz="0" w:space="0" w:color="auto"/>
            <w:bottom w:val="none" w:sz="0" w:space="0" w:color="auto"/>
            <w:right w:val="none" w:sz="0" w:space="0" w:color="auto"/>
          </w:divBdr>
        </w:div>
        <w:div w:id="148517143">
          <w:marLeft w:val="0"/>
          <w:marRight w:val="0"/>
          <w:marTop w:val="0"/>
          <w:marBottom w:val="0"/>
          <w:divBdr>
            <w:top w:val="none" w:sz="0" w:space="0" w:color="auto"/>
            <w:left w:val="none" w:sz="0" w:space="0" w:color="auto"/>
            <w:bottom w:val="none" w:sz="0" w:space="0" w:color="auto"/>
            <w:right w:val="none" w:sz="0" w:space="0" w:color="auto"/>
          </w:divBdr>
        </w:div>
        <w:div w:id="1654748643">
          <w:marLeft w:val="0"/>
          <w:marRight w:val="0"/>
          <w:marTop w:val="0"/>
          <w:marBottom w:val="0"/>
          <w:divBdr>
            <w:top w:val="none" w:sz="0" w:space="0" w:color="auto"/>
            <w:left w:val="none" w:sz="0" w:space="0" w:color="auto"/>
            <w:bottom w:val="none" w:sz="0" w:space="0" w:color="auto"/>
            <w:right w:val="none" w:sz="0" w:space="0" w:color="auto"/>
          </w:divBdr>
        </w:div>
        <w:div w:id="666060546">
          <w:marLeft w:val="0"/>
          <w:marRight w:val="0"/>
          <w:marTop w:val="0"/>
          <w:marBottom w:val="0"/>
          <w:divBdr>
            <w:top w:val="none" w:sz="0" w:space="0" w:color="auto"/>
            <w:left w:val="none" w:sz="0" w:space="0" w:color="auto"/>
            <w:bottom w:val="none" w:sz="0" w:space="0" w:color="auto"/>
            <w:right w:val="none" w:sz="0" w:space="0" w:color="auto"/>
          </w:divBdr>
        </w:div>
        <w:div w:id="1135875475">
          <w:marLeft w:val="0"/>
          <w:marRight w:val="0"/>
          <w:marTop w:val="0"/>
          <w:marBottom w:val="0"/>
          <w:divBdr>
            <w:top w:val="none" w:sz="0" w:space="0" w:color="auto"/>
            <w:left w:val="none" w:sz="0" w:space="0" w:color="auto"/>
            <w:bottom w:val="none" w:sz="0" w:space="0" w:color="auto"/>
            <w:right w:val="none" w:sz="0" w:space="0" w:color="auto"/>
          </w:divBdr>
        </w:div>
        <w:div w:id="1198931712">
          <w:marLeft w:val="0"/>
          <w:marRight w:val="0"/>
          <w:marTop w:val="0"/>
          <w:marBottom w:val="0"/>
          <w:divBdr>
            <w:top w:val="none" w:sz="0" w:space="0" w:color="auto"/>
            <w:left w:val="none" w:sz="0" w:space="0" w:color="auto"/>
            <w:bottom w:val="none" w:sz="0" w:space="0" w:color="auto"/>
            <w:right w:val="none" w:sz="0" w:space="0" w:color="auto"/>
          </w:divBdr>
        </w:div>
        <w:div w:id="1936740071">
          <w:marLeft w:val="0"/>
          <w:marRight w:val="0"/>
          <w:marTop w:val="0"/>
          <w:marBottom w:val="0"/>
          <w:divBdr>
            <w:top w:val="none" w:sz="0" w:space="0" w:color="auto"/>
            <w:left w:val="none" w:sz="0" w:space="0" w:color="auto"/>
            <w:bottom w:val="none" w:sz="0" w:space="0" w:color="auto"/>
            <w:right w:val="none" w:sz="0" w:space="0" w:color="auto"/>
          </w:divBdr>
        </w:div>
        <w:div w:id="341248391">
          <w:marLeft w:val="0"/>
          <w:marRight w:val="0"/>
          <w:marTop w:val="0"/>
          <w:marBottom w:val="0"/>
          <w:divBdr>
            <w:top w:val="none" w:sz="0" w:space="0" w:color="auto"/>
            <w:left w:val="none" w:sz="0" w:space="0" w:color="auto"/>
            <w:bottom w:val="none" w:sz="0" w:space="0" w:color="auto"/>
            <w:right w:val="none" w:sz="0" w:space="0" w:color="auto"/>
          </w:divBdr>
        </w:div>
        <w:div w:id="2048798198">
          <w:marLeft w:val="0"/>
          <w:marRight w:val="0"/>
          <w:marTop w:val="0"/>
          <w:marBottom w:val="0"/>
          <w:divBdr>
            <w:top w:val="none" w:sz="0" w:space="0" w:color="auto"/>
            <w:left w:val="none" w:sz="0" w:space="0" w:color="auto"/>
            <w:bottom w:val="none" w:sz="0" w:space="0" w:color="auto"/>
            <w:right w:val="none" w:sz="0" w:space="0" w:color="auto"/>
          </w:divBdr>
        </w:div>
        <w:div w:id="1041242777">
          <w:marLeft w:val="0"/>
          <w:marRight w:val="0"/>
          <w:marTop w:val="0"/>
          <w:marBottom w:val="0"/>
          <w:divBdr>
            <w:top w:val="none" w:sz="0" w:space="0" w:color="auto"/>
            <w:left w:val="none" w:sz="0" w:space="0" w:color="auto"/>
            <w:bottom w:val="none" w:sz="0" w:space="0" w:color="auto"/>
            <w:right w:val="none" w:sz="0" w:space="0" w:color="auto"/>
          </w:divBdr>
        </w:div>
        <w:div w:id="1756055782">
          <w:marLeft w:val="0"/>
          <w:marRight w:val="0"/>
          <w:marTop w:val="0"/>
          <w:marBottom w:val="0"/>
          <w:divBdr>
            <w:top w:val="none" w:sz="0" w:space="0" w:color="auto"/>
            <w:left w:val="none" w:sz="0" w:space="0" w:color="auto"/>
            <w:bottom w:val="none" w:sz="0" w:space="0" w:color="auto"/>
            <w:right w:val="none" w:sz="0" w:space="0" w:color="auto"/>
          </w:divBdr>
        </w:div>
        <w:div w:id="711811239">
          <w:marLeft w:val="0"/>
          <w:marRight w:val="0"/>
          <w:marTop w:val="0"/>
          <w:marBottom w:val="0"/>
          <w:divBdr>
            <w:top w:val="none" w:sz="0" w:space="0" w:color="auto"/>
            <w:left w:val="none" w:sz="0" w:space="0" w:color="auto"/>
            <w:bottom w:val="none" w:sz="0" w:space="0" w:color="auto"/>
            <w:right w:val="none" w:sz="0" w:space="0" w:color="auto"/>
          </w:divBdr>
        </w:div>
        <w:div w:id="425007161">
          <w:marLeft w:val="0"/>
          <w:marRight w:val="0"/>
          <w:marTop w:val="0"/>
          <w:marBottom w:val="0"/>
          <w:divBdr>
            <w:top w:val="none" w:sz="0" w:space="0" w:color="auto"/>
            <w:left w:val="none" w:sz="0" w:space="0" w:color="auto"/>
            <w:bottom w:val="none" w:sz="0" w:space="0" w:color="auto"/>
            <w:right w:val="none" w:sz="0" w:space="0" w:color="auto"/>
          </w:divBdr>
        </w:div>
        <w:div w:id="1427115740">
          <w:marLeft w:val="0"/>
          <w:marRight w:val="0"/>
          <w:marTop w:val="0"/>
          <w:marBottom w:val="0"/>
          <w:divBdr>
            <w:top w:val="none" w:sz="0" w:space="0" w:color="auto"/>
            <w:left w:val="none" w:sz="0" w:space="0" w:color="auto"/>
            <w:bottom w:val="none" w:sz="0" w:space="0" w:color="auto"/>
            <w:right w:val="none" w:sz="0" w:space="0" w:color="auto"/>
          </w:divBdr>
        </w:div>
        <w:div w:id="143010122">
          <w:marLeft w:val="0"/>
          <w:marRight w:val="0"/>
          <w:marTop w:val="0"/>
          <w:marBottom w:val="0"/>
          <w:divBdr>
            <w:top w:val="none" w:sz="0" w:space="0" w:color="auto"/>
            <w:left w:val="none" w:sz="0" w:space="0" w:color="auto"/>
            <w:bottom w:val="none" w:sz="0" w:space="0" w:color="auto"/>
            <w:right w:val="none" w:sz="0" w:space="0" w:color="auto"/>
          </w:divBdr>
        </w:div>
        <w:div w:id="330715919">
          <w:marLeft w:val="0"/>
          <w:marRight w:val="0"/>
          <w:marTop w:val="0"/>
          <w:marBottom w:val="0"/>
          <w:divBdr>
            <w:top w:val="none" w:sz="0" w:space="0" w:color="auto"/>
            <w:left w:val="none" w:sz="0" w:space="0" w:color="auto"/>
            <w:bottom w:val="none" w:sz="0" w:space="0" w:color="auto"/>
            <w:right w:val="none" w:sz="0" w:space="0" w:color="auto"/>
          </w:divBdr>
        </w:div>
        <w:div w:id="69616265">
          <w:marLeft w:val="0"/>
          <w:marRight w:val="0"/>
          <w:marTop w:val="0"/>
          <w:marBottom w:val="0"/>
          <w:divBdr>
            <w:top w:val="none" w:sz="0" w:space="0" w:color="auto"/>
            <w:left w:val="none" w:sz="0" w:space="0" w:color="auto"/>
            <w:bottom w:val="none" w:sz="0" w:space="0" w:color="auto"/>
            <w:right w:val="none" w:sz="0" w:space="0" w:color="auto"/>
          </w:divBdr>
        </w:div>
        <w:div w:id="523712247">
          <w:marLeft w:val="0"/>
          <w:marRight w:val="0"/>
          <w:marTop w:val="0"/>
          <w:marBottom w:val="0"/>
          <w:divBdr>
            <w:top w:val="none" w:sz="0" w:space="0" w:color="auto"/>
            <w:left w:val="none" w:sz="0" w:space="0" w:color="auto"/>
            <w:bottom w:val="none" w:sz="0" w:space="0" w:color="auto"/>
            <w:right w:val="none" w:sz="0" w:space="0" w:color="auto"/>
          </w:divBdr>
        </w:div>
        <w:div w:id="933442178">
          <w:marLeft w:val="0"/>
          <w:marRight w:val="0"/>
          <w:marTop w:val="0"/>
          <w:marBottom w:val="0"/>
          <w:divBdr>
            <w:top w:val="none" w:sz="0" w:space="0" w:color="auto"/>
            <w:left w:val="none" w:sz="0" w:space="0" w:color="auto"/>
            <w:bottom w:val="none" w:sz="0" w:space="0" w:color="auto"/>
            <w:right w:val="none" w:sz="0" w:space="0" w:color="auto"/>
          </w:divBdr>
        </w:div>
        <w:div w:id="996802683">
          <w:marLeft w:val="0"/>
          <w:marRight w:val="0"/>
          <w:marTop w:val="0"/>
          <w:marBottom w:val="0"/>
          <w:divBdr>
            <w:top w:val="none" w:sz="0" w:space="0" w:color="auto"/>
            <w:left w:val="none" w:sz="0" w:space="0" w:color="auto"/>
            <w:bottom w:val="none" w:sz="0" w:space="0" w:color="auto"/>
            <w:right w:val="none" w:sz="0" w:space="0" w:color="auto"/>
          </w:divBdr>
        </w:div>
        <w:div w:id="2040931712">
          <w:marLeft w:val="0"/>
          <w:marRight w:val="0"/>
          <w:marTop w:val="0"/>
          <w:marBottom w:val="0"/>
          <w:divBdr>
            <w:top w:val="none" w:sz="0" w:space="0" w:color="auto"/>
            <w:left w:val="none" w:sz="0" w:space="0" w:color="auto"/>
            <w:bottom w:val="none" w:sz="0" w:space="0" w:color="auto"/>
            <w:right w:val="none" w:sz="0" w:space="0" w:color="auto"/>
          </w:divBdr>
        </w:div>
        <w:div w:id="738133169">
          <w:marLeft w:val="0"/>
          <w:marRight w:val="0"/>
          <w:marTop w:val="0"/>
          <w:marBottom w:val="0"/>
          <w:divBdr>
            <w:top w:val="none" w:sz="0" w:space="0" w:color="auto"/>
            <w:left w:val="none" w:sz="0" w:space="0" w:color="auto"/>
            <w:bottom w:val="none" w:sz="0" w:space="0" w:color="auto"/>
            <w:right w:val="none" w:sz="0" w:space="0" w:color="auto"/>
          </w:divBdr>
        </w:div>
        <w:div w:id="372001065">
          <w:marLeft w:val="0"/>
          <w:marRight w:val="0"/>
          <w:marTop w:val="0"/>
          <w:marBottom w:val="0"/>
          <w:divBdr>
            <w:top w:val="none" w:sz="0" w:space="0" w:color="auto"/>
            <w:left w:val="none" w:sz="0" w:space="0" w:color="auto"/>
            <w:bottom w:val="none" w:sz="0" w:space="0" w:color="auto"/>
            <w:right w:val="none" w:sz="0" w:space="0" w:color="auto"/>
          </w:divBdr>
        </w:div>
        <w:div w:id="1200706915">
          <w:marLeft w:val="0"/>
          <w:marRight w:val="0"/>
          <w:marTop w:val="0"/>
          <w:marBottom w:val="0"/>
          <w:divBdr>
            <w:top w:val="none" w:sz="0" w:space="0" w:color="auto"/>
            <w:left w:val="none" w:sz="0" w:space="0" w:color="auto"/>
            <w:bottom w:val="none" w:sz="0" w:space="0" w:color="auto"/>
            <w:right w:val="none" w:sz="0" w:space="0" w:color="auto"/>
          </w:divBdr>
        </w:div>
      </w:divsChild>
    </w:div>
    <w:div w:id="1331445882">
      <w:bodyDiv w:val="1"/>
      <w:marLeft w:val="0"/>
      <w:marRight w:val="0"/>
      <w:marTop w:val="0"/>
      <w:marBottom w:val="0"/>
      <w:divBdr>
        <w:top w:val="none" w:sz="0" w:space="0" w:color="auto"/>
        <w:left w:val="none" w:sz="0" w:space="0" w:color="auto"/>
        <w:bottom w:val="none" w:sz="0" w:space="0" w:color="auto"/>
        <w:right w:val="none" w:sz="0" w:space="0" w:color="auto"/>
      </w:divBdr>
    </w:div>
    <w:div w:id="1334727521">
      <w:bodyDiv w:val="1"/>
      <w:marLeft w:val="0"/>
      <w:marRight w:val="0"/>
      <w:marTop w:val="0"/>
      <w:marBottom w:val="0"/>
      <w:divBdr>
        <w:top w:val="none" w:sz="0" w:space="0" w:color="auto"/>
        <w:left w:val="none" w:sz="0" w:space="0" w:color="auto"/>
        <w:bottom w:val="none" w:sz="0" w:space="0" w:color="auto"/>
        <w:right w:val="none" w:sz="0" w:space="0" w:color="auto"/>
      </w:divBdr>
    </w:div>
    <w:div w:id="1358654275">
      <w:bodyDiv w:val="1"/>
      <w:marLeft w:val="0"/>
      <w:marRight w:val="0"/>
      <w:marTop w:val="0"/>
      <w:marBottom w:val="0"/>
      <w:divBdr>
        <w:top w:val="none" w:sz="0" w:space="0" w:color="auto"/>
        <w:left w:val="none" w:sz="0" w:space="0" w:color="auto"/>
        <w:bottom w:val="none" w:sz="0" w:space="0" w:color="auto"/>
        <w:right w:val="none" w:sz="0" w:space="0" w:color="auto"/>
      </w:divBdr>
    </w:div>
    <w:div w:id="1367097624">
      <w:bodyDiv w:val="1"/>
      <w:marLeft w:val="0"/>
      <w:marRight w:val="0"/>
      <w:marTop w:val="0"/>
      <w:marBottom w:val="0"/>
      <w:divBdr>
        <w:top w:val="none" w:sz="0" w:space="0" w:color="auto"/>
        <w:left w:val="none" w:sz="0" w:space="0" w:color="auto"/>
        <w:bottom w:val="none" w:sz="0" w:space="0" w:color="auto"/>
        <w:right w:val="none" w:sz="0" w:space="0" w:color="auto"/>
      </w:divBdr>
    </w:div>
    <w:div w:id="1380595490">
      <w:bodyDiv w:val="1"/>
      <w:marLeft w:val="0"/>
      <w:marRight w:val="0"/>
      <w:marTop w:val="0"/>
      <w:marBottom w:val="0"/>
      <w:divBdr>
        <w:top w:val="none" w:sz="0" w:space="0" w:color="auto"/>
        <w:left w:val="none" w:sz="0" w:space="0" w:color="auto"/>
        <w:bottom w:val="none" w:sz="0" w:space="0" w:color="auto"/>
        <w:right w:val="none" w:sz="0" w:space="0" w:color="auto"/>
      </w:divBdr>
    </w:div>
    <w:div w:id="1389383259">
      <w:bodyDiv w:val="1"/>
      <w:marLeft w:val="0"/>
      <w:marRight w:val="0"/>
      <w:marTop w:val="0"/>
      <w:marBottom w:val="0"/>
      <w:divBdr>
        <w:top w:val="none" w:sz="0" w:space="0" w:color="auto"/>
        <w:left w:val="none" w:sz="0" w:space="0" w:color="auto"/>
        <w:bottom w:val="none" w:sz="0" w:space="0" w:color="auto"/>
        <w:right w:val="none" w:sz="0" w:space="0" w:color="auto"/>
      </w:divBdr>
      <w:divsChild>
        <w:div w:id="105927671">
          <w:marLeft w:val="0"/>
          <w:marRight w:val="0"/>
          <w:marTop w:val="0"/>
          <w:marBottom w:val="0"/>
          <w:divBdr>
            <w:top w:val="none" w:sz="0" w:space="0" w:color="auto"/>
            <w:left w:val="none" w:sz="0" w:space="0" w:color="auto"/>
            <w:bottom w:val="none" w:sz="0" w:space="0" w:color="auto"/>
            <w:right w:val="none" w:sz="0" w:space="0" w:color="auto"/>
          </w:divBdr>
        </w:div>
        <w:div w:id="1497844906">
          <w:marLeft w:val="0"/>
          <w:marRight w:val="0"/>
          <w:marTop w:val="0"/>
          <w:marBottom w:val="0"/>
          <w:divBdr>
            <w:top w:val="none" w:sz="0" w:space="0" w:color="auto"/>
            <w:left w:val="none" w:sz="0" w:space="0" w:color="auto"/>
            <w:bottom w:val="none" w:sz="0" w:space="0" w:color="auto"/>
            <w:right w:val="none" w:sz="0" w:space="0" w:color="auto"/>
          </w:divBdr>
        </w:div>
        <w:div w:id="731268018">
          <w:marLeft w:val="0"/>
          <w:marRight w:val="0"/>
          <w:marTop w:val="0"/>
          <w:marBottom w:val="0"/>
          <w:divBdr>
            <w:top w:val="none" w:sz="0" w:space="0" w:color="auto"/>
            <w:left w:val="none" w:sz="0" w:space="0" w:color="auto"/>
            <w:bottom w:val="none" w:sz="0" w:space="0" w:color="auto"/>
            <w:right w:val="none" w:sz="0" w:space="0" w:color="auto"/>
          </w:divBdr>
        </w:div>
        <w:div w:id="249435383">
          <w:marLeft w:val="0"/>
          <w:marRight w:val="0"/>
          <w:marTop w:val="0"/>
          <w:marBottom w:val="0"/>
          <w:divBdr>
            <w:top w:val="none" w:sz="0" w:space="0" w:color="auto"/>
            <w:left w:val="none" w:sz="0" w:space="0" w:color="auto"/>
            <w:bottom w:val="none" w:sz="0" w:space="0" w:color="auto"/>
            <w:right w:val="none" w:sz="0" w:space="0" w:color="auto"/>
          </w:divBdr>
        </w:div>
        <w:div w:id="1219128969">
          <w:marLeft w:val="0"/>
          <w:marRight w:val="0"/>
          <w:marTop w:val="0"/>
          <w:marBottom w:val="0"/>
          <w:divBdr>
            <w:top w:val="none" w:sz="0" w:space="0" w:color="auto"/>
            <w:left w:val="none" w:sz="0" w:space="0" w:color="auto"/>
            <w:bottom w:val="none" w:sz="0" w:space="0" w:color="auto"/>
            <w:right w:val="none" w:sz="0" w:space="0" w:color="auto"/>
          </w:divBdr>
        </w:div>
        <w:div w:id="339359592">
          <w:marLeft w:val="0"/>
          <w:marRight w:val="0"/>
          <w:marTop w:val="0"/>
          <w:marBottom w:val="0"/>
          <w:divBdr>
            <w:top w:val="none" w:sz="0" w:space="0" w:color="auto"/>
            <w:left w:val="none" w:sz="0" w:space="0" w:color="auto"/>
            <w:bottom w:val="none" w:sz="0" w:space="0" w:color="auto"/>
            <w:right w:val="none" w:sz="0" w:space="0" w:color="auto"/>
          </w:divBdr>
        </w:div>
        <w:div w:id="649217538">
          <w:marLeft w:val="0"/>
          <w:marRight w:val="0"/>
          <w:marTop w:val="0"/>
          <w:marBottom w:val="0"/>
          <w:divBdr>
            <w:top w:val="none" w:sz="0" w:space="0" w:color="auto"/>
            <w:left w:val="none" w:sz="0" w:space="0" w:color="auto"/>
            <w:bottom w:val="none" w:sz="0" w:space="0" w:color="auto"/>
            <w:right w:val="none" w:sz="0" w:space="0" w:color="auto"/>
          </w:divBdr>
        </w:div>
        <w:div w:id="1760104874">
          <w:marLeft w:val="0"/>
          <w:marRight w:val="0"/>
          <w:marTop w:val="0"/>
          <w:marBottom w:val="0"/>
          <w:divBdr>
            <w:top w:val="none" w:sz="0" w:space="0" w:color="auto"/>
            <w:left w:val="none" w:sz="0" w:space="0" w:color="auto"/>
            <w:bottom w:val="none" w:sz="0" w:space="0" w:color="auto"/>
            <w:right w:val="none" w:sz="0" w:space="0" w:color="auto"/>
          </w:divBdr>
        </w:div>
        <w:div w:id="946276245">
          <w:marLeft w:val="0"/>
          <w:marRight w:val="0"/>
          <w:marTop w:val="0"/>
          <w:marBottom w:val="0"/>
          <w:divBdr>
            <w:top w:val="none" w:sz="0" w:space="0" w:color="auto"/>
            <w:left w:val="none" w:sz="0" w:space="0" w:color="auto"/>
            <w:bottom w:val="none" w:sz="0" w:space="0" w:color="auto"/>
            <w:right w:val="none" w:sz="0" w:space="0" w:color="auto"/>
          </w:divBdr>
        </w:div>
        <w:div w:id="2059284272">
          <w:marLeft w:val="0"/>
          <w:marRight w:val="0"/>
          <w:marTop w:val="0"/>
          <w:marBottom w:val="0"/>
          <w:divBdr>
            <w:top w:val="none" w:sz="0" w:space="0" w:color="auto"/>
            <w:left w:val="none" w:sz="0" w:space="0" w:color="auto"/>
            <w:bottom w:val="none" w:sz="0" w:space="0" w:color="auto"/>
            <w:right w:val="none" w:sz="0" w:space="0" w:color="auto"/>
          </w:divBdr>
        </w:div>
        <w:div w:id="1219168015">
          <w:marLeft w:val="0"/>
          <w:marRight w:val="0"/>
          <w:marTop w:val="0"/>
          <w:marBottom w:val="0"/>
          <w:divBdr>
            <w:top w:val="none" w:sz="0" w:space="0" w:color="auto"/>
            <w:left w:val="none" w:sz="0" w:space="0" w:color="auto"/>
            <w:bottom w:val="none" w:sz="0" w:space="0" w:color="auto"/>
            <w:right w:val="none" w:sz="0" w:space="0" w:color="auto"/>
          </w:divBdr>
        </w:div>
      </w:divsChild>
    </w:div>
    <w:div w:id="1431581162">
      <w:bodyDiv w:val="1"/>
      <w:marLeft w:val="0"/>
      <w:marRight w:val="0"/>
      <w:marTop w:val="0"/>
      <w:marBottom w:val="0"/>
      <w:divBdr>
        <w:top w:val="none" w:sz="0" w:space="0" w:color="auto"/>
        <w:left w:val="none" w:sz="0" w:space="0" w:color="auto"/>
        <w:bottom w:val="none" w:sz="0" w:space="0" w:color="auto"/>
        <w:right w:val="none" w:sz="0" w:space="0" w:color="auto"/>
      </w:divBdr>
    </w:div>
    <w:div w:id="1452702780">
      <w:bodyDiv w:val="1"/>
      <w:marLeft w:val="0"/>
      <w:marRight w:val="0"/>
      <w:marTop w:val="0"/>
      <w:marBottom w:val="0"/>
      <w:divBdr>
        <w:top w:val="none" w:sz="0" w:space="0" w:color="auto"/>
        <w:left w:val="none" w:sz="0" w:space="0" w:color="auto"/>
        <w:bottom w:val="none" w:sz="0" w:space="0" w:color="auto"/>
        <w:right w:val="none" w:sz="0" w:space="0" w:color="auto"/>
      </w:divBdr>
    </w:div>
    <w:div w:id="1475567015">
      <w:bodyDiv w:val="1"/>
      <w:marLeft w:val="0"/>
      <w:marRight w:val="0"/>
      <w:marTop w:val="0"/>
      <w:marBottom w:val="0"/>
      <w:divBdr>
        <w:top w:val="none" w:sz="0" w:space="0" w:color="auto"/>
        <w:left w:val="none" w:sz="0" w:space="0" w:color="auto"/>
        <w:bottom w:val="none" w:sz="0" w:space="0" w:color="auto"/>
        <w:right w:val="none" w:sz="0" w:space="0" w:color="auto"/>
      </w:divBdr>
    </w:div>
    <w:div w:id="1499689640">
      <w:bodyDiv w:val="1"/>
      <w:marLeft w:val="0"/>
      <w:marRight w:val="0"/>
      <w:marTop w:val="0"/>
      <w:marBottom w:val="0"/>
      <w:divBdr>
        <w:top w:val="none" w:sz="0" w:space="0" w:color="auto"/>
        <w:left w:val="none" w:sz="0" w:space="0" w:color="auto"/>
        <w:bottom w:val="none" w:sz="0" w:space="0" w:color="auto"/>
        <w:right w:val="none" w:sz="0" w:space="0" w:color="auto"/>
      </w:divBdr>
    </w:div>
    <w:div w:id="1508401268">
      <w:bodyDiv w:val="1"/>
      <w:marLeft w:val="0"/>
      <w:marRight w:val="0"/>
      <w:marTop w:val="0"/>
      <w:marBottom w:val="0"/>
      <w:divBdr>
        <w:top w:val="none" w:sz="0" w:space="0" w:color="auto"/>
        <w:left w:val="none" w:sz="0" w:space="0" w:color="auto"/>
        <w:bottom w:val="none" w:sz="0" w:space="0" w:color="auto"/>
        <w:right w:val="none" w:sz="0" w:space="0" w:color="auto"/>
      </w:divBdr>
    </w:div>
    <w:div w:id="1551645937">
      <w:bodyDiv w:val="1"/>
      <w:marLeft w:val="0"/>
      <w:marRight w:val="0"/>
      <w:marTop w:val="0"/>
      <w:marBottom w:val="0"/>
      <w:divBdr>
        <w:top w:val="none" w:sz="0" w:space="0" w:color="auto"/>
        <w:left w:val="none" w:sz="0" w:space="0" w:color="auto"/>
        <w:bottom w:val="none" w:sz="0" w:space="0" w:color="auto"/>
        <w:right w:val="none" w:sz="0" w:space="0" w:color="auto"/>
      </w:divBdr>
    </w:div>
    <w:div w:id="1587375076">
      <w:bodyDiv w:val="1"/>
      <w:marLeft w:val="0"/>
      <w:marRight w:val="0"/>
      <w:marTop w:val="0"/>
      <w:marBottom w:val="0"/>
      <w:divBdr>
        <w:top w:val="none" w:sz="0" w:space="0" w:color="auto"/>
        <w:left w:val="none" w:sz="0" w:space="0" w:color="auto"/>
        <w:bottom w:val="none" w:sz="0" w:space="0" w:color="auto"/>
        <w:right w:val="none" w:sz="0" w:space="0" w:color="auto"/>
      </w:divBdr>
    </w:div>
    <w:div w:id="1642271927">
      <w:bodyDiv w:val="1"/>
      <w:marLeft w:val="0"/>
      <w:marRight w:val="0"/>
      <w:marTop w:val="0"/>
      <w:marBottom w:val="0"/>
      <w:divBdr>
        <w:top w:val="none" w:sz="0" w:space="0" w:color="auto"/>
        <w:left w:val="none" w:sz="0" w:space="0" w:color="auto"/>
        <w:bottom w:val="none" w:sz="0" w:space="0" w:color="auto"/>
        <w:right w:val="none" w:sz="0" w:space="0" w:color="auto"/>
      </w:divBdr>
      <w:divsChild>
        <w:div w:id="1727219754">
          <w:marLeft w:val="0"/>
          <w:marRight w:val="0"/>
          <w:marTop w:val="0"/>
          <w:marBottom w:val="0"/>
          <w:divBdr>
            <w:top w:val="none" w:sz="0" w:space="0" w:color="auto"/>
            <w:left w:val="none" w:sz="0" w:space="0" w:color="auto"/>
            <w:bottom w:val="none" w:sz="0" w:space="0" w:color="auto"/>
            <w:right w:val="none" w:sz="0" w:space="0" w:color="auto"/>
          </w:divBdr>
        </w:div>
        <w:div w:id="355740907">
          <w:marLeft w:val="0"/>
          <w:marRight w:val="0"/>
          <w:marTop w:val="0"/>
          <w:marBottom w:val="0"/>
          <w:divBdr>
            <w:top w:val="none" w:sz="0" w:space="0" w:color="auto"/>
            <w:left w:val="none" w:sz="0" w:space="0" w:color="auto"/>
            <w:bottom w:val="none" w:sz="0" w:space="0" w:color="auto"/>
            <w:right w:val="none" w:sz="0" w:space="0" w:color="auto"/>
          </w:divBdr>
        </w:div>
        <w:div w:id="1088816689">
          <w:marLeft w:val="0"/>
          <w:marRight w:val="0"/>
          <w:marTop w:val="0"/>
          <w:marBottom w:val="0"/>
          <w:divBdr>
            <w:top w:val="none" w:sz="0" w:space="0" w:color="auto"/>
            <w:left w:val="none" w:sz="0" w:space="0" w:color="auto"/>
            <w:bottom w:val="none" w:sz="0" w:space="0" w:color="auto"/>
            <w:right w:val="none" w:sz="0" w:space="0" w:color="auto"/>
          </w:divBdr>
        </w:div>
        <w:div w:id="269749202">
          <w:marLeft w:val="0"/>
          <w:marRight w:val="0"/>
          <w:marTop w:val="0"/>
          <w:marBottom w:val="0"/>
          <w:divBdr>
            <w:top w:val="none" w:sz="0" w:space="0" w:color="auto"/>
            <w:left w:val="none" w:sz="0" w:space="0" w:color="auto"/>
            <w:bottom w:val="none" w:sz="0" w:space="0" w:color="auto"/>
            <w:right w:val="none" w:sz="0" w:space="0" w:color="auto"/>
          </w:divBdr>
        </w:div>
        <w:div w:id="1910991567">
          <w:marLeft w:val="0"/>
          <w:marRight w:val="0"/>
          <w:marTop w:val="0"/>
          <w:marBottom w:val="0"/>
          <w:divBdr>
            <w:top w:val="none" w:sz="0" w:space="0" w:color="auto"/>
            <w:left w:val="none" w:sz="0" w:space="0" w:color="auto"/>
            <w:bottom w:val="none" w:sz="0" w:space="0" w:color="auto"/>
            <w:right w:val="none" w:sz="0" w:space="0" w:color="auto"/>
          </w:divBdr>
        </w:div>
        <w:div w:id="571702849">
          <w:marLeft w:val="0"/>
          <w:marRight w:val="0"/>
          <w:marTop w:val="0"/>
          <w:marBottom w:val="0"/>
          <w:divBdr>
            <w:top w:val="none" w:sz="0" w:space="0" w:color="auto"/>
            <w:left w:val="none" w:sz="0" w:space="0" w:color="auto"/>
            <w:bottom w:val="none" w:sz="0" w:space="0" w:color="auto"/>
            <w:right w:val="none" w:sz="0" w:space="0" w:color="auto"/>
          </w:divBdr>
        </w:div>
        <w:div w:id="585116788">
          <w:marLeft w:val="0"/>
          <w:marRight w:val="0"/>
          <w:marTop w:val="0"/>
          <w:marBottom w:val="0"/>
          <w:divBdr>
            <w:top w:val="none" w:sz="0" w:space="0" w:color="auto"/>
            <w:left w:val="none" w:sz="0" w:space="0" w:color="auto"/>
            <w:bottom w:val="none" w:sz="0" w:space="0" w:color="auto"/>
            <w:right w:val="none" w:sz="0" w:space="0" w:color="auto"/>
          </w:divBdr>
        </w:div>
        <w:div w:id="1650088709">
          <w:marLeft w:val="0"/>
          <w:marRight w:val="0"/>
          <w:marTop w:val="0"/>
          <w:marBottom w:val="0"/>
          <w:divBdr>
            <w:top w:val="none" w:sz="0" w:space="0" w:color="auto"/>
            <w:left w:val="none" w:sz="0" w:space="0" w:color="auto"/>
            <w:bottom w:val="none" w:sz="0" w:space="0" w:color="auto"/>
            <w:right w:val="none" w:sz="0" w:space="0" w:color="auto"/>
          </w:divBdr>
        </w:div>
        <w:div w:id="1953433738">
          <w:marLeft w:val="0"/>
          <w:marRight w:val="0"/>
          <w:marTop w:val="0"/>
          <w:marBottom w:val="0"/>
          <w:divBdr>
            <w:top w:val="none" w:sz="0" w:space="0" w:color="auto"/>
            <w:left w:val="none" w:sz="0" w:space="0" w:color="auto"/>
            <w:bottom w:val="none" w:sz="0" w:space="0" w:color="auto"/>
            <w:right w:val="none" w:sz="0" w:space="0" w:color="auto"/>
          </w:divBdr>
        </w:div>
        <w:div w:id="444539106">
          <w:marLeft w:val="0"/>
          <w:marRight w:val="0"/>
          <w:marTop w:val="0"/>
          <w:marBottom w:val="0"/>
          <w:divBdr>
            <w:top w:val="none" w:sz="0" w:space="0" w:color="auto"/>
            <w:left w:val="none" w:sz="0" w:space="0" w:color="auto"/>
            <w:bottom w:val="none" w:sz="0" w:space="0" w:color="auto"/>
            <w:right w:val="none" w:sz="0" w:space="0" w:color="auto"/>
          </w:divBdr>
        </w:div>
        <w:div w:id="208029459">
          <w:marLeft w:val="0"/>
          <w:marRight w:val="0"/>
          <w:marTop w:val="0"/>
          <w:marBottom w:val="0"/>
          <w:divBdr>
            <w:top w:val="none" w:sz="0" w:space="0" w:color="auto"/>
            <w:left w:val="none" w:sz="0" w:space="0" w:color="auto"/>
            <w:bottom w:val="none" w:sz="0" w:space="0" w:color="auto"/>
            <w:right w:val="none" w:sz="0" w:space="0" w:color="auto"/>
          </w:divBdr>
        </w:div>
        <w:div w:id="1329018235">
          <w:marLeft w:val="0"/>
          <w:marRight w:val="0"/>
          <w:marTop w:val="0"/>
          <w:marBottom w:val="0"/>
          <w:divBdr>
            <w:top w:val="none" w:sz="0" w:space="0" w:color="auto"/>
            <w:left w:val="none" w:sz="0" w:space="0" w:color="auto"/>
            <w:bottom w:val="none" w:sz="0" w:space="0" w:color="auto"/>
            <w:right w:val="none" w:sz="0" w:space="0" w:color="auto"/>
          </w:divBdr>
        </w:div>
        <w:div w:id="1208418907">
          <w:marLeft w:val="0"/>
          <w:marRight w:val="0"/>
          <w:marTop w:val="0"/>
          <w:marBottom w:val="0"/>
          <w:divBdr>
            <w:top w:val="none" w:sz="0" w:space="0" w:color="auto"/>
            <w:left w:val="none" w:sz="0" w:space="0" w:color="auto"/>
            <w:bottom w:val="none" w:sz="0" w:space="0" w:color="auto"/>
            <w:right w:val="none" w:sz="0" w:space="0" w:color="auto"/>
          </w:divBdr>
        </w:div>
        <w:div w:id="1817993718">
          <w:marLeft w:val="0"/>
          <w:marRight w:val="0"/>
          <w:marTop w:val="0"/>
          <w:marBottom w:val="0"/>
          <w:divBdr>
            <w:top w:val="none" w:sz="0" w:space="0" w:color="auto"/>
            <w:left w:val="none" w:sz="0" w:space="0" w:color="auto"/>
            <w:bottom w:val="none" w:sz="0" w:space="0" w:color="auto"/>
            <w:right w:val="none" w:sz="0" w:space="0" w:color="auto"/>
          </w:divBdr>
        </w:div>
        <w:div w:id="1192455637">
          <w:marLeft w:val="0"/>
          <w:marRight w:val="0"/>
          <w:marTop w:val="0"/>
          <w:marBottom w:val="0"/>
          <w:divBdr>
            <w:top w:val="none" w:sz="0" w:space="0" w:color="auto"/>
            <w:left w:val="none" w:sz="0" w:space="0" w:color="auto"/>
            <w:bottom w:val="none" w:sz="0" w:space="0" w:color="auto"/>
            <w:right w:val="none" w:sz="0" w:space="0" w:color="auto"/>
          </w:divBdr>
        </w:div>
        <w:div w:id="691371983">
          <w:marLeft w:val="0"/>
          <w:marRight w:val="0"/>
          <w:marTop w:val="0"/>
          <w:marBottom w:val="0"/>
          <w:divBdr>
            <w:top w:val="none" w:sz="0" w:space="0" w:color="auto"/>
            <w:left w:val="none" w:sz="0" w:space="0" w:color="auto"/>
            <w:bottom w:val="none" w:sz="0" w:space="0" w:color="auto"/>
            <w:right w:val="none" w:sz="0" w:space="0" w:color="auto"/>
          </w:divBdr>
        </w:div>
        <w:div w:id="1639411597">
          <w:marLeft w:val="0"/>
          <w:marRight w:val="0"/>
          <w:marTop w:val="0"/>
          <w:marBottom w:val="0"/>
          <w:divBdr>
            <w:top w:val="none" w:sz="0" w:space="0" w:color="auto"/>
            <w:left w:val="none" w:sz="0" w:space="0" w:color="auto"/>
            <w:bottom w:val="none" w:sz="0" w:space="0" w:color="auto"/>
            <w:right w:val="none" w:sz="0" w:space="0" w:color="auto"/>
          </w:divBdr>
        </w:div>
        <w:div w:id="748814500">
          <w:marLeft w:val="0"/>
          <w:marRight w:val="0"/>
          <w:marTop w:val="0"/>
          <w:marBottom w:val="0"/>
          <w:divBdr>
            <w:top w:val="none" w:sz="0" w:space="0" w:color="auto"/>
            <w:left w:val="none" w:sz="0" w:space="0" w:color="auto"/>
            <w:bottom w:val="none" w:sz="0" w:space="0" w:color="auto"/>
            <w:right w:val="none" w:sz="0" w:space="0" w:color="auto"/>
          </w:divBdr>
        </w:div>
        <w:div w:id="199781792">
          <w:marLeft w:val="0"/>
          <w:marRight w:val="0"/>
          <w:marTop w:val="0"/>
          <w:marBottom w:val="0"/>
          <w:divBdr>
            <w:top w:val="none" w:sz="0" w:space="0" w:color="auto"/>
            <w:left w:val="none" w:sz="0" w:space="0" w:color="auto"/>
            <w:bottom w:val="none" w:sz="0" w:space="0" w:color="auto"/>
            <w:right w:val="none" w:sz="0" w:space="0" w:color="auto"/>
          </w:divBdr>
        </w:div>
        <w:div w:id="1046370820">
          <w:marLeft w:val="0"/>
          <w:marRight w:val="0"/>
          <w:marTop w:val="0"/>
          <w:marBottom w:val="0"/>
          <w:divBdr>
            <w:top w:val="none" w:sz="0" w:space="0" w:color="auto"/>
            <w:left w:val="none" w:sz="0" w:space="0" w:color="auto"/>
            <w:bottom w:val="none" w:sz="0" w:space="0" w:color="auto"/>
            <w:right w:val="none" w:sz="0" w:space="0" w:color="auto"/>
          </w:divBdr>
        </w:div>
        <w:div w:id="1709065293">
          <w:marLeft w:val="0"/>
          <w:marRight w:val="0"/>
          <w:marTop w:val="0"/>
          <w:marBottom w:val="0"/>
          <w:divBdr>
            <w:top w:val="none" w:sz="0" w:space="0" w:color="auto"/>
            <w:left w:val="none" w:sz="0" w:space="0" w:color="auto"/>
            <w:bottom w:val="none" w:sz="0" w:space="0" w:color="auto"/>
            <w:right w:val="none" w:sz="0" w:space="0" w:color="auto"/>
          </w:divBdr>
        </w:div>
        <w:div w:id="1334913760">
          <w:marLeft w:val="0"/>
          <w:marRight w:val="0"/>
          <w:marTop w:val="0"/>
          <w:marBottom w:val="0"/>
          <w:divBdr>
            <w:top w:val="none" w:sz="0" w:space="0" w:color="auto"/>
            <w:left w:val="none" w:sz="0" w:space="0" w:color="auto"/>
            <w:bottom w:val="none" w:sz="0" w:space="0" w:color="auto"/>
            <w:right w:val="none" w:sz="0" w:space="0" w:color="auto"/>
          </w:divBdr>
        </w:div>
        <w:div w:id="1586265140">
          <w:marLeft w:val="0"/>
          <w:marRight w:val="0"/>
          <w:marTop w:val="0"/>
          <w:marBottom w:val="0"/>
          <w:divBdr>
            <w:top w:val="none" w:sz="0" w:space="0" w:color="auto"/>
            <w:left w:val="none" w:sz="0" w:space="0" w:color="auto"/>
            <w:bottom w:val="none" w:sz="0" w:space="0" w:color="auto"/>
            <w:right w:val="none" w:sz="0" w:space="0" w:color="auto"/>
          </w:divBdr>
        </w:div>
        <w:div w:id="96366889">
          <w:marLeft w:val="0"/>
          <w:marRight w:val="0"/>
          <w:marTop w:val="0"/>
          <w:marBottom w:val="0"/>
          <w:divBdr>
            <w:top w:val="none" w:sz="0" w:space="0" w:color="auto"/>
            <w:left w:val="none" w:sz="0" w:space="0" w:color="auto"/>
            <w:bottom w:val="none" w:sz="0" w:space="0" w:color="auto"/>
            <w:right w:val="none" w:sz="0" w:space="0" w:color="auto"/>
          </w:divBdr>
        </w:div>
        <w:div w:id="1531454389">
          <w:marLeft w:val="0"/>
          <w:marRight w:val="0"/>
          <w:marTop w:val="0"/>
          <w:marBottom w:val="0"/>
          <w:divBdr>
            <w:top w:val="none" w:sz="0" w:space="0" w:color="auto"/>
            <w:left w:val="none" w:sz="0" w:space="0" w:color="auto"/>
            <w:bottom w:val="none" w:sz="0" w:space="0" w:color="auto"/>
            <w:right w:val="none" w:sz="0" w:space="0" w:color="auto"/>
          </w:divBdr>
        </w:div>
        <w:div w:id="2037073330">
          <w:marLeft w:val="0"/>
          <w:marRight w:val="0"/>
          <w:marTop w:val="0"/>
          <w:marBottom w:val="0"/>
          <w:divBdr>
            <w:top w:val="none" w:sz="0" w:space="0" w:color="auto"/>
            <w:left w:val="none" w:sz="0" w:space="0" w:color="auto"/>
            <w:bottom w:val="none" w:sz="0" w:space="0" w:color="auto"/>
            <w:right w:val="none" w:sz="0" w:space="0" w:color="auto"/>
          </w:divBdr>
        </w:div>
        <w:div w:id="1654722901">
          <w:marLeft w:val="0"/>
          <w:marRight w:val="0"/>
          <w:marTop w:val="0"/>
          <w:marBottom w:val="0"/>
          <w:divBdr>
            <w:top w:val="none" w:sz="0" w:space="0" w:color="auto"/>
            <w:left w:val="none" w:sz="0" w:space="0" w:color="auto"/>
            <w:bottom w:val="none" w:sz="0" w:space="0" w:color="auto"/>
            <w:right w:val="none" w:sz="0" w:space="0" w:color="auto"/>
          </w:divBdr>
        </w:div>
        <w:div w:id="1970549476">
          <w:marLeft w:val="0"/>
          <w:marRight w:val="0"/>
          <w:marTop w:val="0"/>
          <w:marBottom w:val="0"/>
          <w:divBdr>
            <w:top w:val="none" w:sz="0" w:space="0" w:color="auto"/>
            <w:left w:val="none" w:sz="0" w:space="0" w:color="auto"/>
            <w:bottom w:val="none" w:sz="0" w:space="0" w:color="auto"/>
            <w:right w:val="none" w:sz="0" w:space="0" w:color="auto"/>
          </w:divBdr>
        </w:div>
      </w:divsChild>
    </w:div>
    <w:div w:id="1647935296">
      <w:bodyDiv w:val="1"/>
      <w:marLeft w:val="0"/>
      <w:marRight w:val="0"/>
      <w:marTop w:val="0"/>
      <w:marBottom w:val="0"/>
      <w:divBdr>
        <w:top w:val="none" w:sz="0" w:space="0" w:color="auto"/>
        <w:left w:val="none" w:sz="0" w:space="0" w:color="auto"/>
        <w:bottom w:val="none" w:sz="0" w:space="0" w:color="auto"/>
        <w:right w:val="none" w:sz="0" w:space="0" w:color="auto"/>
      </w:divBdr>
    </w:div>
    <w:div w:id="1750419973">
      <w:bodyDiv w:val="1"/>
      <w:marLeft w:val="0"/>
      <w:marRight w:val="0"/>
      <w:marTop w:val="0"/>
      <w:marBottom w:val="0"/>
      <w:divBdr>
        <w:top w:val="none" w:sz="0" w:space="0" w:color="auto"/>
        <w:left w:val="none" w:sz="0" w:space="0" w:color="auto"/>
        <w:bottom w:val="none" w:sz="0" w:space="0" w:color="auto"/>
        <w:right w:val="none" w:sz="0" w:space="0" w:color="auto"/>
      </w:divBdr>
    </w:div>
    <w:div w:id="1765808018">
      <w:bodyDiv w:val="1"/>
      <w:marLeft w:val="0"/>
      <w:marRight w:val="0"/>
      <w:marTop w:val="0"/>
      <w:marBottom w:val="0"/>
      <w:divBdr>
        <w:top w:val="none" w:sz="0" w:space="0" w:color="auto"/>
        <w:left w:val="none" w:sz="0" w:space="0" w:color="auto"/>
        <w:bottom w:val="none" w:sz="0" w:space="0" w:color="auto"/>
        <w:right w:val="none" w:sz="0" w:space="0" w:color="auto"/>
      </w:divBdr>
    </w:div>
    <w:div w:id="1782993020">
      <w:bodyDiv w:val="1"/>
      <w:marLeft w:val="0"/>
      <w:marRight w:val="0"/>
      <w:marTop w:val="0"/>
      <w:marBottom w:val="0"/>
      <w:divBdr>
        <w:top w:val="none" w:sz="0" w:space="0" w:color="auto"/>
        <w:left w:val="none" w:sz="0" w:space="0" w:color="auto"/>
        <w:bottom w:val="none" w:sz="0" w:space="0" w:color="auto"/>
        <w:right w:val="none" w:sz="0" w:space="0" w:color="auto"/>
      </w:divBdr>
    </w:div>
    <w:div w:id="1790783128">
      <w:bodyDiv w:val="1"/>
      <w:marLeft w:val="0"/>
      <w:marRight w:val="0"/>
      <w:marTop w:val="0"/>
      <w:marBottom w:val="0"/>
      <w:divBdr>
        <w:top w:val="none" w:sz="0" w:space="0" w:color="auto"/>
        <w:left w:val="none" w:sz="0" w:space="0" w:color="auto"/>
        <w:bottom w:val="none" w:sz="0" w:space="0" w:color="auto"/>
        <w:right w:val="none" w:sz="0" w:space="0" w:color="auto"/>
      </w:divBdr>
    </w:div>
    <w:div w:id="1815878431">
      <w:bodyDiv w:val="1"/>
      <w:marLeft w:val="0"/>
      <w:marRight w:val="0"/>
      <w:marTop w:val="0"/>
      <w:marBottom w:val="0"/>
      <w:divBdr>
        <w:top w:val="none" w:sz="0" w:space="0" w:color="auto"/>
        <w:left w:val="none" w:sz="0" w:space="0" w:color="auto"/>
        <w:bottom w:val="none" w:sz="0" w:space="0" w:color="auto"/>
        <w:right w:val="none" w:sz="0" w:space="0" w:color="auto"/>
      </w:divBdr>
    </w:div>
    <w:div w:id="1894659371">
      <w:bodyDiv w:val="1"/>
      <w:marLeft w:val="0"/>
      <w:marRight w:val="0"/>
      <w:marTop w:val="0"/>
      <w:marBottom w:val="0"/>
      <w:divBdr>
        <w:top w:val="none" w:sz="0" w:space="0" w:color="auto"/>
        <w:left w:val="none" w:sz="0" w:space="0" w:color="auto"/>
        <w:bottom w:val="none" w:sz="0" w:space="0" w:color="auto"/>
        <w:right w:val="none" w:sz="0" w:space="0" w:color="auto"/>
      </w:divBdr>
    </w:div>
    <w:div w:id="1973292193">
      <w:bodyDiv w:val="1"/>
      <w:marLeft w:val="0"/>
      <w:marRight w:val="0"/>
      <w:marTop w:val="0"/>
      <w:marBottom w:val="0"/>
      <w:divBdr>
        <w:top w:val="none" w:sz="0" w:space="0" w:color="auto"/>
        <w:left w:val="none" w:sz="0" w:space="0" w:color="auto"/>
        <w:bottom w:val="none" w:sz="0" w:space="0" w:color="auto"/>
        <w:right w:val="none" w:sz="0" w:space="0" w:color="auto"/>
      </w:divBdr>
    </w:div>
    <w:div w:id="1973556413">
      <w:bodyDiv w:val="1"/>
      <w:marLeft w:val="0"/>
      <w:marRight w:val="0"/>
      <w:marTop w:val="0"/>
      <w:marBottom w:val="0"/>
      <w:divBdr>
        <w:top w:val="none" w:sz="0" w:space="0" w:color="auto"/>
        <w:left w:val="none" w:sz="0" w:space="0" w:color="auto"/>
        <w:bottom w:val="none" w:sz="0" w:space="0" w:color="auto"/>
        <w:right w:val="none" w:sz="0" w:space="0" w:color="auto"/>
      </w:divBdr>
    </w:div>
    <w:div w:id="2068526865">
      <w:bodyDiv w:val="1"/>
      <w:marLeft w:val="0"/>
      <w:marRight w:val="0"/>
      <w:marTop w:val="0"/>
      <w:marBottom w:val="0"/>
      <w:divBdr>
        <w:top w:val="none" w:sz="0" w:space="0" w:color="auto"/>
        <w:left w:val="none" w:sz="0" w:space="0" w:color="auto"/>
        <w:bottom w:val="none" w:sz="0" w:space="0" w:color="auto"/>
        <w:right w:val="none" w:sz="0" w:space="0" w:color="auto"/>
      </w:divBdr>
    </w:div>
    <w:div w:id="20937444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wmf"/><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oleObject" Target="embeddings/oleObject2.bin"/><Relationship Id="rId22"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29CEBE-BF30-4185-A531-059BA16CA4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5085</TotalTime>
  <Pages>1</Pages>
  <Words>12585</Words>
  <Characters>75510</Characters>
  <Application>Microsoft Office Word</Application>
  <DocSecurity>0</DocSecurity>
  <Lines>629</Lines>
  <Paragraphs>175</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87920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Gosia</dc:creator>
  <cp:lastModifiedBy>Klaudia</cp:lastModifiedBy>
  <cp:revision>262</cp:revision>
  <cp:lastPrinted>2016-05-10T08:55:00Z</cp:lastPrinted>
  <dcterms:created xsi:type="dcterms:W3CDTF">2013-05-05T12:21:00Z</dcterms:created>
  <dcterms:modified xsi:type="dcterms:W3CDTF">2016-05-11T08:22:00Z</dcterms:modified>
</cp:coreProperties>
</file>