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94" w:rsidRDefault="005E0594" w:rsidP="005E0594">
      <w:pPr>
        <w:widowControl w:val="0"/>
        <w:suppressAutoHyphens/>
        <w:jc w:val="center"/>
        <w:rPr>
          <w:rFonts w:eastAsia="Lucida Sans Unicode"/>
          <w:b/>
          <w:bCs/>
        </w:rPr>
      </w:pPr>
      <w:r>
        <w:rPr>
          <w:b/>
          <w:bCs/>
        </w:rPr>
        <w:t>Starostwo Powiatowe w Raciborzu, 47-400 Racibórz, Plac Okrzei 4</w:t>
      </w:r>
    </w:p>
    <w:p w:rsidR="005E0594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  <w:r>
        <w:rPr>
          <w:b/>
          <w:bCs/>
        </w:rPr>
        <w:t xml:space="preserve">ogłasza nabór na wolne stanowisko urzędnicze </w:t>
      </w:r>
      <w:r>
        <w:rPr>
          <w:b/>
          <w:bCs/>
          <w:color w:val="000000"/>
        </w:rPr>
        <w:t xml:space="preserve">ds. architektoniczno-budowlanych                       w Referacie Architektury i Budownictwa </w:t>
      </w:r>
    </w:p>
    <w:p w:rsidR="005E0594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</w:p>
    <w:p w:rsidR="005E0594" w:rsidRDefault="005E0594" w:rsidP="005E0594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</w:p>
    <w:p w:rsidR="005E0594" w:rsidRDefault="005E0594" w:rsidP="005E0594">
      <w:pPr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1. Wymagania niezbędne:</w:t>
      </w:r>
    </w:p>
    <w:p w:rsidR="005E0594" w:rsidRDefault="005E0594" w:rsidP="005E0594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określone w art. 6  ustawy o pracownikach samorządowych,</w:t>
      </w:r>
    </w:p>
    <w:p w:rsidR="005E0594" w:rsidRDefault="005E0594" w:rsidP="005E0594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wykształcenie wyższe, preferowane budowlane/architektoniczne,</w:t>
      </w:r>
    </w:p>
    <w:p w:rsidR="005E0594" w:rsidRDefault="005E0594" w:rsidP="005E0594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znajomość prawa budowlanego i kodeksu postępowania administracyjnego.</w:t>
      </w:r>
    </w:p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2"/>
        </w:numPr>
        <w:tabs>
          <w:tab w:val="num" w:pos="360"/>
        </w:tabs>
        <w:suppressAutoHyphens/>
        <w:ind w:left="357" w:hanging="357"/>
        <w:jc w:val="both"/>
        <w:rPr>
          <w:bCs/>
        </w:rPr>
      </w:pPr>
      <w:r>
        <w:rPr>
          <w:bCs/>
        </w:rPr>
        <w:t>Wymagania dodatkowe:</w:t>
      </w:r>
    </w:p>
    <w:p w:rsidR="005E0594" w:rsidRDefault="005E0594" w:rsidP="005E0594">
      <w:pPr>
        <w:pStyle w:val="NormalnyWeb"/>
        <w:numPr>
          <w:ilvl w:val="0"/>
          <w:numId w:val="3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znajomość zagadnień z zakresu funkcjonowania administracji publicznej oraz samorządu terytorialnego,</w:t>
      </w:r>
    </w:p>
    <w:p w:rsidR="005E0594" w:rsidRDefault="005E0594" w:rsidP="005E0594">
      <w:pPr>
        <w:pStyle w:val="NormalnyWeb"/>
        <w:numPr>
          <w:ilvl w:val="0"/>
          <w:numId w:val="3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łatwość nawiązywania kontaktu z klientem, komunikatywność,</w:t>
      </w:r>
    </w:p>
    <w:p w:rsidR="005E0594" w:rsidRDefault="005E0594" w:rsidP="005E0594">
      <w:pPr>
        <w:pStyle w:val="NormalnyWeb"/>
        <w:numPr>
          <w:ilvl w:val="0"/>
          <w:numId w:val="3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samodzielność i kultura osobista,</w:t>
      </w:r>
    </w:p>
    <w:p w:rsidR="005E0594" w:rsidRDefault="005E0594" w:rsidP="005E0594">
      <w:pPr>
        <w:pStyle w:val="NormalnyWeb"/>
        <w:numPr>
          <w:ilvl w:val="0"/>
          <w:numId w:val="3"/>
        </w:numPr>
        <w:tabs>
          <w:tab w:val="num" w:pos="426"/>
        </w:tabs>
        <w:spacing w:before="0" w:beforeAutospacing="0" w:after="0"/>
        <w:ind w:left="357" w:hanging="357"/>
      </w:pPr>
      <w:r>
        <w:rPr>
          <w:bCs/>
        </w:rPr>
        <w:t>obsługa komputera oraz podstawowych urządzeń biurowych.</w:t>
      </w:r>
    </w:p>
    <w:p w:rsidR="005E0594" w:rsidRDefault="005E0594" w:rsidP="005E0594">
      <w:pPr>
        <w:pStyle w:val="NormalnyWeb"/>
        <w:spacing w:before="0" w:beforeAutospacing="0" w:after="0"/>
      </w:pPr>
      <w:r>
        <w:t xml:space="preserve"> </w:t>
      </w:r>
    </w:p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2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Zakres wykonywanych zadań na stanowisku: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  <w:r>
        <w:rPr>
          <w:bCs/>
        </w:rPr>
        <w:t xml:space="preserve">wykonywanie zadań z zakresu administracji architektoniczno-budowlanej, </w:t>
      </w:r>
      <w:r>
        <w:rPr>
          <w:bCs/>
        </w:rPr>
        <w:br/>
        <w:t>w szczególności analiza dokumentacji budowlanej, przygotowywanie projektów decyzji administracyjnych, przyjmowanie zgłoszeń robót budowlanych.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4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Wymagane dokumenty:</w:t>
      </w:r>
    </w:p>
    <w:p w:rsidR="005E0594" w:rsidRDefault="005E0594" w:rsidP="005E0594">
      <w:pPr>
        <w:widowControl w:val="0"/>
        <w:numPr>
          <w:ilvl w:val="0"/>
          <w:numId w:val="5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życiorys (CV),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rPr>
          <w:bCs/>
        </w:rPr>
      </w:pPr>
      <w:r>
        <w:rPr>
          <w:bCs/>
        </w:rPr>
        <w:t>list motywacyjny,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284" w:hanging="284"/>
        <w:jc w:val="both"/>
        <w:rPr>
          <w:bCs/>
        </w:rPr>
      </w:pPr>
      <w:r>
        <w:rPr>
          <w:bCs/>
        </w:rPr>
        <w:t>dokument poświadczający wykształcenie (dyplom lub zaświadczenie o stanie odbytych</w:t>
      </w:r>
    </w:p>
    <w:p w:rsidR="005E0594" w:rsidRDefault="005E0594" w:rsidP="005E0594">
      <w:pPr>
        <w:tabs>
          <w:tab w:val="num" w:pos="426"/>
        </w:tabs>
        <w:ind w:left="284"/>
        <w:jc w:val="both"/>
        <w:rPr>
          <w:bCs/>
        </w:rPr>
      </w:pPr>
      <w:r>
        <w:rPr>
          <w:bCs/>
        </w:rPr>
        <w:t xml:space="preserve"> studiów),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jc w:val="both"/>
        <w:rPr>
          <w:bCs/>
        </w:rPr>
      </w:pPr>
      <w:r>
        <w:rPr>
          <w:bCs/>
        </w:rPr>
        <w:t xml:space="preserve">dokumenty poświadczające staż pracy, 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kwestionariusz osobowy (dostępny w BIP oraz Kadrach Starostwa),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inne dodatkowe dokumenty o posiadanych kwalifikacjach i umiejętnościach,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426" w:hanging="426"/>
        <w:rPr>
          <w:bCs/>
        </w:rPr>
      </w:pPr>
      <w:r>
        <w:rPr>
          <w:bCs/>
        </w:rPr>
        <w:t>oświadczenie o posiadaniu pełnej zdolności do czynności prawnych, korzystaniu z pełni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praw publicznych, o niekaralności za umyślne przestępstwo ścigane z oskarżenia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publicznego lub umyślne przestępstwo skarbowe.</w:t>
      </w:r>
    </w:p>
    <w:p w:rsidR="005E0594" w:rsidRDefault="005E0594" w:rsidP="005E0594">
      <w:pPr>
        <w:tabs>
          <w:tab w:val="num" w:pos="426"/>
        </w:tabs>
        <w:rPr>
          <w:bCs/>
        </w:rPr>
      </w:pPr>
    </w:p>
    <w:p w:rsidR="005E0594" w:rsidRDefault="005E0594" w:rsidP="005E0594">
      <w:pPr>
        <w:widowControl w:val="0"/>
        <w:numPr>
          <w:ilvl w:val="0"/>
          <w:numId w:val="6"/>
        </w:numPr>
        <w:tabs>
          <w:tab w:val="num" w:pos="360"/>
          <w:tab w:val="num" w:pos="684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warunkach pracy na danym stanowisku: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wymiar czasu pracy – pełny etat,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>miejsce pracy – Starostwo Powiatowe w Raciborzu, Plac Okrzei 4,</w:t>
      </w:r>
      <w:r>
        <w:rPr>
          <w:color w:val="000000"/>
        </w:rPr>
        <w:t xml:space="preserve"> 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>pierwsza umowa o pracę zostanie zawarta na okres 6 m-</w:t>
      </w:r>
      <w:proofErr w:type="spellStart"/>
      <w:r>
        <w:rPr>
          <w:rFonts w:eastAsia="Lucida Sans Unicode"/>
          <w:bCs/>
        </w:rPr>
        <w:t>cy</w:t>
      </w:r>
      <w:proofErr w:type="spellEnd"/>
      <w:r>
        <w:rPr>
          <w:rFonts w:eastAsia="Lucida Sans Unicode"/>
          <w:bCs/>
        </w:rPr>
        <w:t xml:space="preserve">  z obowiązkiem odbycia służby przygotowawczej, 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 xml:space="preserve">termin rozpoczęcia pracy –  listopad 2014r. </w:t>
      </w:r>
    </w:p>
    <w:p w:rsidR="005E0594" w:rsidRDefault="005E0594" w:rsidP="005E0594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wskaźniku zatrudnienia osób niepełnosprawnych:</w:t>
      </w:r>
    </w:p>
    <w:p w:rsidR="005E0594" w:rsidRDefault="005E0594" w:rsidP="005E0594">
      <w:pPr>
        <w:pStyle w:val="Tekstpodstawowywcity"/>
        <w:tabs>
          <w:tab w:val="num" w:pos="360"/>
        </w:tabs>
        <w:ind w:left="360"/>
      </w:pPr>
      <w:r>
        <w:t>W miesiącu poprzedzającym datę upublicznienia ogłoszenia wskaźnik zatrudnienia osób niepełnosprawnych w Starostwie, w rozumieniu przepisów o rehabilitacji zawodowej</w:t>
      </w:r>
      <w:r>
        <w:br/>
        <w:t xml:space="preserve">i społecznej oraz zatrudnianiu osób niepełnosprawnych, był niższy niż 6 % </w:t>
      </w:r>
      <w:r>
        <w:br/>
        <w:t>i wyniósł 4,</w:t>
      </w:r>
      <w:r w:rsidR="00434888">
        <w:t>622</w:t>
      </w:r>
      <w:r>
        <w:t xml:space="preserve"> %.</w:t>
      </w:r>
    </w:p>
    <w:p w:rsidR="005E0594" w:rsidRDefault="005E0594" w:rsidP="005E0594">
      <w:pPr>
        <w:widowControl w:val="0"/>
        <w:numPr>
          <w:ilvl w:val="1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Miejsce i termin składania dokumentów: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lastRenderedPageBreak/>
        <w:t xml:space="preserve">osobiście w siedzibie  Starostwa Powiatowego w Raciborzu, </w:t>
      </w:r>
      <w:proofErr w:type="spellStart"/>
      <w:r>
        <w:rPr>
          <w:bCs/>
        </w:rPr>
        <w:t>Pl.Okrzei</w:t>
      </w:r>
      <w:proofErr w:type="spellEnd"/>
      <w:r>
        <w:rPr>
          <w:bCs/>
        </w:rPr>
        <w:t xml:space="preserve"> 4,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rPr>
          <w:bCs/>
          <w:color w:val="000000"/>
        </w:rPr>
      </w:pPr>
      <w:r>
        <w:rPr>
          <w:bCs/>
        </w:rPr>
        <w:t xml:space="preserve">pocztą elektroniczną na adres: </w:t>
      </w:r>
      <w:hyperlink r:id="rId6" w:history="1">
        <w:r>
          <w:rPr>
            <w:rStyle w:val="Hipercze"/>
            <w:bCs/>
          </w:rPr>
          <w:t>kadry@powiatraciborski.pl</w:t>
        </w:r>
      </w:hyperlink>
      <w:r>
        <w:rPr>
          <w:bCs/>
        </w:rPr>
        <w:t xml:space="preserve"> w przypadku posiadanych uprawnień do podpisu elektronicznego,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 xml:space="preserve">pocztą na adres Starostwa Powiatowego z dopiskiem: ”Dotyczy naboru na stanowisko </w:t>
      </w:r>
      <w:r>
        <w:rPr>
          <w:bCs/>
          <w:color w:val="000000"/>
        </w:rPr>
        <w:t>ds. architektoniczno-budowlanych”,</w:t>
      </w:r>
      <w:r>
        <w:rPr>
          <w:bCs/>
        </w:rPr>
        <w:t xml:space="preserve">  w terminie do dnia 25.08.2014r.</w:t>
      </w:r>
    </w:p>
    <w:p w:rsidR="005E0594" w:rsidRDefault="005E0594" w:rsidP="005E0594">
      <w:pPr>
        <w:widowControl w:val="0"/>
        <w:numPr>
          <w:ilvl w:val="0"/>
          <w:numId w:val="10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Inne informacje: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Dokumenty, które wpłyną do Starostwa Powiatowego po wyżej określonym terminie nie będą  rozpatrywane (decyduje data stempla pocztowego).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Informacja o wyniku naboru będzie umieszczona na stronie internetowej Biuletynu Informacji Publicznej (</w:t>
      </w:r>
      <w:hyperlink r:id="rId7" w:history="1">
        <w:r>
          <w:rPr>
            <w:rStyle w:val="Hipercze"/>
            <w:bCs/>
          </w:rPr>
          <w:t>www.bip.powiatraciborski.pl</w:t>
        </w:r>
      </w:hyperlink>
      <w:r>
        <w:rPr>
          <w:bCs/>
        </w:rPr>
        <w:t xml:space="preserve">) oraz na tablicy informacyjnej </w:t>
      </w:r>
      <w:r>
        <w:rPr>
          <w:bCs/>
        </w:rPr>
        <w:br/>
        <w:t>w siedzibie Starostwa.</w:t>
      </w:r>
    </w:p>
    <w:p w:rsidR="005E0594" w:rsidRDefault="005E0594" w:rsidP="005E0594">
      <w:pPr>
        <w:widowControl w:val="0"/>
        <w:tabs>
          <w:tab w:val="num" w:pos="360"/>
          <w:tab w:val="left" w:pos="435"/>
        </w:tabs>
        <w:suppressAutoHyphens/>
        <w:ind w:left="360" w:hanging="360"/>
        <w:jc w:val="both"/>
        <w:rPr>
          <w:rFonts w:eastAsia="Lucida Sans Unicode"/>
          <w:bCs/>
        </w:rPr>
      </w:pPr>
      <w:r>
        <w:rPr>
          <w:bCs/>
        </w:rPr>
        <w:t> 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</w:pPr>
      <w:r>
        <w:rPr>
          <w:bCs/>
        </w:rPr>
        <w:t xml:space="preserve">Dokumenty: list motywacyjny, szczegółowe CV powinny być opatrzone klauzulą: Wyrażam zgodę na przetwarzanie moich danych osobowych zawartych w ofercie pracy dla potrzeb niezbędnych do realizacji procesu rekrutacji zgodnie z ustawą z dnia 29 sierpnia 1997r. o ochronie danych osobowych (tj. Dz. U. z 2002 r. Nr 101, poz. 926 </w:t>
      </w:r>
      <w:r>
        <w:rPr>
          <w:bCs/>
        </w:rPr>
        <w:br/>
        <w:t xml:space="preserve">z </w:t>
      </w:r>
      <w:proofErr w:type="spellStart"/>
      <w:r>
        <w:rPr>
          <w:bCs/>
        </w:rPr>
        <w:t>późn</w:t>
      </w:r>
      <w:proofErr w:type="spellEnd"/>
      <w:r>
        <w:rPr>
          <w:bCs/>
        </w:rPr>
        <w:t>. zm.) oraz ustawą z dnia 21 listopada 2008r. o pracownikach samorządowych (Dz. U. Nr 223, poz.1458 z późn.zm.).</w:t>
      </w:r>
    </w:p>
    <w:p w:rsidR="00D64F27" w:rsidRDefault="00D64F27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 w:rsidP="001701A6">
      <w:pPr>
        <w:jc w:val="right"/>
      </w:pPr>
      <w:r>
        <w:t>Sekretarz Powiatu</w:t>
      </w:r>
    </w:p>
    <w:p w:rsidR="001701A6" w:rsidRDefault="001701A6" w:rsidP="001701A6">
      <w:pPr>
        <w:jc w:val="right"/>
      </w:pPr>
      <w:r>
        <w:t>Beata Bańczyk</w:t>
      </w:r>
      <w:bookmarkStart w:id="0" w:name="_GoBack"/>
      <w:bookmarkEnd w:id="0"/>
    </w:p>
    <w:sectPr w:rsidR="0017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33881"/>
    <w:multiLevelType w:val="hybridMultilevel"/>
    <w:tmpl w:val="F50EBDD0"/>
    <w:lvl w:ilvl="0" w:tplc="110EA3A2">
      <w:start w:val="6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76064092">
      <w:start w:val="7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403AEC"/>
    <w:multiLevelType w:val="hybridMultilevel"/>
    <w:tmpl w:val="3C644A3A"/>
    <w:lvl w:ilvl="0" w:tplc="6BE4AC1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98B02A9"/>
    <w:multiLevelType w:val="hybridMultilevel"/>
    <w:tmpl w:val="6EC4BC56"/>
    <w:lvl w:ilvl="0" w:tplc="B31A705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7FA2007"/>
    <w:multiLevelType w:val="hybridMultilevel"/>
    <w:tmpl w:val="E72C433A"/>
    <w:lvl w:ilvl="0" w:tplc="F6C217FE">
      <w:start w:val="5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D186E39"/>
    <w:multiLevelType w:val="hybridMultilevel"/>
    <w:tmpl w:val="8B2A64AA"/>
    <w:lvl w:ilvl="0" w:tplc="E620D94C">
      <w:start w:val="8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2B749E"/>
    <w:multiLevelType w:val="hybridMultilevel"/>
    <w:tmpl w:val="2F308B30"/>
    <w:lvl w:ilvl="0" w:tplc="E0C6C84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9C03F6"/>
    <w:multiLevelType w:val="hybridMultilevel"/>
    <w:tmpl w:val="4B380C3E"/>
    <w:lvl w:ilvl="0" w:tplc="4FAA81B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9E7"/>
    <w:rsid w:val="001701A6"/>
    <w:rsid w:val="00434888"/>
    <w:rsid w:val="005E0594"/>
    <w:rsid w:val="006539E7"/>
    <w:rsid w:val="00D6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bip.powiatraciborski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adry@powiatraciborski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2934</Characters>
  <Application>Microsoft Office Word</Application>
  <DocSecurity>0</DocSecurity>
  <Lines>24</Lines>
  <Paragraphs>6</Paragraphs>
  <ScaleCrop>false</ScaleCrop>
  <Company/>
  <LinksUpToDate>false</LinksUpToDate>
  <CharactersWithSpaces>3417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Alina.Rutkowska</dc:creator>
  <cp:keywords/>
  <dc:description/>
  <cp:lastModifiedBy>Agnieszka.Kopytyńska</cp:lastModifiedBy>
  <cp:revision>4</cp:revision>
  <dcterms:created xsi:type="dcterms:W3CDTF">2014-07-30T09:52:00Z</dcterms:created>
  <dcterms:modified xsi:type="dcterms:W3CDTF">2014-07-31T06:12:00Z</dcterms:modified>
</cp:coreProperties>
</file>