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49" w:rsidRDefault="00A22E49">
      <w:pPr>
        <w:pStyle w:val="Tytu"/>
        <w:jc w:val="left"/>
        <w:rPr>
          <w:b w:val="0"/>
          <w:i/>
          <w:sz w:val="16"/>
          <w:szCs w:val="16"/>
        </w:rPr>
      </w:pPr>
    </w:p>
    <w:p w:rsidR="00A22E49" w:rsidRDefault="00A22E49">
      <w:pPr>
        <w:pStyle w:val="Tytu"/>
        <w:rPr>
          <w:i/>
        </w:rPr>
      </w:pPr>
    </w:p>
    <w:p w:rsidR="00247E1C" w:rsidRPr="00247E1C" w:rsidRDefault="00247E1C" w:rsidP="00247E1C">
      <w:pPr>
        <w:pStyle w:val="Tytu"/>
      </w:pPr>
      <w:r w:rsidRPr="00247E1C">
        <w:t>Zarząd Powiatu Raciborskiego,</w:t>
      </w:r>
    </w:p>
    <w:p w:rsidR="00247E1C" w:rsidRPr="00247E1C" w:rsidRDefault="00247E1C" w:rsidP="00247E1C">
      <w:pPr>
        <w:pStyle w:val="Tytu"/>
      </w:pPr>
      <w:r w:rsidRPr="00247E1C">
        <w:t>podaje do publicznej wiadomości wynik przetargu</w:t>
      </w:r>
    </w:p>
    <w:p w:rsidR="007B52EF" w:rsidRDefault="00247E1C" w:rsidP="00C37661">
      <w:pPr>
        <w:pStyle w:val="Tytu"/>
      </w:pPr>
      <w:r w:rsidRPr="00247E1C">
        <w:t xml:space="preserve">  ustnego nieograniczonego</w:t>
      </w:r>
      <w:r w:rsidR="007B52EF">
        <w:t xml:space="preserve"> zorganizowanego celem sprzedaż</w:t>
      </w:r>
    </w:p>
    <w:p w:rsidR="00C37661" w:rsidRDefault="00247E1C" w:rsidP="007B52EF">
      <w:pPr>
        <w:pStyle w:val="Tytu"/>
        <w:ind w:firstLine="708"/>
        <w:jc w:val="left"/>
      </w:pPr>
      <w:r w:rsidRPr="00247E1C">
        <w:t xml:space="preserve"> </w:t>
      </w:r>
      <w:r w:rsidR="00C37661">
        <w:t xml:space="preserve">lokalu </w:t>
      </w:r>
      <w:r w:rsidR="00F4246A">
        <w:t>użytkowego nr 4</w:t>
      </w:r>
      <w:r w:rsidR="00C37661">
        <w:t>, położonego w Raciborzu, przy ulicy Ludwika 4</w:t>
      </w:r>
    </w:p>
    <w:p w:rsidR="00A22E49" w:rsidRDefault="00A22E49" w:rsidP="00247E1C">
      <w:pPr>
        <w:pStyle w:val="Tytu"/>
        <w:rPr>
          <w:i/>
        </w:rPr>
      </w:pPr>
    </w:p>
    <w:p w:rsidR="00A22E49" w:rsidRPr="007B52EF" w:rsidRDefault="00A22E49" w:rsidP="007B52EF">
      <w:pPr>
        <w:pStyle w:val="Tytu"/>
        <w:rPr>
          <w:i/>
        </w:rPr>
      </w:pPr>
      <w:r>
        <w:rPr>
          <w:i/>
        </w:rPr>
        <w:t xml:space="preserve">    </w:t>
      </w:r>
    </w:p>
    <w:p w:rsidR="007B52EF" w:rsidRDefault="007B52EF" w:rsidP="007B52E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Data i miejsce przetargu oraz rodzaj przeprowadzonego przetargu.</w:t>
      </w:r>
    </w:p>
    <w:p w:rsidR="007B52EF" w:rsidRDefault="00D73482" w:rsidP="007B52EF">
      <w:pPr>
        <w:suppressAutoHyphens w:val="0"/>
        <w:autoSpaceDE w:val="0"/>
        <w:autoSpaceDN w:val="0"/>
        <w:adjustRightInd w:val="0"/>
        <w:jc w:val="both"/>
      </w:pPr>
      <w:r>
        <w:t>Dnia</w:t>
      </w:r>
      <w:r w:rsidR="00132E00">
        <w:t xml:space="preserve"> 28 maja 2014</w:t>
      </w:r>
      <w:r w:rsidR="007B52EF">
        <w:t>. o godz. 12.00 w siedzibie Starostwa Powiatowego w Raciborzu                   przy pl. Okrzei 4 (sala obrad nr 4) zorganizowano przetarg ustny nieograniczony w celu sprzedaży lokalu użytkowego nr 4, położonego w Raciborzu przy ulicy Ludwika 4.</w:t>
      </w:r>
    </w:p>
    <w:p w:rsidR="007B52EF" w:rsidRDefault="007B52EF" w:rsidP="007B52EF">
      <w:pPr>
        <w:suppressAutoHyphens w:val="0"/>
        <w:autoSpaceDE w:val="0"/>
        <w:autoSpaceDN w:val="0"/>
        <w:adjustRightInd w:val="0"/>
        <w:jc w:val="both"/>
      </w:pPr>
    </w:p>
    <w:p w:rsidR="007B52EF" w:rsidRDefault="007B52EF" w:rsidP="007B52E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2.Oznaczenie nieruchomości będącej przedmiotem przetargu według katastru nieruchomości i księgi wieczystej.</w:t>
      </w:r>
    </w:p>
    <w:p w:rsidR="007B52EF" w:rsidRPr="003F3340" w:rsidRDefault="007B52EF" w:rsidP="007B52EF">
      <w:pPr>
        <w:jc w:val="both"/>
      </w:pPr>
      <w:r w:rsidRPr="00AE16B5">
        <w:t xml:space="preserve">Przedmiotem przetargu był lokal użytkowy nr 4 o pow. 197,40 </w:t>
      </w:r>
      <w:proofErr w:type="spellStart"/>
      <w:r w:rsidRPr="00AE16B5">
        <w:t>m²</w:t>
      </w:r>
      <w:proofErr w:type="spellEnd"/>
      <w:r w:rsidRPr="00AE16B5">
        <w:t>,</w:t>
      </w:r>
      <w:r w:rsidRPr="00392CB3">
        <w:t xml:space="preserve"> </w:t>
      </w:r>
      <w:r w:rsidRPr="003D2659">
        <w:t xml:space="preserve">wraz </w:t>
      </w:r>
      <w:r>
        <w:t>z udziałem</w:t>
      </w:r>
      <w:r w:rsidRPr="003D2659">
        <w:t xml:space="preserve"> </w:t>
      </w:r>
      <w:r>
        <w:t xml:space="preserve">wynoszącym 1996/10000 części </w:t>
      </w:r>
      <w:r w:rsidRPr="00292175">
        <w:t>w częściach wspólnych budyn</w:t>
      </w:r>
      <w:r>
        <w:t xml:space="preserve">ku i w prawie własności gruntu, </w:t>
      </w:r>
      <w:r w:rsidRPr="00292175">
        <w:t>na którym budynek ten jest posadowiony, oznaczonego geodezyjnie jako działka nr 2213/160, k.m.4, obręb Racibórz, o powi</w:t>
      </w:r>
      <w:r>
        <w:t xml:space="preserve">erzchni 0,0555 ha, położonego </w:t>
      </w:r>
      <w:r w:rsidRPr="00292175">
        <w:t>w Raciborz</w:t>
      </w:r>
      <w:r>
        <w:t xml:space="preserve">u przy ulicy Ludwika 4. Działka </w:t>
      </w:r>
      <w:r w:rsidRPr="00292175">
        <w:t>nr 2213/160  zapisana została w rejestrze ewidencji gruntów pod numerem  G  1930, jako</w:t>
      </w:r>
      <w:r w:rsidR="000901E2">
        <w:t xml:space="preserve"> B -</w:t>
      </w:r>
      <w:r w:rsidRPr="00292175">
        <w:t xml:space="preserve"> teren</w:t>
      </w:r>
      <w:r w:rsidR="000901E2">
        <w:t>y mieszkaniowe</w:t>
      </w:r>
      <w:r>
        <w:t>.</w:t>
      </w:r>
    </w:p>
    <w:p w:rsidR="007B52EF" w:rsidRDefault="007B52EF" w:rsidP="007B52EF">
      <w:pPr>
        <w:jc w:val="both"/>
      </w:pPr>
      <w:r>
        <w:t xml:space="preserve">Prawo własności nieruchomości gruntowej, na której usytuowany jest budynek, zapisano                                            w księdze wieczystej </w:t>
      </w:r>
      <w:r w:rsidRPr="00043FDB">
        <w:t>nr GL1R/00033128/0</w:t>
      </w:r>
      <w:r>
        <w:t>, prowadzonej przez Wydział V Ksiąg Wieczystych Sądu Rejonowego w Raciborzu</w:t>
      </w:r>
      <w:r w:rsidR="0034151D">
        <w:t>.</w:t>
      </w:r>
      <w:r w:rsidRPr="00B373DC">
        <w:t xml:space="preserve"> </w:t>
      </w:r>
      <w:r>
        <w:t xml:space="preserve"> </w:t>
      </w:r>
    </w:p>
    <w:p w:rsidR="007B52EF" w:rsidRDefault="007B52EF" w:rsidP="007B52EF">
      <w:pPr>
        <w:jc w:val="both"/>
      </w:pPr>
    </w:p>
    <w:p w:rsidR="007B52EF" w:rsidRDefault="007B52EF" w:rsidP="007B52EF">
      <w:pPr>
        <w:jc w:val="both"/>
        <w:rPr>
          <w:b/>
          <w:i/>
        </w:rPr>
      </w:pPr>
      <w:r>
        <w:rPr>
          <w:b/>
          <w:i/>
        </w:rPr>
        <w:t>3. Liczba osób dopuszczonych do uczestnictwa w przetargu.</w:t>
      </w:r>
    </w:p>
    <w:p w:rsidR="007B52EF" w:rsidRDefault="007B52EF" w:rsidP="007B52EF">
      <w:pPr>
        <w:pStyle w:val="Tekstpodstawowy"/>
      </w:pPr>
      <w:r>
        <w:t>Brak takich osób.</w:t>
      </w:r>
    </w:p>
    <w:p w:rsidR="007B52EF" w:rsidRDefault="007B52EF" w:rsidP="007B52EF">
      <w:pPr>
        <w:pStyle w:val="Tekstpodstawowy"/>
        <w:rPr>
          <w:b/>
          <w:bCs/>
          <w:i/>
          <w:iCs/>
        </w:rPr>
      </w:pPr>
    </w:p>
    <w:p w:rsidR="007B52EF" w:rsidRDefault="007B52EF" w:rsidP="007B52EF">
      <w:pPr>
        <w:pStyle w:val="Tekstpodstawowy"/>
        <w:rPr>
          <w:b/>
          <w:bCs/>
          <w:i/>
          <w:iCs/>
        </w:rPr>
      </w:pPr>
      <w:r>
        <w:rPr>
          <w:b/>
          <w:bCs/>
          <w:i/>
          <w:iCs/>
        </w:rPr>
        <w:t>4. Liczba osób  niedopuszczonych</w:t>
      </w:r>
      <w:r>
        <w:rPr>
          <w:bCs/>
          <w:iCs/>
        </w:rPr>
        <w:t xml:space="preserve"> </w:t>
      </w:r>
      <w:r>
        <w:rPr>
          <w:b/>
          <w:i/>
        </w:rPr>
        <w:t>do uczestnictwa w przetargu.</w:t>
      </w:r>
    </w:p>
    <w:p w:rsidR="007B52EF" w:rsidRDefault="007B52EF" w:rsidP="007B52EF">
      <w:pPr>
        <w:pStyle w:val="Tekstpodstawowy"/>
      </w:pPr>
      <w:r>
        <w:t>Brak takich osób.</w:t>
      </w:r>
    </w:p>
    <w:p w:rsidR="007B52EF" w:rsidRDefault="007B52EF" w:rsidP="007B52EF">
      <w:pPr>
        <w:pStyle w:val="Tekstpodstawowy"/>
        <w:rPr>
          <w:b/>
          <w:bCs/>
          <w:i/>
          <w:iCs/>
        </w:rPr>
      </w:pPr>
    </w:p>
    <w:p w:rsidR="007B52EF" w:rsidRDefault="007B52EF" w:rsidP="007B52EF">
      <w:pPr>
        <w:pStyle w:val="Tekstpodstawowy"/>
        <w:rPr>
          <w:b/>
          <w:bCs/>
          <w:i/>
          <w:iCs/>
        </w:rPr>
      </w:pPr>
      <w:r>
        <w:rPr>
          <w:b/>
          <w:bCs/>
          <w:i/>
          <w:iCs/>
        </w:rPr>
        <w:t>5. Cena wywoławcza nieruchomości oraz najwyższa cena osiągnięta w przetargu.</w:t>
      </w:r>
    </w:p>
    <w:p w:rsidR="007B52EF" w:rsidRDefault="007B52EF" w:rsidP="007B52EF">
      <w:pPr>
        <w:pStyle w:val="Tekstpodstawowy"/>
      </w:pPr>
      <w:r w:rsidRPr="00863C00">
        <w:t xml:space="preserve">Ustalono </w:t>
      </w:r>
      <w:r w:rsidRPr="00863C00">
        <w:rPr>
          <w:bCs/>
        </w:rPr>
        <w:t>cenę wywoławczą</w:t>
      </w:r>
      <w:r w:rsidRPr="00863C00">
        <w:t xml:space="preserve"> w </w:t>
      </w:r>
      <w:r w:rsidRPr="003A78A7">
        <w:t>kwocie</w:t>
      </w:r>
      <w:r>
        <w:t xml:space="preserve"> </w:t>
      </w:r>
      <w:r w:rsidR="00132E00">
        <w:t>210 000,00 zł</w:t>
      </w:r>
      <w:r w:rsidRPr="003C7C2B">
        <w:t xml:space="preserve"> </w:t>
      </w:r>
      <w:r w:rsidR="00696B20">
        <w:t xml:space="preserve">brutto </w:t>
      </w:r>
      <w:r w:rsidRPr="003C7C2B">
        <w:t>(</w:t>
      </w:r>
      <w:r w:rsidR="00132E00">
        <w:t xml:space="preserve">dwieście dziesięć </w:t>
      </w:r>
      <w:r w:rsidRPr="003C7C2B">
        <w:t xml:space="preserve">tysięcy złotych). </w:t>
      </w:r>
    </w:p>
    <w:p w:rsidR="007B52EF" w:rsidRDefault="007B52EF" w:rsidP="007B52EF">
      <w:pPr>
        <w:pStyle w:val="Tekstpodstawowy"/>
      </w:pPr>
    </w:p>
    <w:p w:rsidR="007B52EF" w:rsidRPr="00BD7061" w:rsidRDefault="007B52EF" w:rsidP="007B52EF">
      <w:pPr>
        <w:pStyle w:val="Tekstpodstawowy"/>
        <w:rPr>
          <w:b/>
          <w:i/>
        </w:rPr>
      </w:pPr>
      <w:r>
        <w:rPr>
          <w:b/>
          <w:i/>
        </w:rPr>
        <w:t>6. Imię, nazwisko albo nazwa lub firma osoby ustalona jako nabywca nieruchomości.</w:t>
      </w:r>
    </w:p>
    <w:p w:rsidR="007B52EF" w:rsidRDefault="007B52EF" w:rsidP="007B52EF">
      <w:pPr>
        <w:pStyle w:val="Tekstpodstawowy"/>
      </w:pPr>
      <w:r>
        <w:t>Nie wyłoniono nabywcy.</w:t>
      </w:r>
    </w:p>
    <w:p w:rsidR="00A22E49" w:rsidRDefault="00A22E49">
      <w:pPr>
        <w:pStyle w:val="Tekstpodstawowy"/>
      </w:pPr>
    </w:p>
    <w:p w:rsidR="00A22E49" w:rsidRDefault="00FC69E2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A22E49" w:rsidRDefault="00A22E49">
      <w:pPr>
        <w:jc w:val="both"/>
      </w:pPr>
    </w:p>
    <w:sectPr w:rsidR="00A22E49" w:rsidSect="009C4F1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00" w:rsidRDefault="00132E00">
      <w:r>
        <w:separator/>
      </w:r>
    </w:p>
  </w:endnote>
  <w:endnote w:type="continuationSeparator" w:id="0">
    <w:p w:rsidR="00132E00" w:rsidRDefault="00132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00" w:rsidRDefault="00132E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00" w:rsidRDefault="00132E0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00" w:rsidRDefault="00132E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00" w:rsidRDefault="00132E00">
      <w:r>
        <w:separator/>
      </w:r>
    </w:p>
  </w:footnote>
  <w:footnote w:type="continuationSeparator" w:id="0">
    <w:p w:rsidR="00132E00" w:rsidRDefault="00132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00" w:rsidRDefault="00132E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00" w:rsidRDefault="00132E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9E2"/>
    <w:rsid w:val="00012969"/>
    <w:rsid w:val="000901E2"/>
    <w:rsid w:val="000F16FA"/>
    <w:rsid w:val="00103B22"/>
    <w:rsid w:val="00125042"/>
    <w:rsid w:val="00132E00"/>
    <w:rsid w:val="00231061"/>
    <w:rsid w:val="002322EF"/>
    <w:rsid w:val="00247E1C"/>
    <w:rsid w:val="0034151D"/>
    <w:rsid w:val="00452169"/>
    <w:rsid w:val="004D2084"/>
    <w:rsid w:val="0050292B"/>
    <w:rsid w:val="005D617C"/>
    <w:rsid w:val="00610F01"/>
    <w:rsid w:val="00616E0A"/>
    <w:rsid w:val="00696B20"/>
    <w:rsid w:val="007819E4"/>
    <w:rsid w:val="007B52EF"/>
    <w:rsid w:val="007F2A1A"/>
    <w:rsid w:val="007F41D5"/>
    <w:rsid w:val="008B347E"/>
    <w:rsid w:val="008B76FA"/>
    <w:rsid w:val="0099537A"/>
    <w:rsid w:val="009C4F1A"/>
    <w:rsid w:val="00A22E49"/>
    <w:rsid w:val="00AE16B5"/>
    <w:rsid w:val="00C11E4D"/>
    <w:rsid w:val="00C37661"/>
    <w:rsid w:val="00D73482"/>
    <w:rsid w:val="00E277AA"/>
    <w:rsid w:val="00F21EDB"/>
    <w:rsid w:val="00F4246A"/>
    <w:rsid w:val="00FC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F1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C4F1A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C4F1A"/>
  </w:style>
  <w:style w:type="character" w:customStyle="1" w:styleId="WW-Absatz-Standardschriftart">
    <w:name w:val="WW-Absatz-Standardschriftart"/>
    <w:rsid w:val="009C4F1A"/>
  </w:style>
  <w:style w:type="character" w:customStyle="1" w:styleId="WW-Absatz-Standardschriftart1">
    <w:name w:val="WW-Absatz-Standardschriftart1"/>
    <w:rsid w:val="009C4F1A"/>
  </w:style>
  <w:style w:type="character" w:customStyle="1" w:styleId="WW-Absatz-Standardschriftart11">
    <w:name w:val="WW-Absatz-Standardschriftart11"/>
    <w:rsid w:val="009C4F1A"/>
  </w:style>
  <w:style w:type="character" w:customStyle="1" w:styleId="WW-Absatz-Standardschriftart111">
    <w:name w:val="WW-Absatz-Standardschriftart111"/>
    <w:rsid w:val="009C4F1A"/>
  </w:style>
  <w:style w:type="character" w:customStyle="1" w:styleId="WW-Absatz-Standardschriftart1111">
    <w:name w:val="WW-Absatz-Standardschriftart1111"/>
    <w:rsid w:val="009C4F1A"/>
  </w:style>
  <w:style w:type="character" w:customStyle="1" w:styleId="WW-Absatz-Standardschriftart11111">
    <w:name w:val="WW-Absatz-Standardschriftart11111"/>
    <w:rsid w:val="009C4F1A"/>
  </w:style>
  <w:style w:type="character" w:customStyle="1" w:styleId="WW-Absatz-Standardschriftart111111">
    <w:name w:val="WW-Absatz-Standardschriftart111111"/>
    <w:rsid w:val="009C4F1A"/>
  </w:style>
  <w:style w:type="character" w:customStyle="1" w:styleId="WW-Absatz-Standardschriftart1111111">
    <w:name w:val="WW-Absatz-Standardschriftart1111111"/>
    <w:rsid w:val="009C4F1A"/>
  </w:style>
  <w:style w:type="character" w:customStyle="1" w:styleId="WW-Absatz-Standardschriftart11111111">
    <w:name w:val="WW-Absatz-Standardschriftart11111111"/>
    <w:rsid w:val="009C4F1A"/>
  </w:style>
  <w:style w:type="character" w:customStyle="1" w:styleId="WW8Num4z0">
    <w:name w:val="WW8Num4z0"/>
    <w:rsid w:val="009C4F1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C4F1A"/>
    <w:rPr>
      <w:rFonts w:ascii="Courier New" w:hAnsi="Courier New"/>
    </w:rPr>
  </w:style>
  <w:style w:type="character" w:customStyle="1" w:styleId="WW8Num4z2">
    <w:name w:val="WW8Num4z2"/>
    <w:rsid w:val="009C4F1A"/>
    <w:rPr>
      <w:rFonts w:ascii="Wingdings" w:hAnsi="Wingdings"/>
    </w:rPr>
  </w:style>
  <w:style w:type="character" w:customStyle="1" w:styleId="WW8Num4z3">
    <w:name w:val="WW8Num4z3"/>
    <w:rsid w:val="009C4F1A"/>
    <w:rPr>
      <w:rFonts w:ascii="Symbol" w:hAnsi="Symbol"/>
    </w:rPr>
  </w:style>
  <w:style w:type="character" w:customStyle="1" w:styleId="WW8Num5z0">
    <w:name w:val="WW8Num5z0"/>
    <w:rsid w:val="009C4F1A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C4F1A"/>
    <w:rPr>
      <w:rFonts w:ascii="Courier New" w:hAnsi="Courier New"/>
    </w:rPr>
  </w:style>
  <w:style w:type="character" w:customStyle="1" w:styleId="WW8Num5z2">
    <w:name w:val="WW8Num5z2"/>
    <w:rsid w:val="009C4F1A"/>
    <w:rPr>
      <w:rFonts w:ascii="Wingdings" w:hAnsi="Wingdings"/>
    </w:rPr>
  </w:style>
  <w:style w:type="character" w:customStyle="1" w:styleId="WW8Num5z3">
    <w:name w:val="WW8Num5z3"/>
    <w:rsid w:val="009C4F1A"/>
    <w:rPr>
      <w:rFonts w:ascii="Symbol" w:hAnsi="Symbol"/>
    </w:rPr>
  </w:style>
  <w:style w:type="character" w:customStyle="1" w:styleId="Domylnaczcionkaakapitu1">
    <w:name w:val="Domyślna czcionka akapitu1"/>
    <w:rsid w:val="009C4F1A"/>
  </w:style>
  <w:style w:type="character" w:styleId="Numerstrony">
    <w:name w:val="page number"/>
    <w:basedOn w:val="Domylnaczcionkaakapitu1"/>
    <w:rsid w:val="009C4F1A"/>
  </w:style>
  <w:style w:type="character" w:customStyle="1" w:styleId="Znakinumeracji">
    <w:name w:val="Znaki numeracji"/>
    <w:rsid w:val="009C4F1A"/>
  </w:style>
  <w:style w:type="paragraph" w:customStyle="1" w:styleId="Nagwek10">
    <w:name w:val="Nagłówek1"/>
    <w:basedOn w:val="Normalny"/>
    <w:next w:val="Tekstpodstawowy"/>
    <w:rsid w:val="009C4F1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C4F1A"/>
    <w:pPr>
      <w:jc w:val="both"/>
    </w:pPr>
  </w:style>
  <w:style w:type="paragraph" w:styleId="Lista">
    <w:name w:val="List"/>
    <w:basedOn w:val="Tekstpodstawowy"/>
    <w:rsid w:val="009C4F1A"/>
    <w:rPr>
      <w:rFonts w:cs="Mangal"/>
    </w:rPr>
  </w:style>
  <w:style w:type="paragraph" w:customStyle="1" w:styleId="Podpis1">
    <w:name w:val="Podpis1"/>
    <w:basedOn w:val="Normalny"/>
    <w:rsid w:val="009C4F1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C4F1A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qFormat/>
    <w:rsid w:val="009C4F1A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9C4F1A"/>
    <w:pPr>
      <w:jc w:val="center"/>
    </w:pPr>
    <w:rPr>
      <w:i/>
      <w:iCs/>
    </w:rPr>
  </w:style>
  <w:style w:type="paragraph" w:styleId="Stopka">
    <w:name w:val="footer"/>
    <w:basedOn w:val="Normalny"/>
    <w:rsid w:val="009C4F1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C4F1A"/>
    <w:pPr>
      <w:tabs>
        <w:tab w:val="center" w:pos="4536"/>
        <w:tab w:val="right" w:pos="9072"/>
      </w:tabs>
    </w:pPr>
  </w:style>
  <w:style w:type="character" w:customStyle="1" w:styleId="TytuZnak">
    <w:name w:val="Tytuł Znak"/>
    <w:basedOn w:val="Domylnaczcionkaakapitu"/>
    <w:link w:val="Tytu"/>
    <w:rsid w:val="00247E1C"/>
    <w:rPr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52E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przetargu numer 18/2001</vt:lpstr>
    </vt:vector>
  </TitlesOfParts>
  <Company>Racibórz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przetargu numer 18/2001</dc:title>
  <dc:creator>uzyt2</dc:creator>
  <cp:lastModifiedBy>lzdobylak</cp:lastModifiedBy>
  <cp:revision>3</cp:revision>
  <cp:lastPrinted>2014-05-26T11:34:00Z</cp:lastPrinted>
  <dcterms:created xsi:type="dcterms:W3CDTF">2014-05-26T11:48:00Z</dcterms:created>
  <dcterms:modified xsi:type="dcterms:W3CDTF">2014-05-28T08:58:00Z</dcterms:modified>
</cp:coreProperties>
</file>