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3023"/>
        <w:gridCol w:w="7242"/>
      </w:tblGrid>
      <w:tr w:rsidR="004A25EF" w:rsidTr="004A25EF">
        <w:trPr>
          <w:jc w:val="center"/>
        </w:trPr>
        <w:tc>
          <w:tcPr>
            <w:tcW w:w="102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</w:tcPr>
          <w:p w:rsidR="004A25EF" w:rsidRDefault="004A25E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STAROSTWO POWIATOWE W RACIBORZU - KARTA USŁUGI</w:t>
            </w:r>
          </w:p>
        </w:tc>
      </w:tr>
      <w:tr w:rsidR="004A25EF" w:rsidTr="004A25EF">
        <w:trPr>
          <w:trHeight w:val="408"/>
          <w:jc w:val="center"/>
        </w:trPr>
        <w:tc>
          <w:tcPr>
            <w:tcW w:w="102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25EF" w:rsidRDefault="004A25EF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PRZYWRÓCENIE UPRAWNIEŃ DO KIEROWANIA POJAZDAMI</w:t>
            </w:r>
          </w:p>
        </w:tc>
      </w:tr>
      <w:tr w:rsidR="004A25EF" w:rsidTr="004A25EF">
        <w:trPr>
          <w:jc w:val="center"/>
        </w:trPr>
        <w:tc>
          <w:tcPr>
            <w:tcW w:w="102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</w:tcPr>
          <w:p w:rsidR="004A25EF" w:rsidRDefault="004A25E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GDZIE ZAŁATWIĆ SPRAWĘ</w:t>
            </w:r>
          </w:p>
        </w:tc>
      </w:tr>
      <w:tr w:rsidR="004A25EF" w:rsidTr="004A25EF">
        <w:trPr>
          <w:jc w:val="center"/>
        </w:trPr>
        <w:tc>
          <w:tcPr>
            <w:tcW w:w="102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25EF" w:rsidRDefault="004A25EF">
            <w:pPr>
              <w:spacing w:before="120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Wniosek złóż osobiście w Starostwie Powiatowym w Raciborzu, Plac Stefana Okrzei 4, (GPS: </w:t>
            </w:r>
            <w:hyperlink r:id="rId7" w:history="1">
              <w:r>
                <w:rPr>
                  <w:rStyle w:val="Hipercze"/>
                  <w:bCs/>
                  <w:sz w:val="20"/>
                  <w:szCs w:val="20"/>
                </w:rPr>
                <w:t>50.099066, 18.223721</w:t>
              </w:r>
            </w:hyperlink>
            <w:r>
              <w:rPr>
                <w:bCs/>
                <w:sz w:val="20"/>
                <w:szCs w:val="20"/>
              </w:rPr>
              <w:t>).</w:t>
            </w:r>
          </w:p>
          <w:p w:rsidR="004A25EF" w:rsidRDefault="004A25EF">
            <w:pPr>
              <w:spacing w:before="120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Sprawę załatwia Wydział Komunikacji i Transportu – </w:t>
            </w:r>
            <w:r>
              <w:rPr>
                <w:bCs/>
                <w:sz w:val="20"/>
                <w:szCs w:val="20"/>
                <w:u w:val="single"/>
              </w:rPr>
              <w:t>budynek B, pokój nr 6.</w:t>
            </w:r>
          </w:p>
          <w:p w:rsidR="004A25EF" w:rsidRDefault="004A25EF">
            <w:pPr>
              <w:spacing w:before="120"/>
              <w:jc w:val="both"/>
              <w:rPr>
                <w:bCs/>
                <w:sz w:val="20"/>
                <w:szCs w:val="20"/>
                <w:u w:val="single"/>
              </w:rPr>
            </w:pPr>
            <w:r>
              <w:rPr>
                <w:bCs/>
                <w:sz w:val="20"/>
                <w:szCs w:val="20"/>
              </w:rPr>
              <w:t xml:space="preserve">Skorzystaj z biletomatu, który znajduje się na korytarzu – </w:t>
            </w:r>
            <w:r>
              <w:rPr>
                <w:bCs/>
                <w:sz w:val="20"/>
                <w:szCs w:val="20"/>
                <w:u w:val="single"/>
              </w:rPr>
              <w:t>przycisk nr 4 „PRAWA JAZDY”.</w:t>
            </w:r>
          </w:p>
          <w:p w:rsidR="004A25EF" w:rsidRDefault="004A25E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Termin wizyty możesz zarezerwować z wyprzedzeniem. Instrukcję jak to zrobić znajdziesz </w:t>
            </w:r>
            <w:hyperlink r:id="rId8" w:history="1">
              <w:r>
                <w:rPr>
                  <w:rStyle w:val="Hipercze"/>
                  <w:bCs/>
                  <w:sz w:val="20"/>
                  <w:szCs w:val="20"/>
                </w:rPr>
                <w:t>tutaj</w:t>
              </w:r>
            </w:hyperlink>
            <w:r>
              <w:rPr>
                <w:bCs/>
                <w:sz w:val="20"/>
                <w:szCs w:val="20"/>
              </w:rPr>
              <w:t>.</w:t>
            </w:r>
          </w:p>
          <w:p w:rsidR="004A25EF" w:rsidRDefault="004A25EF">
            <w:pPr>
              <w:spacing w:before="120"/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Godziny urzędowania:</w:t>
            </w:r>
          </w:p>
          <w:p w:rsidR="004A25EF" w:rsidRDefault="004A25EF">
            <w:pPr>
              <w:spacing w:after="120"/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- poniedziałek, środa, czwartek od 8:00</w:t>
            </w:r>
            <w:r>
              <w:rPr>
                <w:iCs/>
                <w:sz w:val="20"/>
                <w:szCs w:val="20"/>
                <w:vertAlign w:val="superscript"/>
              </w:rPr>
              <w:t xml:space="preserve"> </w:t>
            </w:r>
            <w:r>
              <w:rPr>
                <w:iCs/>
                <w:sz w:val="20"/>
                <w:szCs w:val="20"/>
              </w:rPr>
              <w:t>do 15:15  |  wtorek od 8:00 do 16:45  |  piątek od 8:00 do 13:45.</w:t>
            </w:r>
          </w:p>
        </w:tc>
      </w:tr>
      <w:tr w:rsidR="004A25EF" w:rsidTr="004A25EF">
        <w:trPr>
          <w:jc w:val="center"/>
        </w:trPr>
        <w:tc>
          <w:tcPr>
            <w:tcW w:w="102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</w:tcPr>
          <w:p w:rsidR="004A25EF" w:rsidRDefault="004A25E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SPOSÓB ZAŁATWIENIA SPRAWY</w:t>
            </w:r>
          </w:p>
        </w:tc>
      </w:tr>
      <w:tr w:rsidR="004A25EF" w:rsidTr="004A25EF">
        <w:trPr>
          <w:jc w:val="center"/>
        </w:trPr>
        <w:tc>
          <w:tcPr>
            <w:tcW w:w="102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25EF" w:rsidRDefault="004A25EF">
            <w:pPr>
              <w:pStyle w:val="NormalnyWeb"/>
              <w:spacing w:before="12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Wniosek o wydanie prawa jazdy pobierzesz w naszym Wydziale. Nie udostępniamy go w Internecie. </w:t>
            </w:r>
          </w:p>
          <w:p w:rsidR="004A25EF" w:rsidRDefault="004A25EF">
            <w:pPr>
              <w:pStyle w:val="NormalnyWeb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W przypadku, gdy okres cofnięcia uprawnień jest dłuższy niż rok, osoba zobowiązana jest poddać się kontrolnemu sprawdzeniu kwalifikacji.</w:t>
            </w:r>
          </w:p>
          <w:p w:rsidR="004A25EF" w:rsidRDefault="004A25EF">
            <w:pPr>
              <w:pStyle w:val="NormalnyWeb"/>
              <w:spacing w:before="120" w:beforeAutospacing="0" w:after="12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W przypadku, gdy otrzymałeś odmowę przywrócenia uprawnień do kierowania pojazdami, a nie zgadzasz się z tą decyzją, masz  możliwość wniesienia odwołania do Samorządowego Kolegium Odwoławczego w Katowicach za pośrednictwem Starosty Raciborskiego w terminie 14 dni od daty otrzymania decyzji.</w:t>
            </w:r>
          </w:p>
        </w:tc>
      </w:tr>
      <w:tr w:rsidR="004A25EF" w:rsidTr="004A25EF">
        <w:trPr>
          <w:jc w:val="center"/>
        </w:trPr>
        <w:tc>
          <w:tcPr>
            <w:tcW w:w="102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</w:tcPr>
          <w:p w:rsidR="004A25EF" w:rsidRDefault="004A25E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TERMIN ZAŁATWIENIA SPRAWY</w:t>
            </w:r>
          </w:p>
        </w:tc>
      </w:tr>
      <w:tr w:rsidR="004A25EF" w:rsidTr="004A25EF">
        <w:trPr>
          <w:jc w:val="center"/>
        </w:trPr>
        <w:tc>
          <w:tcPr>
            <w:tcW w:w="102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25EF" w:rsidRDefault="004A25EF">
            <w:pPr>
              <w:pStyle w:val="NormalnyWeb"/>
              <w:spacing w:before="120" w:beforeAutospacing="0" w:after="12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Załatwienie sprawy następuje nie później niż w ciągu 30 dni.</w:t>
            </w:r>
          </w:p>
        </w:tc>
      </w:tr>
      <w:tr w:rsidR="004A25EF" w:rsidTr="004A25EF">
        <w:trPr>
          <w:jc w:val="center"/>
        </w:trPr>
        <w:tc>
          <w:tcPr>
            <w:tcW w:w="102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</w:tcPr>
          <w:p w:rsidR="004A25EF" w:rsidRDefault="004A25E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OPŁATY</w:t>
            </w:r>
          </w:p>
        </w:tc>
      </w:tr>
      <w:tr w:rsidR="004A25EF" w:rsidTr="004A25EF">
        <w:trPr>
          <w:jc w:val="center"/>
        </w:trPr>
        <w:tc>
          <w:tcPr>
            <w:tcW w:w="102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25EF" w:rsidRDefault="009C5ED1">
            <w:pPr>
              <w:spacing w:before="120"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brak</w:t>
            </w:r>
          </w:p>
        </w:tc>
      </w:tr>
      <w:tr w:rsidR="004A25EF" w:rsidTr="004A25EF">
        <w:trPr>
          <w:jc w:val="center"/>
        </w:trPr>
        <w:tc>
          <w:tcPr>
            <w:tcW w:w="102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</w:tcPr>
          <w:p w:rsidR="004A25EF" w:rsidRDefault="004A25E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WYMAGANE DOKUMENTY</w:t>
            </w:r>
          </w:p>
        </w:tc>
      </w:tr>
      <w:tr w:rsidR="004A25EF" w:rsidTr="004A25EF">
        <w:trPr>
          <w:trHeight w:val="664"/>
          <w:jc w:val="center"/>
        </w:trPr>
        <w:tc>
          <w:tcPr>
            <w:tcW w:w="102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447F7" w:rsidRDefault="00C957A1" w:rsidP="007447F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- </w:t>
            </w:r>
            <w:r w:rsidR="007447F7">
              <w:rPr>
                <w:bCs/>
                <w:sz w:val="20"/>
                <w:szCs w:val="20"/>
              </w:rPr>
              <w:t>załączniki określone indywidualnie w sprawie,</w:t>
            </w:r>
          </w:p>
          <w:p w:rsidR="004A25EF" w:rsidRDefault="004A25EF">
            <w:pPr>
              <w:spacing w:before="120" w:after="120"/>
              <w:jc w:val="both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Dodatkowo – dowód osobisty do wglądu.</w:t>
            </w:r>
            <w:r>
              <w:rPr>
                <w:sz w:val="20"/>
                <w:szCs w:val="20"/>
              </w:rPr>
              <w:tab/>
            </w:r>
          </w:p>
        </w:tc>
      </w:tr>
      <w:tr w:rsidR="004A25EF" w:rsidTr="004A25EF">
        <w:trPr>
          <w:jc w:val="center"/>
        </w:trPr>
        <w:tc>
          <w:tcPr>
            <w:tcW w:w="102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</w:tcPr>
          <w:p w:rsidR="004A25EF" w:rsidRDefault="004A25E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KONTAKT</w:t>
            </w:r>
          </w:p>
        </w:tc>
      </w:tr>
      <w:tr w:rsidR="004A25EF" w:rsidTr="004A25EF">
        <w:trPr>
          <w:jc w:val="center"/>
        </w:trPr>
        <w:tc>
          <w:tcPr>
            <w:tcW w:w="102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25EF" w:rsidRDefault="004A25EF">
            <w:pPr>
              <w:spacing w:before="120"/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Starostwo Powiatowe w Raciborzu, Wydział Komunikacji i Transportu, Plac Stefana Okrzei 4, 47-400 Racibórz</w:t>
            </w:r>
          </w:p>
          <w:p w:rsidR="004A25EF" w:rsidRDefault="004A25EF">
            <w:pPr>
              <w:spacing w:after="120"/>
              <w:jc w:val="both"/>
              <w:rPr>
                <w:iCs/>
                <w:sz w:val="20"/>
                <w:szCs w:val="20"/>
                <w:lang w:val="en-US"/>
              </w:rPr>
            </w:pPr>
            <w:r>
              <w:rPr>
                <w:iCs/>
                <w:sz w:val="20"/>
                <w:szCs w:val="20"/>
                <w:lang w:val="en-US"/>
              </w:rPr>
              <w:t xml:space="preserve">tel.: 32 45 97 316, 32 45 97 317, fax: 324 597 310, e-mail: </w:t>
            </w:r>
            <w:hyperlink r:id="rId9" w:history="1">
              <w:r>
                <w:rPr>
                  <w:rStyle w:val="Hipercze"/>
                  <w:iCs/>
                  <w:sz w:val="20"/>
                  <w:szCs w:val="20"/>
                  <w:lang w:val="en-US"/>
                </w:rPr>
                <w:t>komunikacja@powiatraciborski.pl</w:t>
              </w:r>
            </w:hyperlink>
            <w:r>
              <w:rPr>
                <w:iCs/>
                <w:sz w:val="20"/>
                <w:szCs w:val="20"/>
                <w:lang w:val="en-US"/>
              </w:rPr>
              <w:t xml:space="preserve"> </w:t>
            </w:r>
          </w:p>
          <w:p w:rsidR="004A25EF" w:rsidRDefault="004A25EF">
            <w:pPr>
              <w:spacing w:after="120"/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 xml:space="preserve">Tutaj możesz sprawdzić status zamówienia Twojego dokumentu: </w:t>
            </w:r>
            <w:hyperlink r:id="rId10" w:history="1">
              <w:r>
                <w:rPr>
                  <w:rStyle w:val="Hipercze"/>
                  <w:iCs/>
                  <w:sz w:val="20"/>
                  <w:szCs w:val="20"/>
                </w:rPr>
                <w:t>info-car.pl</w:t>
              </w:r>
            </w:hyperlink>
            <w:r>
              <w:rPr>
                <w:iCs/>
                <w:sz w:val="20"/>
                <w:szCs w:val="20"/>
              </w:rPr>
              <w:t>.</w:t>
            </w:r>
          </w:p>
        </w:tc>
      </w:tr>
      <w:tr w:rsidR="004A25EF" w:rsidTr="004A25EF">
        <w:trPr>
          <w:jc w:val="center"/>
        </w:trPr>
        <w:tc>
          <w:tcPr>
            <w:tcW w:w="102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3F3F3"/>
          </w:tcPr>
          <w:p w:rsidR="004A25EF" w:rsidRDefault="004A25EF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PODSTAWA  PRAWNA</w:t>
            </w:r>
          </w:p>
        </w:tc>
      </w:tr>
      <w:tr w:rsidR="004A25EF" w:rsidTr="004A25EF">
        <w:trPr>
          <w:jc w:val="center"/>
        </w:trPr>
        <w:tc>
          <w:tcPr>
            <w:tcW w:w="102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25EF" w:rsidRDefault="004A25EF" w:rsidP="007447F7">
            <w:pPr>
              <w:numPr>
                <w:ilvl w:val="0"/>
                <w:numId w:val="2"/>
              </w:numPr>
              <w:tabs>
                <w:tab w:val="clear" w:pos="720"/>
                <w:tab w:val="num" w:pos="129"/>
              </w:tabs>
              <w:spacing w:before="120"/>
              <w:ind w:left="207" w:hanging="144"/>
              <w:jc w:val="both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art.10, 103 ustawy z dnia</w:t>
            </w:r>
            <w:r>
              <w:rPr>
                <w:b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5 stycznia 2011 </w:t>
            </w:r>
            <w:r>
              <w:rPr>
                <w:bCs/>
                <w:sz w:val="16"/>
                <w:szCs w:val="16"/>
              </w:rPr>
              <w:t>r. o kierujących pojazdami</w:t>
            </w:r>
          </w:p>
          <w:p w:rsidR="004A25EF" w:rsidRDefault="004A25EF" w:rsidP="007447F7">
            <w:pPr>
              <w:numPr>
                <w:ilvl w:val="0"/>
                <w:numId w:val="2"/>
              </w:numPr>
              <w:tabs>
                <w:tab w:val="clear" w:pos="720"/>
                <w:tab w:val="num" w:pos="129"/>
              </w:tabs>
              <w:ind w:left="207" w:hanging="144"/>
              <w:jc w:val="both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ustawa z dnia 16 listopada 2006 r. o opłacie skarbowej </w:t>
            </w:r>
          </w:p>
          <w:p w:rsidR="004A25EF" w:rsidRDefault="004A25EF" w:rsidP="007447F7">
            <w:pPr>
              <w:numPr>
                <w:ilvl w:val="0"/>
                <w:numId w:val="2"/>
              </w:numPr>
              <w:tabs>
                <w:tab w:val="clear" w:pos="720"/>
                <w:tab w:val="num" w:pos="129"/>
              </w:tabs>
              <w:spacing w:after="120"/>
              <w:ind w:left="207" w:hanging="144"/>
              <w:jc w:val="both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ustawa z dnia 14 czerwca 1960 r. Kodeks postępowania administracyjnego</w:t>
            </w:r>
          </w:p>
          <w:p w:rsidR="004A25EF" w:rsidRDefault="004A25EF">
            <w:pPr>
              <w:spacing w:after="120"/>
              <w:ind w:left="63"/>
              <w:jc w:val="both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RODO – klauzula informacyjna dotycząca przetwarzania danych osobowych – </w:t>
            </w:r>
            <w:hyperlink r:id="rId11" w:history="1">
              <w:r>
                <w:rPr>
                  <w:rStyle w:val="Hipercze"/>
                  <w:sz w:val="16"/>
                  <w:szCs w:val="16"/>
                </w:rPr>
                <w:t>treść klauzuli</w:t>
              </w:r>
            </w:hyperlink>
            <w:r>
              <w:rPr>
                <w:sz w:val="16"/>
                <w:szCs w:val="16"/>
              </w:rPr>
              <w:t>.</w:t>
            </w:r>
          </w:p>
        </w:tc>
      </w:tr>
      <w:tr w:rsidR="004A25EF" w:rsidTr="004A25EF">
        <w:trPr>
          <w:trHeight w:val="222"/>
          <w:jc w:val="center"/>
        </w:trPr>
        <w:tc>
          <w:tcPr>
            <w:tcW w:w="30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4A25EF" w:rsidRDefault="00C957A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Data: 02.10.2023</w:t>
            </w:r>
            <w:r w:rsidR="004A25EF">
              <w:rPr>
                <w:sz w:val="16"/>
                <w:szCs w:val="16"/>
              </w:rPr>
              <w:t xml:space="preserve"> r.</w:t>
            </w:r>
          </w:p>
        </w:tc>
        <w:tc>
          <w:tcPr>
            <w:tcW w:w="7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4A25EF" w:rsidRDefault="004A25EF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Zatwierdził: Andrzej Chwalczyk</w:t>
            </w:r>
          </w:p>
        </w:tc>
      </w:tr>
    </w:tbl>
    <w:p w:rsidR="004A25EF" w:rsidRDefault="004A25EF" w:rsidP="004A25EF">
      <w:pPr>
        <w:jc w:val="both"/>
        <w:rPr>
          <w:sz w:val="20"/>
          <w:szCs w:val="20"/>
        </w:rPr>
      </w:pPr>
    </w:p>
    <w:p w:rsidR="004A25EF" w:rsidRDefault="004A25EF"/>
    <w:p w:rsidR="0072581A" w:rsidRDefault="0072581A"/>
    <w:p w:rsidR="0072581A" w:rsidRDefault="0072581A"/>
    <w:p w:rsidR="0072581A" w:rsidRDefault="0072581A"/>
    <w:p w:rsidR="0072581A" w:rsidRDefault="0072581A"/>
    <w:p w:rsidR="0072581A" w:rsidRDefault="0072581A"/>
    <w:p w:rsidR="0072581A" w:rsidRDefault="0072581A"/>
    <w:p w:rsidR="0072581A" w:rsidRDefault="0072581A"/>
    <w:sectPr w:rsidR="0072581A" w:rsidSect="00BF2278">
      <w:headerReference w:type="default" r:id="rId12"/>
      <w:pgSz w:w="11906" w:h="16838"/>
      <w:pgMar w:top="84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2545" w:rsidRDefault="00F52545">
      <w:r>
        <w:separator/>
      </w:r>
    </w:p>
  </w:endnote>
  <w:endnote w:type="continuationSeparator" w:id="0">
    <w:p w:rsidR="00F52545" w:rsidRDefault="00F525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2545" w:rsidRDefault="00F52545">
      <w:r>
        <w:separator/>
      </w:r>
    </w:p>
  </w:footnote>
  <w:footnote w:type="continuationSeparator" w:id="0">
    <w:p w:rsidR="00F52545" w:rsidRDefault="00F525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78" w:rsidRPr="00BF2278" w:rsidRDefault="00C957A1" w:rsidP="00BF2278">
    <w:pPr>
      <w:pStyle w:val="Nagwek"/>
      <w:jc w:val="right"/>
      <w:rPr>
        <w:i/>
        <w:sz w:val="16"/>
        <w:szCs w:val="16"/>
      </w:rPr>
    </w:pPr>
    <w:r>
      <w:rPr>
        <w:i/>
        <w:sz w:val="16"/>
        <w:szCs w:val="16"/>
      </w:rPr>
      <w:t>2F-10.2023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DC443F"/>
    <w:multiLevelType w:val="hybridMultilevel"/>
    <w:tmpl w:val="F482D968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A8B4F9F"/>
    <w:multiLevelType w:val="hybridMultilevel"/>
    <w:tmpl w:val="CA081BFC"/>
    <w:lvl w:ilvl="0" w:tplc="E3E69B9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A25EF"/>
    <w:rsid w:val="00424280"/>
    <w:rsid w:val="004A25EF"/>
    <w:rsid w:val="0072581A"/>
    <w:rsid w:val="007447F7"/>
    <w:rsid w:val="009C5ED1"/>
    <w:rsid w:val="00BF2278"/>
    <w:rsid w:val="00C957A1"/>
    <w:rsid w:val="00F52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4A25EF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4A25EF"/>
    <w:rPr>
      <w:color w:val="0000FF"/>
      <w:u w:val="single"/>
    </w:rPr>
  </w:style>
  <w:style w:type="paragraph" w:styleId="NormalnyWeb">
    <w:name w:val="Normal (Web)"/>
    <w:basedOn w:val="Normalny"/>
    <w:rsid w:val="004A25EF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Nagwek">
    <w:name w:val="header"/>
    <w:basedOn w:val="Normalny"/>
    <w:link w:val="NagwekZnak"/>
    <w:rsid w:val="00BF227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F227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locked/>
    <w:rsid w:val="00BF2278"/>
    <w:rPr>
      <w:sz w:val="24"/>
      <w:szCs w:val="24"/>
      <w:lang w:val="pl-PL" w:eastAsia="pl-PL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3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powiatraciborski.pl/download/10141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oo.gl/maps/skAdKA1kaou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ip.powiatraciborski.pl/Ochrona_danych_osobowych/UPRAWNIENIA_DO_KIEROWANIA_POJAZDAMI.html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info-car.pl/infocar/prawo-jazdy/sprawdz-status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omunikacja@powiatraciborski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2093</Characters>
  <Application>Microsoft Office Word</Application>
  <DocSecurity>4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2369</CharactersWithSpaces>
  <SharedDoc>false</SharedDoc>
  <HLinks>
    <vt:vector size="30" baseType="variant">
      <vt:variant>
        <vt:i4>720929</vt:i4>
      </vt:variant>
      <vt:variant>
        <vt:i4>12</vt:i4>
      </vt:variant>
      <vt:variant>
        <vt:i4>0</vt:i4>
      </vt:variant>
      <vt:variant>
        <vt:i4>5</vt:i4>
      </vt:variant>
      <vt:variant>
        <vt:lpwstr>https://bip.powiatraciborski.pl/Ochrona_danych_osobowych/UPRAWNIENIA_DO_KIEROWANIA_POJAZDAMI.html</vt:lpwstr>
      </vt:variant>
      <vt:variant>
        <vt:lpwstr/>
      </vt:variant>
      <vt:variant>
        <vt:i4>3997817</vt:i4>
      </vt:variant>
      <vt:variant>
        <vt:i4>9</vt:i4>
      </vt:variant>
      <vt:variant>
        <vt:i4>0</vt:i4>
      </vt:variant>
      <vt:variant>
        <vt:i4>5</vt:i4>
      </vt:variant>
      <vt:variant>
        <vt:lpwstr>https://info-car.pl/infocar/prawo-jazdy/sprawdz-status.html</vt:lpwstr>
      </vt:variant>
      <vt:variant>
        <vt:lpwstr/>
      </vt:variant>
      <vt:variant>
        <vt:i4>2949133</vt:i4>
      </vt:variant>
      <vt:variant>
        <vt:i4>6</vt:i4>
      </vt:variant>
      <vt:variant>
        <vt:i4>0</vt:i4>
      </vt:variant>
      <vt:variant>
        <vt:i4>5</vt:i4>
      </vt:variant>
      <vt:variant>
        <vt:lpwstr>mailto:komunikacja@powiatraciborski.pl</vt:lpwstr>
      </vt:variant>
      <vt:variant>
        <vt:lpwstr/>
      </vt:variant>
      <vt:variant>
        <vt:i4>2818147</vt:i4>
      </vt:variant>
      <vt:variant>
        <vt:i4>3</vt:i4>
      </vt:variant>
      <vt:variant>
        <vt:i4>0</vt:i4>
      </vt:variant>
      <vt:variant>
        <vt:i4>5</vt:i4>
      </vt:variant>
      <vt:variant>
        <vt:lpwstr>https://bip.powiatraciborski.pl/download/10141.pdf</vt:lpwstr>
      </vt:variant>
      <vt:variant>
        <vt:lpwstr/>
      </vt:variant>
      <vt:variant>
        <vt:i4>6553659</vt:i4>
      </vt:variant>
      <vt:variant>
        <vt:i4>0</vt:i4>
      </vt:variant>
      <vt:variant>
        <vt:i4>0</vt:i4>
      </vt:variant>
      <vt:variant>
        <vt:i4>5</vt:i4>
      </vt:variant>
      <vt:variant>
        <vt:lpwstr>https://goo.gl/maps/skAdKA1kaou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Knura</dc:creator>
  <cp:lastModifiedBy>Andrzej Chwalczyk</cp:lastModifiedBy>
  <cp:revision>2</cp:revision>
  <dcterms:created xsi:type="dcterms:W3CDTF">2023-10-02T08:40:00Z</dcterms:created>
  <dcterms:modified xsi:type="dcterms:W3CDTF">2023-10-02T08:40:00Z</dcterms:modified>
</cp:coreProperties>
</file>