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F281ADF" w14:textId="1CF2A3C7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8DC">
        <w:rPr>
          <w:rFonts w:ascii="Times New Roman" w:hAnsi="Times New Roman" w:cs="Times New Roman"/>
          <w:b/>
          <w:sz w:val="24"/>
          <w:szCs w:val="24"/>
        </w:rPr>
        <w:t xml:space="preserve">obsługi </w:t>
      </w:r>
      <w:r w:rsidR="00D474FD">
        <w:rPr>
          <w:rFonts w:ascii="Times New Roman" w:hAnsi="Times New Roman" w:cs="Times New Roman"/>
          <w:b/>
          <w:sz w:val="24"/>
          <w:szCs w:val="24"/>
        </w:rPr>
        <w:t>punktu informacyjnego</w:t>
      </w:r>
      <w:r w:rsidR="003378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5944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3378DC"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D474FD">
        <w:rPr>
          <w:rFonts w:ascii="Times New Roman" w:hAnsi="Times New Roman" w:cs="Times New Roman"/>
          <w:b/>
          <w:sz w:val="24"/>
          <w:szCs w:val="24"/>
        </w:rPr>
        <w:t>Powiatowym Zespole ds. Orzekania o Niepełnosprawności w Raciborzu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E1B498" w14:textId="77777777" w:rsidR="00DE7ED6" w:rsidRPr="00DE7ED6" w:rsidRDefault="00DE7ED6" w:rsidP="00DE7ED6">
      <w:pPr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Wymagania niezbędne:</w:t>
      </w:r>
      <w:r w:rsidRPr="00DE7E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4DA28CD" w14:textId="77777777" w:rsidR="00DE7ED6" w:rsidRPr="00DE7ED6" w:rsidRDefault="00DE7ED6" w:rsidP="00DE7ED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a) określone w art. 6  ustawy o pracownikach samorządowych,</w:t>
      </w:r>
    </w:p>
    <w:p w14:paraId="305C046F" w14:textId="77777777" w:rsidR="00DE7ED6" w:rsidRPr="00DE7ED6" w:rsidRDefault="00DE7ED6" w:rsidP="00DE7ED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b) wykształcenie: średnie, </w:t>
      </w:r>
    </w:p>
    <w:p w14:paraId="36F17D9D" w14:textId="6CBD3C7A" w:rsidR="00DE7ED6" w:rsidRPr="00DE7ED6" w:rsidRDefault="00DE7ED6" w:rsidP="00DE7ED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c) staż pracy: 1 rok stażu pracy w administracji publicznej.</w:t>
      </w:r>
    </w:p>
    <w:p w14:paraId="696CC3F4" w14:textId="77777777" w:rsidR="00DE7ED6" w:rsidRPr="00DE7ED6" w:rsidRDefault="00DE7ED6" w:rsidP="00DE7ED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2.  Wymagania dodatkowe:</w:t>
      </w:r>
    </w:p>
    <w:p w14:paraId="0CA65244" w14:textId="77777777" w:rsidR="00DE7ED6" w:rsidRPr="00DE7ED6" w:rsidRDefault="00DE7ED6" w:rsidP="00DE7ED6">
      <w:pPr>
        <w:numPr>
          <w:ilvl w:val="0"/>
          <w:numId w:val="46"/>
        </w:numPr>
        <w:tabs>
          <w:tab w:val="clear" w:pos="720"/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znajomość regulacji prawnych dotyczących rehabilitacji zawodowej i społecznej osób niepełnosprawnych,</w:t>
      </w:r>
    </w:p>
    <w:p w14:paraId="63AEC062" w14:textId="77777777" w:rsidR="00DE7ED6" w:rsidRPr="00DE7ED6" w:rsidRDefault="00DE7ED6" w:rsidP="00DE7ED6">
      <w:pPr>
        <w:numPr>
          <w:ilvl w:val="0"/>
          <w:numId w:val="46"/>
        </w:numPr>
        <w:tabs>
          <w:tab w:val="clear" w:pos="720"/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znajomość zasad wydawania orzeczeń o niepełnosprawności lub o stopniu niepełnosprawności oraz trybu postępowania przy orzekaniu,</w:t>
      </w:r>
    </w:p>
    <w:p w14:paraId="17BBC86D" w14:textId="3A3AB1BD" w:rsidR="00DE7ED6" w:rsidRPr="00DE7ED6" w:rsidRDefault="00DE7ED6" w:rsidP="005E68E1">
      <w:pPr>
        <w:numPr>
          <w:ilvl w:val="0"/>
          <w:numId w:val="46"/>
        </w:numPr>
        <w:tabs>
          <w:tab w:val="clear" w:pos="720"/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łatwość nawiązywania kontaktów interpersonalnych, umiejętność pracy w zespole, zdolności organizacyjne, dyspozycyjność. </w:t>
      </w:r>
    </w:p>
    <w:p w14:paraId="1A04B3C6" w14:textId="77777777" w:rsidR="00DE7ED6" w:rsidRPr="00DE7ED6" w:rsidRDefault="00DE7ED6" w:rsidP="00DE7ED6">
      <w:pPr>
        <w:numPr>
          <w:ilvl w:val="0"/>
          <w:numId w:val="20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Zakres wykonywanych zadań na stanowisku:</w:t>
      </w:r>
    </w:p>
    <w:p w14:paraId="417172EB" w14:textId="6EC6433B" w:rsidR="00DE7ED6" w:rsidRPr="00DE7ED6" w:rsidRDefault="00DE7ED6" w:rsidP="00DE7ED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a) bieżące udzielanie informacji w zakresie orzekania o niepełnosprawności lub o stopniu niepełnosprawności oraz działalności Powiatowego Zespołu ds. Orzekania</w:t>
      </w:r>
      <w:r w:rsidR="00D474F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</w:t>
      </w: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o Niepełnosprawności w Raciborzu,</w:t>
      </w:r>
    </w:p>
    <w:p w14:paraId="38527FDB" w14:textId="77777777" w:rsidR="00DE7ED6" w:rsidRPr="00DE7ED6" w:rsidRDefault="00DE7ED6" w:rsidP="00DE7ED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b) wydawanie niezbędnych druków i przyjmowanie wniosków z zakresu działalności Zespołu oraz udzielanie wszelkich wyjaśnień i wskazówek zainteresowanym,</w:t>
      </w:r>
    </w:p>
    <w:p w14:paraId="4FFFD045" w14:textId="77777777" w:rsidR="00DE7ED6" w:rsidRPr="00DE7ED6" w:rsidRDefault="00DE7ED6" w:rsidP="00DE7ED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c)  rejestrowanie korespondencji wpływającej do Zespołu,  </w:t>
      </w:r>
    </w:p>
    <w:p w14:paraId="23E5CD7F" w14:textId="0D985BB4" w:rsidR="00DE7ED6" w:rsidRPr="00DE7ED6" w:rsidRDefault="00DE7ED6" w:rsidP="00DE7ED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d) obsługa składów orzekających, w szczególności sporządzanie protokołów, gromadzenie </w:t>
      </w:r>
      <w:r w:rsidR="00D474F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</w:t>
      </w: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>i przechowywanie dokumentacji związanej z orzekaniem,</w:t>
      </w:r>
    </w:p>
    <w:p w14:paraId="4209403A" w14:textId="77777777" w:rsidR="00DE7ED6" w:rsidRPr="00DE7ED6" w:rsidRDefault="00DE7ED6" w:rsidP="00DE7ED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E7E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e) wprowadzanie dokumentów do Elektronicznego Krajowego Systemu Monitoringu Orzekania o Niepełnosprawności.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7736F515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DE7ED6">
        <w:rPr>
          <w:rFonts w:ascii="Times New Roman" w:hAnsi="Times New Roman" w:cs="Times New Roman"/>
          <w:bCs/>
          <w:sz w:val="24"/>
          <w:szCs w:val="24"/>
        </w:rPr>
        <w:t>Powiatowy Zespół ds. Orzekania o Niepełnosprawności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DE7ED6">
        <w:rPr>
          <w:rFonts w:ascii="Times New Roman" w:hAnsi="Times New Roman" w:cs="Times New Roman"/>
          <w:bCs/>
          <w:sz w:val="24"/>
          <w:szCs w:val="24"/>
        </w:rPr>
        <w:t xml:space="preserve">ul. </w:t>
      </w:r>
      <w:proofErr w:type="spellStart"/>
      <w:r w:rsidR="00DE7ED6">
        <w:rPr>
          <w:rFonts w:ascii="Times New Roman" w:hAnsi="Times New Roman" w:cs="Times New Roman"/>
          <w:bCs/>
          <w:sz w:val="24"/>
          <w:szCs w:val="24"/>
        </w:rPr>
        <w:t>Gamowska</w:t>
      </w:r>
      <w:proofErr w:type="spellEnd"/>
      <w:r w:rsidR="00DE7ED6">
        <w:rPr>
          <w:rFonts w:ascii="Times New Roman" w:hAnsi="Times New Roman" w:cs="Times New Roman"/>
          <w:bCs/>
          <w:sz w:val="24"/>
          <w:szCs w:val="24"/>
        </w:rPr>
        <w:t xml:space="preserve"> 3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>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670C4428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4747AD">
        <w:rPr>
          <w:rFonts w:ascii="Times New Roman" w:hAnsi="Times New Roman" w:cs="Times New Roman"/>
          <w:bCs/>
          <w:sz w:val="24"/>
          <w:szCs w:val="24"/>
        </w:rPr>
        <w:t xml:space="preserve">niezwłocznie po zakończeniu procedury </w:t>
      </w:r>
      <w:proofErr w:type="spellStart"/>
      <w:r w:rsidR="004747AD">
        <w:rPr>
          <w:rFonts w:ascii="Times New Roman" w:hAnsi="Times New Roman" w:cs="Times New Roman"/>
          <w:bCs/>
          <w:sz w:val="24"/>
          <w:szCs w:val="24"/>
        </w:rPr>
        <w:t>naborowej</w:t>
      </w:r>
      <w:proofErr w:type="spellEnd"/>
      <w:r w:rsidR="0030368C"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40B8B596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3378DC">
        <w:rPr>
          <w:rFonts w:ascii="Times New Roman" w:hAnsi="Times New Roman" w:cs="Times New Roman"/>
          <w:bCs/>
          <w:sz w:val="24"/>
          <w:szCs w:val="24"/>
        </w:rPr>
        <w:t xml:space="preserve">obsługi </w:t>
      </w:r>
      <w:r w:rsidR="00DE7ED6">
        <w:rPr>
          <w:rFonts w:ascii="Times New Roman" w:hAnsi="Times New Roman" w:cs="Times New Roman"/>
          <w:bCs/>
          <w:sz w:val="24"/>
          <w:szCs w:val="24"/>
        </w:rPr>
        <w:t xml:space="preserve">punktu informacyjnego </w:t>
      </w:r>
      <w:r w:rsidR="003378DC"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F5944">
        <w:rPr>
          <w:rFonts w:ascii="Times New Roman" w:hAnsi="Times New Roman" w:cs="Times New Roman"/>
          <w:bCs/>
          <w:sz w:val="24"/>
          <w:szCs w:val="24"/>
        </w:rPr>
        <w:t>Po</w:t>
      </w:r>
      <w:r w:rsidR="00D474FD">
        <w:rPr>
          <w:rFonts w:ascii="Times New Roman" w:hAnsi="Times New Roman" w:cs="Times New Roman"/>
          <w:bCs/>
          <w:sz w:val="24"/>
          <w:szCs w:val="24"/>
        </w:rPr>
        <w:t>wiatowym Zespole ds. Orzekania o Niepełnosprawności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w terminie do dnia </w:t>
      </w:r>
      <w:r w:rsidR="00D474FD">
        <w:rPr>
          <w:rFonts w:ascii="Times New Roman" w:hAnsi="Times New Roman" w:cs="Times New Roman"/>
          <w:bCs/>
          <w:sz w:val="24"/>
          <w:szCs w:val="24"/>
        </w:rPr>
        <w:t>31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D474FD">
        <w:rPr>
          <w:rFonts w:ascii="Times New Roman" w:hAnsi="Times New Roman" w:cs="Times New Roman"/>
          <w:bCs/>
          <w:sz w:val="24"/>
          <w:szCs w:val="24"/>
        </w:rPr>
        <w:t>01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D474FD">
        <w:rPr>
          <w:rFonts w:ascii="Times New Roman" w:hAnsi="Times New Roman" w:cs="Times New Roman"/>
          <w:bCs/>
          <w:sz w:val="24"/>
          <w:szCs w:val="24"/>
        </w:rPr>
        <w:t>5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B0751DF" w14:textId="75D77E41" w:rsidR="00BF50F8" w:rsidRDefault="00D64566" w:rsidP="00BF50F8">
      <w:pPr>
        <w:spacing w:after="0"/>
        <w:ind w:left="5664"/>
        <w:rPr>
          <w:sz w:val="24"/>
        </w:rPr>
      </w:pPr>
      <w:r>
        <w:rPr>
          <w:sz w:val="24"/>
        </w:rPr>
        <w:t>STAROSTA</w:t>
      </w:r>
    </w:p>
    <w:p w14:paraId="6EDAC6F4" w14:textId="77777777" w:rsidR="00D64566" w:rsidRDefault="00D64566" w:rsidP="00BF50F8">
      <w:pPr>
        <w:spacing w:after="0"/>
        <w:ind w:left="5664"/>
        <w:rPr>
          <w:sz w:val="24"/>
        </w:rPr>
      </w:pPr>
    </w:p>
    <w:p w14:paraId="1E8DA149" w14:textId="7D8A2FD1" w:rsidR="00D64566" w:rsidRPr="00BF50F8" w:rsidRDefault="00D64566" w:rsidP="00D64566">
      <w:pPr>
        <w:spacing w:after="0"/>
        <w:rPr>
          <w:sz w:val="24"/>
        </w:rPr>
      </w:pPr>
      <w:r>
        <w:rPr>
          <w:sz w:val="24"/>
        </w:rPr>
        <w:t xml:space="preserve">                           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Grzegorz Swoboda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12477A63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D474FD">
        <w:rPr>
          <w:rFonts w:ascii="Times New Roman" w:hAnsi="Times New Roman" w:cs="Times New Roman"/>
          <w:sz w:val="24"/>
          <w:szCs w:val="24"/>
        </w:rPr>
        <w:t>20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D474FD">
        <w:rPr>
          <w:rFonts w:ascii="Times New Roman" w:hAnsi="Times New Roman" w:cs="Times New Roman"/>
          <w:sz w:val="24"/>
          <w:szCs w:val="24"/>
        </w:rPr>
        <w:t>01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D474FD">
        <w:rPr>
          <w:rFonts w:ascii="Times New Roman" w:hAnsi="Times New Roman" w:cs="Times New Roman"/>
          <w:sz w:val="24"/>
          <w:szCs w:val="24"/>
        </w:rPr>
        <w:t>5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8472D"/>
    <w:multiLevelType w:val="hybridMultilevel"/>
    <w:tmpl w:val="AEBE2B9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B615FCB"/>
    <w:multiLevelType w:val="hybridMultilevel"/>
    <w:tmpl w:val="63A42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5A569D"/>
    <w:multiLevelType w:val="hybridMultilevel"/>
    <w:tmpl w:val="01CC376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CAD0697"/>
    <w:multiLevelType w:val="hybridMultilevel"/>
    <w:tmpl w:val="E48AFD0E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BEA2DCC2">
      <w:start w:val="1"/>
      <w:numFmt w:val="lowerLetter"/>
      <w:lvlText w:val="%2)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7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9879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7748158">
    <w:abstractNumId w:val="20"/>
  </w:num>
  <w:num w:numId="3" w16cid:durableId="868879131">
    <w:abstractNumId w:val="6"/>
  </w:num>
  <w:num w:numId="4" w16cid:durableId="169221949">
    <w:abstractNumId w:val="12"/>
  </w:num>
  <w:num w:numId="5" w16cid:durableId="887304213">
    <w:abstractNumId w:val="34"/>
  </w:num>
  <w:num w:numId="6" w16cid:durableId="205994392">
    <w:abstractNumId w:val="29"/>
  </w:num>
  <w:num w:numId="7" w16cid:durableId="1418209571">
    <w:abstractNumId w:val="24"/>
  </w:num>
  <w:num w:numId="8" w16cid:durableId="1044253481">
    <w:abstractNumId w:val="32"/>
  </w:num>
  <w:num w:numId="9" w16cid:durableId="1962883831">
    <w:abstractNumId w:val="17"/>
  </w:num>
  <w:num w:numId="10" w16cid:durableId="937834453">
    <w:abstractNumId w:val="33"/>
  </w:num>
  <w:num w:numId="11" w16cid:durableId="1708985869">
    <w:abstractNumId w:val="28"/>
  </w:num>
  <w:num w:numId="12" w16cid:durableId="1643733516">
    <w:abstractNumId w:val="10"/>
  </w:num>
  <w:num w:numId="13" w16cid:durableId="1118182633">
    <w:abstractNumId w:val="35"/>
  </w:num>
  <w:num w:numId="14" w16cid:durableId="1723627811">
    <w:abstractNumId w:val="31"/>
  </w:num>
  <w:num w:numId="15" w16cid:durableId="11085047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52666716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9962445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985440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05923084">
    <w:abstractNumId w:val="26"/>
  </w:num>
  <w:num w:numId="20" w16cid:durableId="100146887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4958440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05882179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983887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3196784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20677401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1136263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4166212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58608192">
    <w:abstractNumId w:val="25"/>
  </w:num>
  <w:num w:numId="29" w16cid:durableId="987243694">
    <w:abstractNumId w:val="23"/>
  </w:num>
  <w:num w:numId="30" w16cid:durableId="631404790">
    <w:abstractNumId w:val="22"/>
  </w:num>
  <w:num w:numId="31" w16cid:durableId="2104262376">
    <w:abstractNumId w:val="3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41678961">
    <w:abstractNumId w:val="1"/>
  </w:num>
  <w:num w:numId="33" w16cid:durableId="1812289809">
    <w:abstractNumId w:val="7"/>
  </w:num>
  <w:num w:numId="34" w16cid:durableId="747387818">
    <w:abstractNumId w:val="27"/>
  </w:num>
  <w:num w:numId="35" w16cid:durableId="1715227331">
    <w:abstractNumId w:val="13"/>
  </w:num>
  <w:num w:numId="36" w16cid:durableId="1145127199">
    <w:abstractNumId w:val="3"/>
  </w:num>
  <w:num w:numId="37" w16cid:durableId="1006832280">
    <w:abstractNumId w:val="8"/>
  </w:num>
  <w:num w:numId="38" w16cid:durableId="1219560459">
    <w:abstractNumId w:val="2"/>
  </w:num>
  <w:num w:numId="39" w16cid:durableId="2009793067">
    <w:abstractNumId w:val="14"/>
  </w:num>
  <w:num w:numId="40" w16cid:durableId="2126345656">
    <w:abstractNumId w:val="5"/>
  </w:num>
  <w:num w:numId="41" w16cid:durableId="12502397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73749132">
    <w:abstractNumId w:val="21"/>
  </w:num>
  <w:num w:numId="43" w16cid:durableId="748506507">
    <w:abstractNumId w:val="4"/>
  </w:num>
  <w:num w:numId="44" w16cid:durableId="1887330521">
    <w:abstractNumId w:val="18"/>
  </w:num>
  <w:num w:numId="45" w16cid:durableId="1922252668">
    <w:abstractNumId w:val="15"/>
  </w:num>
  <w:num w:numId="46" w16cid:durableId="194630166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14E80"/>
    <w:rsid w:val="00231B38"/>
    <w:rsid w:val="002D01CA"/>
    <w:rsid w:val="002D4CC0"/>
    <w:rsid w:val="0030368C"/>
    <w:rsid w:val="003378DC"/>
    <w:rsid w:val="00353E28"/>
    <w:rsid w:val="00367BBE"/>
    <w:rsid w:val="003819BA"/>
    <w:rsid w:val="003C2DD1"/>
    <w:rsid w:val="003E6B8D"/>
    <w:rsid w:val="00403412"/>
    <w:rsid w:val="004747AD"/>
    <w:rsid w:val="00477336"/>
    <w:rsid w:val="00492F23"/>
    <w:rsid w:val="00493BCB"/>
    <w:rsid w:val="004D0806"/>
    <w:rsid w:val="004D0F05"/>
    <w:rsid w:val="005157AA"/>
    <w:rsid w:val="005663FC"/>
    <w:rsid w:val="005B6320"/>
    <w:rsid w:val="00640FB7"/>
    <w:rsid w:val="006955A6"/>
    <w:rsid w:val="00752F47"/>
    <w:rsid w:val="00773ABB"/>
    <w:rsid w:val="00795681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AE4085"/>
    <w:rsid w:val="00AF5944"/>
    <w:rsid w:val="00B00C7F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474FD"/>
    <w:rsid w:val="00D575CB"/>
    <w:rsid w:val="00D64566"/>
    <w:rsid w:val="00D6768F"/>
    <w:rsid w:val="00D8323F"/>
    <w:rsid w:val="00DE7ED6"/>
    <w:rsid w:val="00E61D8C"/>
    <w:rsid w:val="00E974AB"/>
    <w:rsid w:val="00EB1FE1"/>
    <w:rsid w:val="00EC1EB3"/>
    <w:rsid w:val="00EC371D"/>
    <w:rsid w:val="00EE29ED"/>
    <w:rsid w:val="00EE7CC3"/>
    <w:rsid w:val="00EF08B0"/>
    <w:rsid w:val="00F054AC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C8916400-2E67-4947-AE76-C11691D5B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57D8578-C6C9-41F9-AC22-9A02E6C31A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647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2024-02-05T13:45:00Z</cp:lastPrinted>
  <dcterms:created xsi:type="dcterms:W3CDTF">2025-01-20T12:24:00Z</dcterms:created>
  <dcterms:modified xsi:type="dcterms:W3CDTF">2025-01-20T12:24:00Z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