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A8477" w14:textId="58FDFAE5" w:rsidR="006D5792" w:rsidRPr="00A3427C" w:rsidRDefault="006D5792" w:rsidP="006D5792">
      <w:pPr>
        <w:shd w:val="clear" w:color="auto" w:fill="FFFFFF"/>
        <w:rPr>
          <w:rFonts w:ascii="Times New Roman" w:hAnsi="Times New Roman" w:cs="Times New Roman"/>
        </w:rPr>
      </w:pPr>
      <w:r w:rsidRPr="00A3427C">
        <w:rPr>
          <w:rFonts w:ascii="Times New Roman" w:hAnsi="Times New Roman" w:cs="Times New Roman"/>
        </w:rPr>
        <w:t>Powiat Raciborski</w:t>
      </w:r>
      <w:r w:rsidRPr="00A3427C">
        <w:rPr>
          <w:rFonts w:ascii="Times New Roman" w:hAnsi="Times New Roman" w:cs="Times New Roman"/>
        </w:rPr>
        <w:br/>
        <w:t>Plac Stefana Okrzei 4</w:t>
      </w:r>
      <w:r w:rsidRPr="00A3427C">
        <w:rPr>
          <w:rFonts w:ascii="Times New Roman" w:hAnsi="Times New Roman" w:cs="Times New Roman"/>
        </w:rPr>
        <w:br/>
        <w:t>47 – 400 Racibórz</w:t>
      </w:r>
    </w:p>
    <w:p w14:paraId="6C48B3ED" w14:textId="35E3BC44" w:rsidR="006D5792" w:rsidRPr="00A3427C" w:rsidRDefault="006D5792" w:rsidP="006D5792">
      <w:pPr>
        <w:shd w:val="clear" w:color="auto" w:fill="FFFFFF"/>
        <w:jc w:val="right"/>
        <w:rPr>
          <w:rFonts w:ascii="Times New Roman" w:hAnsi="Times New Roman" w:cs="Times New Roman"/>
        </w:rPr>
      </w:pPr>
      <w:r w:rsidRPr="00A3427C">
        <w:rPr>
          <w:rFonts w:ascii="Times New Roman" w:hAnsi="Times New Roman" w:cs="Times New Roman"/>
        </w:rPr>
        <w:t>Racibórz, dnia</w:t>
      </w:r>
      <w:r w:rsidR="00564F55">
        <w:rPr>
          <w:rFonts w:ascii="Times New Roman" w:hAnsi="Times New Roman" w:cs="Times New Roman"/>
        </w:rPr>
        <w:t xml:space="preserve"> 15.</w:t>
      </w:r>
      <w:r w:rsidR="00E848BC">
        <w:rPr>
          <w:rFonts w:ascii="Times New Roman" w:hAnsi="Times New Roman" w:cs="Times New Roman"/>
        </w:rPr>
        <w:t>12.</w:t>
      </w:r>
      <w:r w:rsidRPr="00A3427C">
        <w:rPr>
          <w:rFonts w:ascii="Times New Roman" w:hAnsi="Times New Roman" w:cs="Times New Roman"/>
        </w:rPr>
        <w:t>2021 r.</w:t>
      </w:r>
    </w:p>
    <w:p w14:paraId="13B43027" w14:textId="78B615D0" w:rsidR="00FE3E5B" w:rsidRPr="00A3427C" w:rsidRDefault="006D5792" w:rsidP="006D5792">
      <w:pPr>
        <w:rPr>
          <w:rFonts w:ascii="Times New Roman" w:hAnsi="Times New Roman" w:cs="Times New Roman"/>
        </w:rPr>
      </w:pPr>
      <w:r w:rsidRPr="00A3427C">
        <w:rPr>
          <w:rFonts w:ascii="Times New Roman" w:hAnsi="Times New Roman" w:cs="Times New Roman"/>
        </w:rPr>
        <w:t>OR.VII.272</w:t>
      </w:r>
      <w:r w:rsidR="00E848BC">
        <w:rPr>
          <w:rFonts w:ascii="Times New Roman" w:hAnsi="Times New Roman" w:cs="Times New Roman"/>
        </w:rPr>
        <w:t>.31.</w:t>
      </w:r>
      <w:r w:rsidRPr="00A3427C">
        <w:rPr>
          <w:rFonts w:ascii="Times New Roman" w:hAnsi="Times New Roman" w:cs="Times New Roman"/>
        </w:rPr>
        <w:t>2021</w:t>
      </w:r>
    </w:p>
    <w:p w14:paraId="041F9B94" w14:textId="638490E6" w:rsidR="00FE3E5B" w:rsidRPr="00A3427C" w:rsidRDefault="002D5E53" w:rsidP="006D5792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A3427C">
        <w:rPr>
          <w:b/>
          <w:bCs/>
          <w:color w:val="000000"/>
        </w:rPr>
        <w:t>ODPOWIEDZI NA ZADANE PYTANIA DO ZAMÓWIENIA</w:t>
      </w:r>
      <w:r w:rsidR="006D5792" w:rsidRPr="00A3427C">
        <w:rPr>
          <w:b/>
          <w:bCs/>
          <w:color w:val="000000"/>
        </w:rPr>
        <w:t xml:space="preserve"> PUBLICZNEGO</w:t>
      </w:r>
    </w:p>
    <w:p w14:paraId="32499E22" w14:textId="4D444529" w:rsidR="005534EB" w:rsidRPr="00A3427C" w:rsidRDefault="002D5E53" w:rsidP="005534EB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A3427C">
        <w:t>w postępowaniu o udzielenie zamówienia publicznego pn.:</w:t>
      </w:r>
    </w:p>
    <w:p w14:paraId="7DB7FF70" w14:textId="6869B139" w:rsidR="00E848BC" w:rsidRPr="005A0E21" w:rsidRDefault="00E848BC" w:rsidP="00AB4617">
      <w:pPr>
        <w:widowControl w:val="0"/>
        <w:tabs>
          <w:tab w:val="num" w:pos="3479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8BC">
        <w:rPr>
          <w:rFonts w:ascii="Times New Roman" w:hAnsi="Times New Roman" w:cs="Times New Roman"/>
          <w:b/>
          <w:iCs/>
          <w:sz w:val="24"/>
          <w:szCs w:val="24"/>
        </w:rPr>
        <w:t xml:space="preserve">„Przebudowa drogi powiatowej nr 3507S od skrzyżowania z DK 45 do końca obszaru </w:t>
      </w:r>
      <w:r w:rsidRPr="005A0E21">
        <w:rPr>
          <w:rFonts w:ascii="Times New Roman" w:hAnsi="Times New Roman" w:cs="Times New Roman"/>
          <w:b/>
          <w:iCs/>
          <w:sz w:val="24"/>
          <w:szCs w:val="24"/>
        </w:rPr>
        <w:t>zabudowanego w Tworkowie”</w:t>
      </w:r>
      <w:r w:rsidR="008D19AB" w:rsidRPr="005A0E21">
        <w:rPr>
          <w:rFonts w:ascii="Times New Roman" w:hAnsi="Times New Roman" w:cs="Times New Roman"/>
          <w:b/>
          <w:sz w:val="24"/>
          <w:szCs w:val="24"/>
        </w:rPr>
        <w:t>.</w:t>
      </w:r>
    </w:p>
    <w:p w14:paraId="68121547" w14:textId="77777777" w:rsidR="005A0E21" w:rsidRPr="005A0E21" w:rsidRDefault="005A0E21" w:rsidP="005A0E21">
      <w:pPr>
        <w:pStyle w:val="Akapitzlist"/>
        <w:tabs>
          <w:tab w:val="left" w:pos="0"/>
          <w:tab w:val="left" w:pos="284"/>
        </w:tabs>
        <w:suppressAutoHyphens w:val="0"/>
        <w:spacing w:line="240" w:lineRule="auto"/>
        <w:ind w:left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 xml:space="preserve">Pytanie nr 1  </w:t>
      </w:r>
    </w:p>
    <w:p w14:paraId="18C7302B" w14:textId="77777777" w:rsidR="005A0E21" w:rsidRPr="005A0E21" w:rsidRDefault="005A0E21" w:rsidP="005A0E21">
      <w:pPr>
        <w:pStyle w:val="Akapitzlist"/>
        <w:tabs>
          <w:tab w:val="left" w:pos="284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§ 2 ust. 3 pkt 6b) – Umowy</w:t>
      </w:r>
    </w:p>
    <w:p w14:paraId="2C8FA043" w14:textId="77777777" w:rsidR="005A0E21" w:rsidRPr="005A0E21" w:rsidRDefault="005A0E21" w:rsidP="005A0E21">
      <w:pPr>
        <w:pStyle w:val="Akapitzlist"/>
        <w:tabs>
          <w:tab w:val="left" w:pos="284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Czy Wykonawca zobowiązany jest do ponoszenia kosztów zajęcia pasa drogowego (art.40 Ustawy o drogach publicznych)?    </w:t>
      </w:r>
    </w:p>
    <w:p w14:paraId="1D03FE7D" w14:textId="77777777" w:rsidR="005A0E21" w:rsidRPr="005A0E21" w:rsidRDefault="005A0E21" w:rsidP="005A0E21">
      <w:pPr>
        <w:pStyle w:val="Bezodstpw"/>
        <w:tabs>
          <w:tab w:val="left" w:pos="284"/>
        </w:tabs>
        <w:ind w:left="284"/>
        <w:rPr>
          <w:sz w:val="24"/>
          <w:szCs w:val="24"/>
        </w:rPr>
      </w:pPr>
      <w:r w:rsidRPr="005A0E21">
        <w:rPr>
          <w:sz w:val="24"/>
          <w:szCs w:val="24"/>
        </w:rPr>
        <w:t xml:space="preserve">Odpowiedź: </w:t>
      </w:r>
    </w:p>
    <w:p w14:paraId="3D46B436" w14:textId="77777777" w:rsidR="005A0E21" w:rsidRPr="005A0E21" w:rsidRDefault="005A0E21" w:rsidP="005A0E21">
      <w:pPr>
        <w:pStyle w:val="Bezodstpw"/>
        <w:tabs>
          <w:tab w:val="left" w:pos="284"/>
        </w:tabs>
        <w:ind w:left="284"/>
        <w:jc w:val="both"/>
        <w:rPr>
          <w:sz w:val="24"/>
          <w:szCs w:val="24"/>
        </w:rPr>
      </w:pPr>
      <w:r w:rsidRPr="005A0E21">
        <w:rPr>
          <w:sz w:val="24"/>
          <w:szCs w:val="24"/>
        </w:rPr>
        <w:t xml:space="preserve">Zamawiający informuje, że Wykonawca nie jest zobowiązany do ponoszenia kosztów zajęcia pasa drogowego. </w:t>
      </w:r>
    </w:p>
    <w:p w14:paraId="2BF52EC1" w14:textId="7777777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C77117" w14:textId="085B2709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 xml:space="preserve">Pytanie nr 2  </w:t>
      </w:r>
    </w:p>
    <w:p w14:paraId="634A4A35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§ 2 ust. 3 pkt 18) – Umowy</w:t>
      </w:r>
    </w:p>
    <w:p w14:paraId="4045B99F" w14:textId="1E91356E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 jakiej maksymalnej odległości od placu budowy będą znajdowały się miejsca składowania wskazane przez zamawiającego?</w:t>
      </w:r>
    </w:p>
    <w:p w14:paraId="24E76107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24C8FB02" w14:textId="6E579A0E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Zamawiający informuje, że miejsca składowania wskazane przez zamawiającego będą znajdowały się w odległości do 6 km od placu budowy. </w:t>
      </w:r>
    </w:p>
    <w:p w14:paraId="4D523F3D" w14:textId="7777777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 xml:space="preserve">Pytanie nr 3  </w:t>
      </w:r>
    </w:p>
    <w:p w14:paraId="6750D3E2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§ 2 ust. 9 – Umowy</w:t>
      </w:r>
    </w:p>
    <w:p w14:paraId="1FD68C98" w14:textId="61FFA142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Czy Zamawiający opisał przedmiot zamówienia zgodnie z art. 99 i 103 PZP w sposób uwzględniający wymagania i okoliczności mogący mieć wpływ na sporządzenie oferty?</w:t>
      </w:r>
    </w:p>
    <w:p w14:paraId="3C5ECD1E" w14:textId="77777777" w:rsidR="005A0E21" w:rsidRPr="005A0E21" w:rsidRDefault="005A0E21" w:rsidP="005A0E21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1BEFC620" w14:textId="3020DC42" w:rsid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Zamawiający informuje, iż opis przedmiotu zamówienia spełnia wymagania art. 99 i art.103 ustawy z dnia 11 września 2019r. Prawo zamówień publicznych (tekst jednolity Dz. U. z 2021 r. poz. 1129 z </w:t>
      </w:r>
      <w:proofErr w:type="spellStart"/>
      <w:r w:rsidRPr="005A0E21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5A0E21">
        <w:rPr>
          <w:rFonts w:ascii="Times New Roman" w:hAnsi="Times New Roman" w:cs="Times New Roman"/>
          <w:sz w:val="24"/>
          <w:szCs w:val="24"/>
        </w:rPr>
        <w:t xml:space="preserve">. zm.) </w:t>
      </w:r>
    </w:p>
    <w:p w14:paraId="77AEAB89" w14:textId="77777777" w:rsidR="00133A6C" w:rsidRPr="005A0E21" w:rsidRDefault="00133A6C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8908560" w14:textId="77777777" w:rsidR="005A0E21" w:rsidRPr="005A0E21" w:rsidRDefault="005A0E21" w:rsidP="005A0E21">
      <w:pPr>
        <w:tabs>
          <w:tab w:val="left" w:pos="567"/>
        </w:tabs>
        <w:suppressAutoHyphens w:val="0"/>
        <w:jc w:val="both"/>
        <w:rPr>
          <w:rFonts w:ascii="Times New Roman" w:hAnsi="Times New Roman" w:cs="Times New Roman"/>
          <w:sz w:val="24"/>
          <w:szCs w:val="24"/>
        </w:rPr>
      </w:pPr>
    </w:p>
    <w:p w14:paraId="3B59A637" w14:textId="7777777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Pytanie nr 4  </w:t>
      </w:r>
    </w:p>
    <w:p w14:paraId="794A6CDC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§ 10 ust. 1 pkt 7) – Umowy</w:t>
      </w:r>
    </w:p>
    <w:p w14:paraId="0DF36A7B" w14:textId="170BB2BA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Wykonawca wnosi o zmianę na wynagrodzenie danej umowy Podwykonawczej, celem zachowania zasady proporcjonalności.</w:t>
      </w:r>
    </w:p>
    <w:p w14:paraId="4E48BBC3" w14:textId="77777777" w:rsidR="005A0E21" w:rsidRPr="005A0E21" w:rsidRDefault="005A0E21" w:rsidP="005A0E21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575801D4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Zamawiający informuje, iż nie dokonuje żadnych  zmian w § 10 ust. 1 pkt 7 projektu umowy.</w:t>
      </w:r>
    </w:p>
    <w:p w14:paraId="668A2845" w14:textId="7777777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 xml:space="preserve">Pytanie nr 5  </w:t>
      </w:r>
    </w:p>
    <w:p w14:paraId="5D37D467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§ 11 ust. 1 pkt 3e) – Umowy</w:t>
      </w:r>
    </w:p>
    <w:p w14:paraId="3E21D0E7" w14:textId="0CF6B09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Zgodnie z art. 433 PZP do jakiej minimalnej wartości Zamawiający może ograniczyć zakres zamówienia?</w:t>
      </w:r>
    </w:p>
    <w:p w14:paraId="3258128C" w14:textId="77777777" w:rsidR="005A0E21" w:rsidRPr="005A0E21" w:rsidRDefault="005A0E21" w:rsidP="005A0E21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76066E72" w14:textId="6EE140BB" w:rsidR="005A0E21" w:rsidRP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Zamawiający informuje, iż w § 11 ust. 4 projektu umowy, określił minimalną wartość lub wielkość świadczenia stron umowy w wysokości 95% wynagrodzenia umownego brutto, o którym mowa w § 6 ust. 1 umowy.</w:t>
      </w:r>
    </w:p>
    <w:p w14:paraId="6FC80FA9" w14:textId="7777777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 xml:space="preserve">Pytanie nr 6  </w:t>
      </w:r>
    </w:p>
    <w:p w14:paraId="4E3887F8" w14:textId="6FBDE3B9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Prosimy o wyjaśnienie rozbieżności dotyczącej koloru kostki brukowej na zjazdach, ponieważ według przedmiaru robót zjazdy należy wykonać z kostki brukowej koloru grafitowego, projektu – koloru czarnego, natomiast przekrojów typowych – koloru czerwonego.</w:t>
      </w:r>
    </w:p>
    <w:p w14:paraId="69C51A65" w14:textId="77777777" w:rsidR="005A0E21" w:rsidRPr="005A0E21" w:rsidRDefault="005A0E21" w:rsidP="005A0E21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499284B5" w14:textId="77777777" w:rsidR="005A0E21" w:rsidRP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Zamawiający informuje, że do wyceny a także późniejszego wykonania nawierzchni z kostki brukowej betonowej na zjazdach należy przyjąć kostkę brukową betonową </w:t>
      </w:r>
      <w:proofErr w:type="spellStart"/>
      <w:r w:rsidRPr="005A0E21">
        <w:rPr>
          <w:rFonts w:ascii="Times New Roman" w:hAnsi="Times New Roman" w:cs="Times New Roman"/>
          <w:sz w:val="24"/>
          <w:szCs w:val="24"/>
        </w:rPr>
        <w:t>bezfazową</w:t>
      </w:r>
      <w:proofErr w:type="spellEnd"/>
      <w:r w:rsidRPr="005A0E21">
        <w:rPr>
          <w:rFonts w:ascii="Times New Roman" w:hAnsi="Times New Roman" w:cs="Times New Roman"/>
          <w:sz w:val="24"/>
          <w:szCs w:val="24"/>
        </w:rPr>
        <w:t xml:space="preserve"> w kształcie „</w:t>
      </w:r>
      <w:proofErr w:type="spellStart"/>
      <w:r w:rsidRPr="005A0E21">
        <w:rPr>
          <w:rFonts w:ascii="Times New Roman" w:hAnsi="Times New Roman" w:cs="Times New Roman"/>
          <w:sz w:val="24"/>
          <w:szCs w:val="24"/>
        </w:rPr>
        <w:t>behaton</w:t>
      </w:r>
      <w:proofErr w:type="spellEnd"/>
      <w:r w:rsidRPr="005A0E21">
        <w:rPr>
          <w:rFonts w:ascii="Times New Roman" w:hAnsi="Times New Roman" w:cs="Times New Roman"/>
          <w:sz w:val="24"/>
          <w:szCs w:val="24"/>
        </w:rPr>
        <w:t xml:space="preserve">” w kolorze grafitowym. </w:t>
      </w:r>
    </w:p>
    <w:p w14:paraId="4DFBF9BA" w14:textId="0BC7B623" w:rsidR="005A0E21" w:rsidRP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 związku z tym Zamawiający zmienia części projektu budowlano-wykonawczego o nazwach:</w:t>
      </w:r>
    </w:p>
    <w:p w14:paraId="76B86046" w14:textId="77777777" w:rsidR="005A0E21" w:rsidRPr="005A0E21" w:rsidRDefault="005A0E21" w:rsidP="005A0E21">
      <w:pPr>
        <w:pStyle w:val="Akapitzlist"/>
        <w:spacing w:after="120"/>
        <w:ind w:left="567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- „Opis i Strona DP3507S PBW Tworków” na „Opis i Strona DP3507S PBW Tworków_ AKTUALIZACJA” </w:t>
      </w:r>
      <w:r w:rsidRPr="005A0E21">
        <w:rPr>
          <w:rFonts w:ascii="Times New Roman" w:hAnsi="Times New Roman" w:cs="Times New Roman"/>
          <w:b/>
          <w:sz w:val="24"/>
          <w:szCs w:val="24"/>
        </w:rPr>
        <w:t>(jako obowiązujący),</w:t>
      </w:r>
    </w:p>
    <w:p w14:paraId="1A5248F4" w14:textId="77777777" w:rsidR="005A0E21" w:rsidRPr="005A0E21" w:rsidRDefault="005A0E21" w:rsidP="005A0E21">
      <w:pPr>
        <w:pStyle w:val="Akapitzlist"/>
        <w:ind w:left="567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- „rys. 4.2 DP 3507S” na „rys. 4.2 DP 3507S_AKTUALIZACJA”</w:t>
      </w:r>
      <w:r w:rsidRPr="005A0E21">
        <w:rPr>
          <w:rFonts w:ascii="Times New Roman" w:hAnsi="Times New Roman" w:cs="Times New Roman"/>
          <w:b/>
          <w:sz w:val="24"/>
          <w:szCs w:val="24"/>
        </w:rPr>
        <w:t xml:space="preserve"> (jako obowiązujący),</w:t>
      </w:r>
    </w:p>
    <w:p w14:paraId="61C5854A" w14:textId="77777777" w:rsidR="005A0E21" w:rsidRPr="005A0E21" w:rsidRDefault="005A0E21" w:rsidP="005A0E21">
      <w:pPr>
        <w:pStyle w:val="Akapitzlist"/>
        <w:ind w:left="567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- „rys. 4.3 DP 3507S” na „rys. 4.3 DP 3507S_AKTUALIZACJA”</w:t>
      </w:r>
      <w:r w:rsidRPr="005A0E21">
        <w:rPr>
          <w:rFonts w:ascii="Times New Roman" w:hAnsi="Times New Roman" w:cs="Times New Roman"/>
          <w:b/>
          <w:sz w:val="24"/>
          <w:szCs w:val="24"/>
        </w:rPr>
        <w:t xml:space="preserve"> (jako obowiązujący),</w:t>
      </w:r>
    </w:p>
    <w:p w14:paraId="7197611D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14:paraId="577591B1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 których zmieniono kolor kostki brukowej na zjazdach na grafitowy.</w:t>
      </w:r>
    </w:p>
    <w:p w14:paraId="6B694F3B" w14:textId="7777777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 xml:space="preserve">Pytanie nr 7  </w:t>
      </w:r>
    </w:p>
    <w:p w14:paraId="42117B5A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Według specyfikacji technicznej D-06.01.02. Umocnienie skarp i rowów – płyty ażurowe należy umieścić na wcześniej ułożoną geowłókninę. Prosimy o doprecyzowanie parametrów geowłókniny.</w:t>
      </w:r>
    </w:p>
    <w:p w14:paraId="33B5FB58" w14:textId="5B2EF390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342C5A3" w14:textId="77777777" w:rsidR="005A0E21" w:rsidRPr="005A0E21" w:rsidRDefault="005A0E21" w:rsidP="005A0E21">
      <w:pPr>
        <w:pStyle w:val="Akapitzlist"/>
        <w:tabs>
          <w:tab w:val="left" w:pos="567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7783C07" w14:textId="77777777" w:rsidR="005A0E21" w:rsidRPr="005A0E21" w:rsidRDefault="005A0E21" w:rsidP="005A0E21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0AA3C950" w14:textId="77777777" w:rsidR="005A0E21" w:rsidRP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lastRenderedPageBreak/>
        <w:t xml:space="preserve">Zamawiający informuje, że przy umocnieniu skarp i rowów nie wymaga ułożenia geowłókniny pod płyty ażurowe. </w:t>
      </w:r>
    </w:p>
    <w:p w14:paraId="486EC3B3" w14:textId="77777777" w:rsidR="005A0E21" w:rsidRP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 związku z tym, Zamawiający zmienia część specyfikacji technicznych o nazwie „Specyfikacje techniczne – część 2” na dokument o nazwie „Specyfikacje techniczne –część 2_AKTUALIZACJA” (</w:t>
      </w:r>
      <w:r w:rsidRPr="005A0E21">
        <w:rPr>
          <w:rFonts w:ascii="Times New Roman" w:hAnsi="Times New Roman" w:cs="Times New Roman"/>
          <w:b/>
          <w:sz w:val="24"/>
          <w:szCs w:val="24"/>
        </w:rPr>
        <w:t>jako obowiązujący</w:t>
      </w:r>
      <w:r w:rsidRPr="005A0E21">
        <w:rPr>
          <w:rFonts w:ascii="Times New Roman" w:hAnsi="Times New Roman" w:cs="Times New Roman"/>
          <w:sz w:val="24"/>
          <w:szCs w:val="24"/>
        </w:rPr>
        <w:t>) w którym skreślono ułożenie geowłókniny.</w:t>
      </w:r>
    </w:p>
    <w:p w14:paraId="1A79A2F4" w14:textId="08728947" w:rsidR="005A0E21" w:rsidRPr="005A0E21" w:rsidRDefault="005A0E21" w:rsidP="005A0E21">
      <w:pPr>
        <w:tabs>
          <w:tab w:val="left" w:pos="0"/>
          <w:tab w:val="left" w:pos="284"/>
        </w:tabs>
        <w:suppressAutoHyphens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A0E21">
        <w:rPr>
          <w:rFonts w:ascii="Times New Roman" w:hAnsi="Times New Roman" w:cs="Times New Roman"/>
          <w:b/>
          <w:bCs/>
          <w:sz w:val="24"/>
          <w:szCs w:val="24"/>
        </w:rPr>
        <w:t>Pytanie nr 8</w:t>
      </w:r>
    </w:p>
    <w:p w14:paraId="7AC2CFFD" w14:textId="7702C0EB" w:rsidR="005A0E21" w:rsidRPr="005A0E21" w:rsidRDefault="005A0E21" w:rsidP="005A0E21">
      <w:pPr>
        <w:pStyle w:val="Akapitzlist"/>
        <w:tabs>
          <w:tab w:val="left" w:pos="0"/>
          <w:tab w:val="left" w:pos="284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W związku z rozbieżnością obmiaru wykonania warstwy ścieralnej w poz. 34 i 35, prosimy o wyjaśnienie różnicy w powierzchni wynikającej z poz. 35 – dodatek za 1cm grubości warstwy.</w:t>
      </w:r>
    </w:p>
    <w:p w14:paraId="3B07DF5F" w14:textId="77777777" w:rsidR="005A0E21" w:rsidRPr="005A0E21" w:rsidRDefault="005A0E21" w:rsidP="005A0E21">
      <w:pPr>
        <w:pStyle w:val="Akapitzlist"/>
        <w:ind w:left="284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 xml:space="preserve">Odpowiedź: </w:t>
      </w:r>
    </w:p>
    <w:p w14:paraId="381121D2" w14:textId="77777777" w:rsidR="005A0E21" w:rsidRPr="005A0E21" w:rsidRDefault="005A0E21" w:rsidP="005A0E21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A0E21">
        <w:rPr>
          <w:rFonts w:ascii="Times New Roman" w:hAnsi="Times New Roman" w:cs="Times New Roman"/>
          <w:sz w:val="24"/>
          <w:szCs w:val="24"/>
        </w:rPr>
        <w:t>Zamawiający zmienia przedmiar robót o nazwie „Przedmiar  robót v4” (</w:t>
      </w:r>
      <w:r w:rsidRPr="005A0E21">
        <w:rPr>
          <w:rFonts w:ascii="Times New Roman" w:hAnsi="Times New Roman" w:cs="Times New Roman"/>
          <w:b/>
          <w:sz w:val="24"/>
          <w:szCs w:val="24"/>
        </w:rPr>
        <w:t>który nie należy wyceniać</w:t>
      </w:r>
      <w:r w:rsidRPr="005A0E21">
        <w:rPr>
          <w:rFonts w:ascii="Times New Roman" w:hAnsi="Times New Roman" w:cs="Times New Roman"/>
          <w:sz w:val="24"/>
          <w:szCs w:val="24"/>
        </w:rPr>
        <w:t>) na przedmiar robót o nazwie„ Przedmiar robót v4_AKTUALIZACJA” (</w:t>
      </w:r>
      <w:r w:rsidRPr="005A0E21">
        <w:rPr>
          <w:rFonts w:ascii="Times New Roman" w:hAnsi="Times New Roman" w:cs="Times New Roman"/>
          <w:b/>
          <w:sz w:val="24"/>
          <w:szCs w:val="24"/>
        </w:rPr>
        <w:t>który należy wycenić</w:t>
      </w:r>
      <w:r w:rsidRPr="005A0E21">
        <w:rPr>
          <w:rFonts w:ascii="Times New Roman" w:hAnsi="Times New Roman" w:cs="Times New Roman"/>
          <w:sz w:val="24"/>
          <w:szCs w:val="24"/>
        </w:rPr>
        <w:t xml:space="preserve">), w którym dokonano zmiany powierzchni dodatku za 1 cm grubości warstwy w lp. 35. </w:t>
      </w:r>
    </w:p>
    <w:p w14:paraId="5A3B2FFC" w14:textId="77777777" w:rsidR="00AB4617" w:rsidRPr="00AB4617" w:rsidRDefault="00AB4617" w:rsidP="00A37C1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</w:p>
    <w:p w14:paraId="765F018F" w14:textId="77777777" w:rsidR="00AB18B5" w:rsidRPr="00AB4617" w:rsidRDefault="00AB18B5" w:rsidP="00AB18B5">
      <w:pPr>
        <w:pStyle w:val="Bezodstpw"/>
        <w:tabs>
          <w:tab w:val="left" w:pos="284"/>
        </w:tabs>
        <w:ind w:left="284"/>
        <w:rPr>
          <w:sz w:val="24"/>
          <w:szCs w:val="24"/>
        </w:rPr>
      </w:pPr>
    </w:p>
    <w:p w14:paraId="6F8CDFF5" w14:textId="66DD0737" w:rsidR="00A37C12" w:rsidRPr="00AB4617" w:rsidRDefault="00A37C12" w:rsidP="00A37C1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</w:p>
    <w:p w14:paraId="46675D96" w14:textId="11946005" w:rsidR="00BF2CE8" w:rsidRPr="00AB4617" w:rsidRDefault="00BF2CE8" w:rsidP="00BF2CE8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66E0F043" w14:textId="77777777" w:rsidR="00AB18B5" w:rsidRPr="00A3427C" w:rsidRDefault="00AB18B5" w:rsidP="00AB18B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A8260E" w14:textId="77777777" w:rsidR="004A08C2" w:rsidRPr="00A3427C" w:rsidRDefault="004A08C2" w:rsidP="004A08C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039693" w14:textId="70B614FA" w:rsidR="006D5792" w:rsidRDefault="006D5792" w:rsidP="00EF286B">
      <w:pPr>
        <w:widowControl w:val="0"/>
        <w:autoSpaceDE w:val="0"/>
        <w:autoSpaceDN w:val="0"/>
        <w:adjustRightInd w:val="0"/>
        <w:ind w:left="4320" w:right="-530"/>
        <w:jc w:val="center"/>
        <w:rPr>
          <w:rFonts w:ascii="Times New Roman" w:eastAsia="Arial Unicode MS" w:hAnsi="Times New Roman" w:cs="Times New Roman"/>
          <w:b/>
          <w:bCs/>
          <w:color w:val="000000" w:themeColor="text1"/>
        </w:rPr>
      </w:pPr>
      <w:r w:rsidRPr="00A3427C">
        <w:rPr>
          <w:rFonts w:ascii="Times New Roman" w:eastAsia="Arial Unicode MS" w:hAnsi="Times New Roman" w:cs="Times New Roman"/>
          <w:b/>
          <w:bCs/>
          <w:color w:val="000000" w:themeColor="text1"/>
        </w:rPr>
        <w:t>Z up. STAROSTY</w:t>
      </w:r>
      <w:r w:rsidRPr="00A3427C">
        <w:rPr>
          <w:rFonts w:ascii="Times New Roman" w:eastAsia="Arial Unicode MS" w:hAnsi="Times New Roman" w:cs="Times New Roman"/>
          <w:b/>
          <w:bCs/>
          <w:color w:val="000000" w:themeColor="text1"/>
        </w:rPr>
        <w:br/>
        <w:t xml:space="preserve">Beata Bańczyk </w:t>
      </w:r>
      <w:r w:rsidRPr="00A3427C">
        <w:rPr>
          <w:rFonts w:ascii="Times New Roman" w:eastAsia="Arial Unicode MS" w:hAnsi="Times New Roman" w:cs="Times New Roman"/>
          <w:b/>
          <w:bCs/>
          <w:color w:val="000000" w:themeColor="text1"/>
        </w:rPr>
        <w:br/>
        <w:t>SEKRETARZ POWIATU</w:t>
      </w:r>
    </w:p>
    <w:p w14:paraId="144FA67F" w14:textId="4EB30A5C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45A15C6A" w14:textId="5A63250C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289135B2" w14:textId="65C5BC90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6DDFC46A" w14:textId="3C7F0A1F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70B42B97" w14:textId="4AF92203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529AA521" w14:textId="11BDCD3D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3977665E" w14:textId="349EE962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4F6C2825" w14:textId="034D0197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14D76262" w14:textId="77777777" w:rsidR="00AB4617" w:rsidRDefault="00AB4617" w:rsidP="00E848BC">
      <w:pPr>
        <w:rPr>
          <w:rFonts w:ascii="Times New Roman" w:eastAsia="Arial Unicode MS" w:hAnsi="Times New Roman" w:cs="Times New Roman"/>
          <w:b/>
          <w:bCs/>
          <w:color w:val="000000" w:themeColor="text1"/>
        </w:rPr>
      </w:pPr>
    </w:p>
    <w:p w14:paraId="734CBD66" w14:textId="662FEA8D" w:rsidR="00E848BC" w:rsidRPr="00E848BC" w:rsidRDefault="00E848BC" w:rsidP="00E848BC">
      <w:pPr>
        <w:rPr>
          <w:rFonts w:ascii="Times New Roman" w:eastAsia="Arial Unicode MS" w:hAnsi="Times New Roman" w:cs="Times New Roman"/>
          <w:sz w:val="20"/>
          <w:szCs w:val="20"/>
        </w:rPr>
      </w:pPr>
      <w:r w:rsidRPr="00E848BC">
        <w:rPr>
          <w:rFonts w:ascii="Times New Roman" w:eastAsia="Arial Unicode MS" w:hAnsi="Times New Roman" w:cs="Times New Roman"/>
          <w:sz w:val="20"/>
          <w:szCs w:val="20"/>
        </w:rPr>
        <w:t>Sporządziła: Mariola Wolnik, wew.385</w:t>
      </w:r>
    </w:p>
    <w:sectPr w:rsidR="00E848BC" w:rsidRPr="00E848BC" w:rsidSect="00E848BC">
      <w:headerReference w:type="default" r:id="rId11"/>
      <w:footerReference w:type="default" r:id="rId12"/>
      <w:pgSz w:w="11906" w:h="16838"/>
      <w:pgMar w:top="851" w:right="1418" w:bottom="851" w:left="1418" w:header="709" w:footer="340" w:gutter="0"/>
      <w:cols w:space="708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043BB" w14:textId="77777777" w:rsidR="00CB3D2C" w:rsidRDefault="00CB3D2C">
      <w:pPr>
        <w:spacing w:after="0" w:line="240" w:lineRule="auto"/>
      </w:pPr>
      <w:r>
        <w:separator/>
      </w:r>
    </w:p>
  </w:endnote>
  <w:endnote w:type="continuationSeparator" w:id="0">
    <w:p w14:paraId="2740EDF8" w14:textId="77777777" w:rsidR="00CB3D2C" w:rsidRDefault="00CB3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E6EDC" w14:textId="6D1EF41A" w:rsidR="00E848BC" w:rsidRDefault="00E848BC" w:rsidP="00E848BC">
    <w:pPr>
      <w:pStyle w:val="Stopka"/>
      <w:jc w:val="center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304F7FA" wp14:editId="3FA9B8AF">
          <wp:simplePos x="0" y="0"/>
          <wp:positionH relativeFrom="column">
            <wp:posOffset>-490855</wp:posOffset>
          </wp:positionH>
          <wp:positionV relativeFrom="paragraph">
            <wp:posOffset>-9525</wp:posOffset>
          </wp:positionV>
          <wp:extent cx="1162050" cy="1476375"/>
          <wp:effectExtent l="0" t="0" r="0" b="952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476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0AA2A88" wp14:editId="790BC0C0">
          <wp:simplePos x="0" y="0"/>
          <wp:positionH relativeFrom="column">
            <wp:posOffset>5450840</wp:posOffset>
          </wp:positionH>
          <wp:positionV relativeFrom="paragraph">
            <wp:posOffset>104775</wp:posOffset>
          </wp:positionV>
          <wp:extent cx="1115695" cy="1090295"/>
          <wp:effectExtent l="0" t="0" r="825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1090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5FC463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17FDFB56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059FBEFA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5C6E4127" w14:textId="77777777" w:rsidR="00E848BC" w:rsidRDefault="00E848BC" w:rsidP="00E848BC">
    <w:pPr>
      <w:pStyle w:val="Stopka"/>
      <w:rPr>
        <w:sz w:val="18"/>
        <w:szCs w:val="18"/>
      </w:rPr>
    </w:pPr>
  </w:p>
  <w:p w14:paraId="0CC66830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3297A5F2" w14:textId="77777777" w:rsidR="00E848BC" w:rsidRPr="00776FD8" w:rsidRDefault="00E848BC" w:rsidP="00E848BC">
    <w:pPr>
      <w:pStyle w:val="Stopka"/>
      <w:jc w:val="center"/>
      <w:rPr>
        <w:sz w:val="18"/>
        <w:szCs w:val="18"/>
      </w:rPr>
    </w:pPr>
    <w:r w:rsidRPr="00776FD8">
      <w:rPr>
        <w:sz w:val="18"/>
        <w:szCs w:val="18"/>
      </w:rPr>
      <w:t>STAROSTWO POWIATOWE W RACIBORZU   - plac Stefana Okrzei 4, 47-400 Racibórz,</w:t>
    </w:r>
  </w:p>
  <w:p w14:paraId="7EC60AB4" w14:textId="77777777" w:rsidR="00E848BC" w:rsidRPr="00E848BC" w:rsidRDefault="00E848BC" w:rsidP="00E848BC">
    <w:pPr>
      <w:pStyle w:val="Stopka"/>
      <w:jc w:val="center"/>
      <w:rPr>
        <w:sz w:val="18"/>
        <w:szCs w:val="18"/>
        <w:lang w:val="en-US"/>
      </w:rPr>
    </w:pPr>
    <w:r w:rsidRPr="00E848BC">
      <w:rPr>
        <w:sz w:val="18"/>
        <w:szCs w:val="18"/>
        <w:lang w:val="en-US"/>
      </w:rPr>
      <w:t xml:space="preserve">tel.: 32 45 97 300, </w:t>
    </w:r>
    <w:proofErr w:type="spellStart"/>
    <w:r w:rsidRPr="00E848BC">
      <w:rPr>
        <w:sz w:val="18"/>
        <w:szCs w:val="18"/>
        <w:lang w:val="en-US"/>
      </w:rPr>
      <w:t>faks</w:t>
    </w:r>
    <w:proofErr w:type="spellEnd"/>
    <w:r w:rsidRPr="00E848BC">
      <w:rPr>
        <w:sz w:val="18"/>
        <w:szCs w:val="18"/>
        <w:lang w:val="en-US"/>
      </w:rPr>
      <w:t xml:space="preserve">: 32 41 58 736, e-mail: </w:t>
    </w:r>
    <w:hyperlink r:id="rId3" w:history="1">
      <w:r w:rsidRPr="00E848BC">
        <w:rPr>
          <w:rStyle w:val="Hipercze"/>
          <w:sz w:val="18"/>
          <w:szCs w:val="18"/>
          <w:lang w:val="en-US"/>
        </w:rPr>
        <w:t>bok@powiatraciborski.pl</w:t>
      </w:r>
    </w:hyperlink>
    <w:r w:rsidRPr="00E848BC">
      <w:rPr>
        <w:sz w:val="18"/>
        <w:szCs w:val="18"/>
        <w:lang w:val="en-US"/>
      </w:rPr>
      <w:t>, www.powiatraciborski.pl</w:t>
    </w:r>
  </w:p>
  <w:p w14:paraId="27371552" w14:textId="77777777" w:rsidR="00B1547E" w:rsidRPr="00B1547E" w:rsidRDefault="00B1547E" w:rsidP="00B1547E">
    <w:pPr>
      <w:pStyle w:val="Stopka"/>
      <w:rPr>
        <w:rFonts w:ascii="Times New Roman" w:hAnsi="Times New Roman" w:cs="Times New Roman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F35DA" w14:textId="77777777" w:rsidR="00CB3D2C" w:rsidRDefault="00CB3D2C">
      <w:pPr>
        <w:spacing w:after="0" w:line="240" w:lineRule="auto"/>
      </w:pPr>
      <w:r>
        <w:separator/>
      </w:r>
    </w:p>
  </w:footnote>
  <w:footnote w:type="continuationSeparator" w:id="0">
    <w:p w14:paraId="4A978084" w14:textId="77777777" w:rsidR="00CB3D2C" w:rsidRDefault="00CB3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164FA" w14:textId="77777777" w:rsidR="00FE3E5B" w:rsidRDefault="00FE3E5B">
    <w:pPr>
      <w:pStyle w:val="Nagwek10"/>
      <w:tabs>
        <w:tab w:val="clear" w:pos="4536"/>
        <w:tab w:val="clear" w:pos="9072"/>
        <w:tab w:val="left" w:pos="3480"/>
        <w:tab w:val="center" w:pos="4535"/>
      </w:tabs>
      <w:spacing w:before="227" w:after="1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715A1"/>
    <w:multiLevelType w:val="hybridMultilevel"/>
    <w:tmpl w:val="E3F84E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7C2B2E"/>
    <w:multiLevelType w:val="multilevel"/>
    <w:tmpl w:val="99246AB4"/>
    <w:lvl w:ilvl="0">
      <w:start w:val="1"/>
      <w:numFmt w:val="decimal"/>
      <w:pStyle w:val="Nagwek1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8D72600"/>
    <w:multiLevelType w:val="hybridMultilevel"/>
    <w:tmpl w:val="E8F48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CF1CA6"/>
    <w:multiLevelType w:val="hybridMultilevel"/>
    <w:tmpl w:val="E43C54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5B"/>
    <w:rsid w:val="000B7A10"/>
    <w:rsid w:val="00133A6C"/>
    <w:rsid w:val="001774CE"/>
    <w:rsid w:val="00193D38"/>
    <w:rsid w:val="001D0D25"/>
    <w:rsid w:val="001E3098"/>
    <w:rsid w:val="002020B1"/>
    <w:rsid w:val="0020526D"/>
    <w:rsid w:val="0021256F"/>
    <w:rsid w:val="002C1AF9"/>
    <w:rsid w:val="002D5E53"/>
    <w:rsid w:val="00337EA3"/>
    <w:rsid w:val="00361D1C"/>
    <w:rsid w:val="003F3606"/>
    <w:rsid w:val="003F797B"/>
    <w:rsid w:val="003F7F0E"/>
    <w:rsid w:val="0042079F"/>
    <w:rsid w:val="0044048B"/>
    <w:rsid w:val="004A08C2"/>
    <w:rsid w:val="005534EB"/>
    <w:rsid w:val="00564F55"/>
    <w:rsid w:val="00570002"/>
    <w:rsid w:val="005A0E21"/>
    <w:rsid w:val="005D4BF8"/>
    <w:rsid w:val="00612E75"/>
    <w:rsid w:val="006565BB"/>
    <w:rsid w:val="00676E28"/>
    <w:rsid w:val="006D5792"/>
    <w:rsid w:val="00717780"/>
    <w:rsid w:val="0079152D"/>
    <w:rsid w:val="007C5348"/>
    <w:rsid w:val="007D199B"/>
    <w:rsid w:val="0084506C"/>
    <w:rsid w:val="00846E6A"/>
    <w:rsid w:val="008A50D2"/>
    <w:rsid w:val="008D19AB"/>
    <w:rsid w:val="008D38FE"/>
    <w:rsid w:val="008E301B"/>
    <w:rsid w:val="00931D90"/>
    <w:rsid w:val="00A3427C"/>
    <w:rsid w:val="00A37C12"/>
    <w:rsid w:val="00AA1390"/>
    <w:rsid w:val="00AB18B5"/>
    <w:rsid w:val="00AB4617"/>
    <w:rsid w:val="00B1547E"/>
    <w:rsid w:val="00B553AB"/>
    <w:rsid w:val="00B65D9E"/>
    <w:rsid w:val="00BE42FB"/>
    <w:rsid w:val="00BF2CE8"/>
    <w:rsid w:val="00C574D2"/>
    <w:rsid w:val="00CA0FC8"/>
    <w:rsid w:val="00CB3D2C"/>
    <w:rsid w:val="00CD1DCC"/>
    <w:rsid w:val="00D14A62"/>
    <w:rsid w:val="00D312F6"/>
    <w:rsid w:val="00DA0AC6"/>
    <w:rsid w:val="00DB6BB3"/>
    <w:rsid w:val="00E848BC"/>
    <w:rsid w:val="00EF286B"/>
    <w:rsid w:val="00F537BB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6ED7AA"/>
  <w15:docId w15:val="{2EC1ED1B-81B3-481C-A7C8-140E2EBB6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9B3"/>
    <w:pPr>
      <w:spacing w:after="160" w:line="259" w:lineRule="auto"/>
    </w:pPr>
    <w:rPr>
      <w:sz w:val="22"/>
    </w:rPr>
  </w:style>
  <w:style w:type="paragraph" w:styleId="Nagwek1">
    <w:name w:val="heading 1"/>
    <w:basedOn w:val="Normalny"/>
    <w:next w:val="Normalny"/>
    <w:qFormat/>
    <w:rsid w:val="0054571C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1"/>
    <w:qFormat/>
    <w:rsid w:val="00D44C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1"/>
    <w:uiPriority w:val="9"/>
    <w:qFormat/>
    <w:rsid w:val="00B217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dresatZnak">
    <w:name w:val="Adresat Znak"/>
    <w:basedOn w:val="Domylnaczcionkaakapitu"/>
    <w:link w:val="Adresnakopercie1"/>
    <w:qFormat/>
    <w:rsid w:val="0088155B"/>
  </w:style>
  <w:style w:type="character" w:customStyle="1" w:styleId="NagwekZnak">
    <w:name w:val="Nagłówek Znak"/>
    <w:basedOn w:val="Domylnaczcionkaakapitu"/>
    <w:link w:val="Nagwek"/>
    <w:uiPriority w:val="99"/>
    <w:qFormat/>
    <w:rsid w:val="00854E62"/>
  </w:style>
  <w:style w:type="character" w:customStyle="1" w:styleId="StopkaZnak">
    <w:name w:val="Stopka Znak"/>
    <w:basedOn w:val="Domylnaczcionkaakapitu"/>
    <w:uiPriority w:val="99"/>
    <w:qFormat/>
    <w:rsid w:val="00854E62"/>
  </w:style>
  <w:style w:type="character" w:customStyle="1" w:styleId="TreZnak">
    <w:name w:val="Treść Znak"/>
    <w:basedOn w:val="Domylnaczcionkaakapitu"/>
    <w:link w:val="Tre"/>
    <w:qFormat/>
    <w:rsid w:val="001E6626"/>
    <w:rPr>
      <w:sz w:val="24"/>
      <w:szCs w:val="24"/>
    </w:rPr>
  </w:style>
  <w:style w:type="character" w:customStyle="1" w:styleId="NrsprawyZnak">
    <w:name w:val="Nr sprawy Znak"/>
    <w:basedOn w:val="Domylnaczcionkaakapitu"/>
    <w:link w:val="Nrsprawy"/>
    <w:qFormat/>
    <w:rsid w:val="00B700A1"/>
    <w:rPr>
      <w:sz w:val="24"/>
      <w:szCs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33AE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90EC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90ECB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90ECB"/>
    <w:rPr>
      <w:b/>
      <w:bCs/>
      <w:sz w:val="20"/>
      <w:szCs w:val="20"/>
    </w:rPr>
  </w:style>
  <w:style w:type="character" w:customStyle="1" w:styleId="StopkaZnak1">
    <w:name w:val="Stopka Znak1"/>
    <w:basedOn w:val="Domylnaczcionkaakapitu"/>
    <w:uiPriority w:val="99"/>
    <w:semiHidden/>
    <w:qFormat/>
    <w:rsid w:val="003C71D1"/>
  </w:style>
  <w:style w:type="character" w:customStyle="1" w:styleId="czeinternetowe">
    <w:name w:val="Łącze internetowe"/>
    <w:basedOn w:val="Domylnaczcionkaakapitu"/>
    <w:uiPriority w:val="99"/>
    <w:unhideWhenUsed/>
    <w:rsid w:val="003C71D1"/>
    <w:rPr>
      <w:color w:val="0563C1" w:themeColor="hyperlink"/>
      <w:u w:val="single"/>
    </w:rPr>
  </w:style>
  <w:style w:type="character" w:customStyle="1" w:styleId="StopkaZnak2">
    <w:name w:val="Stopka Znak2"/>
    <w:basedOn w:val="Domylnaczcionkaakapitu"/>
    <w:link w:val="Stopka1"/>
    <w:uiPriority w:val="99"/>
    <w:semiHidden/>
    <w:qFormat/>
    <w:rsid w:val="00EB36AE"/>
  </w:style>
  <w:style w:type="character" w:customStyle="1" w:styleId="StopkaZnak3">
    <w:name w:val="Stopka Znak3"/>
    <w:basedOn w:val="Domylnaczcionkaakapitu"/>
    <w:link w:val="Stopka"/>
    <w:uiPriority w:val="99"/>
    <w:qFormat/>
    <w:rsid w:val="0032696B"/>
  </w:style>
  <w:style w:type="character" w:customStyle="1" w:styleId="Nagwek1Znak1">
    <w:name w:val="Nagłówek 1 Znak1"/>
    <w:basedOn w:val="Domylnaczcionkaakapitu"/>
    <w:uiPriority w:val="9"/>
    <w:qFormat/>
    <w:rsid w:val="005457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ZwykytekstZnak">
    <w:name w:val="Zwykły tekst Znak"/>
    <w:basedOn w:val="Domylnaczcionkaakapitu"/>
    <w:link w:val="Zwykytekst"/>
    <w:semiHidden/>
    <w:qFormat/>
    <w:rsid w:val="003D51E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qFormat/>
    <w:rsid w:val="00F47DD3"/>
    <w:pPr>
      <w:keepNext/>
      <w:spacing w:before="240" w:after="120"/>
    </w:pPr>
    <w:rPr>
      <w:rFonts w:ascii="Calibri" w:eastAsia="Microsoft YaHei" w:hAnsi="Calibri" w:cs="Arial Unicode MS"/>
      <w:sz w:val="28"/>
      <w:szCs w:val="28"/>
    </w:rPr>
  </w:style>
  <w:style w:type="paragraph" w:styleId="Tekstpodstawowy">
    <w:name w:val="Body Text"/>
    <w:basedOn w:val="Normalny"/>
    <w:rsid w:val="007F7474"/>
    <w:pPr>
      <w:spacing w:after="140" w:line="276" w:lineRule="auto"/>
    </w:pPr>
  </w:style>
  <w:style w:type="paragraph" w:styleId="Lista">
    <w:name w:val="List"/>
    <w:basedOn w:val="Tekstpodstawowy"/>
    <w:rsid w:val="007F7474"/>
    <w:rPr>
      <w:rFonts w:ascii="Calibri" w:hAnsi="Calibri"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F7474"/>
    <w:pPr>
      <w:suppressLineNumbers/>
    </w:pPr>
    <w:rPr>
      <w:rFonts w:ascii="Calibri" w:hAnsi="Calibri" w:cs="Arial Unicode MS"/>
    </w:r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D44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wek21">
    <w:name w:val="Nagłówek 21"/>
    <w:basedOn w:val="Normalny"/>
    <w:next w:val="Normalny"/>
    <w:link w:val="Nagwek2Znak"/>
    <w:uiPriority w:val="9"/>
    <w:unhideWhenUsed/>
    <w:qFormat/>
    <w:rsid w:val="00B217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Gwkaistopka">
    <w:name w:val="Główka i stopka"/>
    <w:basedOn w:val="Normalny"/>
    <w:qFormat/>
    <w:rsid w:val="007F7474"/>
  </w:style>
  <w:style w:type="paragraph" w:customStyle="1" w:styleId="Legenda1">
    <w:name w:val="Legenda1"/>
    <w:basedOn w:val="Normalny"/>
    <w:qFormat/>
    <w:rsid w:val="007F7474"/>
    <w:pPr>
      <w:suppressLineNumbers/>
      <w:spacing w:before="120" w:after="120"/>
    </w:pPr>
    <w:rPr>
      <w:rFonts w:ascii="Calibri" w:hAnsi="Calibri" w:cs="Arial Unicode M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uiPriority w:val="99"/>
    <w:unhideWhenUsed/>
    <w:qFormat/>
    <w:rsid w:val="00854E62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dresnakopercie1">
    <w:name w:val="Adres na kopercie1"/>
    <w:basedOn w:val="Normalny"/>
    <w:link w:val="AdresatZnak"/>
    <w:qFormat/>
    <w:rsid w:val="0088155B"/>
    <w:pPr>
      <w:tabs>
        <w:tab w:val="left" w:pos="6379"/>
      </w:tabs>
      <w:ind w:left="5103"/>
    </w:p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customStyle="1" w:styleId="Stopka1">
    <w:name w:val="Stopka1"/>
    <w:basedOn w:val="Normalny"/>
    <w:link w:val="StopkaZnak2"/>
    <w:uiPriority w:val="99"/>
    <w:semiHidden/>
    <w:unhideWhenUsed/>
    <w:qFormat/>
    <w:rsid w:val="00EB36A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2A4C0A"/>
  </w:style>
  <w:style w:type="paragraph" w:customStyle="1" w:styleId="Tre">
    <w:name w:val="Treść"/>
    <w:basedOn w:val="Normalny"/>
    <w:link w:val="TreZnak"/>
    <w:qFormat/>
    <w:rsid w:val="001E6626"/>
    <w:pPr>
      <w:spacing w:after="0"/>
      <w:ind w:firstLine="851"/>
    </w:pPr>
    <w:rPr>
      <w:sz w:val="24"/>
      <w:szCs w:val="24"/>
    </w:rPr>
  </w:style>
  <w:style w:type="paragraph" w:customStyle="1" w:styleId="Nrsprawy">
    <w:name w:val="Nr sprawy"/>
    <w:basedOn w:val="Normalny"/>
    <w:link w:val="NrsprawyZnak"/>
    <w:qFormat/>
    <w:rsid w:val="00B700A1"/>
    <w:pPr>
      <w:tabs>
        <w:tab w:val="left" w:pos="6379"/>
      </w:tabs>
      <w:spacing w:before="240" w:after="960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33A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90ECB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90ECB"/>
    <w:rPr>
      <w:b/>
      <w:bCs/>
    </w:rPr>
  </w:style>
  <w:style w:type="paragraph" w:styleId="Stopka">
    <w:name w:val="footer"/>
    <w:basedOn w:val="Normalny"/>
    <w:link w:val="StopkaZnak3"/>
    <w:uiPriority w:val="99"/>
    <w:unhideWhenUsed/>
    <w:rsid w:val="0032696B"/>
    <w:pPr>
      <w:tabs>
        <w:tab w:val="center" w:pos="4536"/>
        <w:tab w:val="right" w:pos="9072"/>
      </w:tabs>
      <w:spacing w:after="0" w:line="240" w:lineRule="auto"/>
    </w:pPr>
  </w:style>
  <w:style w:type="paragraph" w:styleId="Zwykytekst">
    <w:name w:val="Plain Text"/>
    <w:basedOn w:val="Normalny"/>
    <w:link w:val="ZwykytekstZnak"/>
    <w:semiHidden/>
    <w:unhideWhenUsed/>
    <w:qFormat/>
    <w:rsid w:val="003D51EF"/>
    <w:pPr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nakZnakZnakZnakZnakZnakZnak">
    <w:name w:val="Znak Znak Znak Znak Znak Znak Znak"/>
    <w:basedOn w:val="Normalny"/>
    <w:qFormat/>
    <w:rsid w:val="003D51EF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nhideWhenUsed/>
    <w:qFormat/>
    <w:rsid w:val="00D92A5C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owy1">
    <w:name w:val="Standardowy1"/>
    <w:qFormat/>
    <w:rPr>
      <w:rFonts w:ascii="Times New Roman" w:eastAsia="Times New Roman" w:hAnsi="Times New Roman" w:cs="Times New Roman Cyr"/>
      <w:szCs w:val="24"/>
      <w:lang w:eastAsia="pl-PL"/>
    </w:rPr>
  </w:style>
  <w:style w:type="paragraph" w:customStyle="1" w:styleId="BodyTextbtanita1">
    <w:name w:val="Body Text;bt;anita1"/>
    <w:basedOn w:val="Normalny"/>
    <w:qFormat/>
    <w:pPr>
      <w:spacing w:before="120"/>
    </w:pPr>
    <w:rPr>
      <w:b/>
    </w:rPr>
  </w:style>
  <w:style w:type="paragraph" w:customStyle="1" w:styleId="ZnakZnak1">
    <w:name w:val="Znak Znak1"/>
    <w:basedOn w:val="Normalny"/>
    <w:qFormat/>
  </w:style>
  <w:style w:type="paragraph" w:customStyle="1" w:styleId="western">
    <w:name w:val="western"/>
    <w:basedOn w:val="Normalny"/>
    <w:qFormat/>
    <w:pPr>
      <w:spacing w:beforeAutospacing="1" w:after="119"/>
    </w:pPr>
    <w:rPr>
      <w:color w:val="000000"/>
    </w:rPr>
  </w:style>
  <w:style w:type="paragraph" w:styleId="Tekstpodstawowywcity">
    <w:name w:val="Body Text Indent"/>
    <w:basedOn w:val="Tekstpodstawowy"/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Hipercze">
    <w:name w:val="Hyperlink"/>
    <w:basedOn w:val="Domylnaczcionkaakapitu"/>
    <w:uiPriority w:val="99"/>
    <w:rsid w:val="00B1547E"/>
    <w:rPr>
      <w:rFonts w:cs="Times New Roman"/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37C12"/>
    <w:rPr>
      <w:b/>
      <w:bCs/>
    </w:rPr>
  </w:style>
  <w:style w:type="paragraph" w:styleId="Bezodstpw">
    <w:name w:val="No Spacing"/>
    <w:uiPriority w:val="1"/>
    <w:qFormat/>
    <w:rsid w:val="00AB18B5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ZnakZnakZnakZnakZnakZnakZnak0">
    <w:name w:val="Znak Znak Znak Znak Znak Znak Znak"/>
    <w:basedOn w:val="Normalny"/>
    <w:rsid w:val="00193D38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93D38"/>
    <w:rPr>
      <w:color w:val="605E5C"/>
      <w:shd w:val="clear" w:color="auto" w:fill="E1DFDD"/>
    </w:rPr>
  </w:style>
  <w:style w:type="paragraph" w:customStyle="1" w:styleId="Default">
    <w:name w:val="Default"/>
    <w:rsid w:val="00193D38"/>
    <w:pPr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1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0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9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ok@powiatraciborski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upa xmlns="5aff3a91-106f-48f7-a0b5-7320ba26093c" xsi:nil="true"/>
    <filtr xmlns="5aff3a91-106f-48f7-a0b5-7320ba26093c">firmowe</filtr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4055835DC6174F8C204919080B9BC5" ma:contentTypeVersion="2" ma:contentTypeDescription="Utwórz nowy dokument." ma:contentTypeScope="" ma:versionID="7007c4114c3f22388544d0212d218a7d">
  <xsd:schema xmlns:xsd="http://www.w3.org/2001/XMLSchema" xmlns:xs="http://www.w3.org/2001/XMLSchema" xmlns:p="http://schemas.microsoft.com/office/2006/metadata/properties" xmlns:ns2="5aff3a91-106f-48f7-a0b5-7320ba26093c" targetNamespace="http://schemas.microsoft.com/office/2006/metadata/properties" ma:root="true" ma:fieldsID="372cb5b863b9cab56ee9898b4f5b689b" ns2:_="">
    <xsd:import namespace="5aff3a91-106f-48f7-a0b5-7320ba26093c"/>
    <xsd:element name="properties">
      <xsd:complexType>
        <xsd:sequence>
          <xsd:element name="documentManagement">
            <xsd:complexType>
              <xsd:all>
                <xsd:element ref="ns2:filtr" minOccurs="0"/>
                <xsd:element ref="ns2:Grup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ff3a91-106f-48f7-a0b5-7320ba26093c" elementFormDefault="qualified">
    <xsd:import namespace="http://schemas.microsoft.com/office/2006/documentManagement/types"/>
    <xsd:import namespace="http://schemas.microsoft.com/office/infopath/2007/PartnerControls"/>
    <xsd:element name="filtr" ma:index="8" nillable="true" ma:displayName="filtr" ma:default="firmowe" ma:format="Dropdown" ma:internalName="filtr">
      <xsd:simpleType>
        <xsd:restriction base="dms:Choice">
          <xsd:enumeration value="firmowe"/>
          <xsd:enumeration value="kadrowe"/>
          <xsd:enumeration value="wzory"/>
          <xsd:enumeration value="inne"/>
        </xsd:restriction>
      </xsd:simpleType>
    </xsd:element>
    <xsd:element name="Grupa" ma:index="9" nillable="true" ma:displayName="Grupa" ma:internalName="Grup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FB72C-350E-4C29-A6B0-07D56AE4274D}">
  <ds:schemaRefs>
    <ds:schemaRef ds:uri="http://schemas.microsoft.com/office/2006/metadata/properties"/>
    <ds:schemaRef ds:uri="http://schemas.microsoft.com/office/infopath/2007/PartnerControls"/>
    <ds:schemaRef ds:uri="5aff3a91-106f-48f7-a0b5-7320ba26093c"/>
  </ds:schemaRefs>
</ds:datastoreItem>
</file>

<file path=customXml/itemProps2.xml><?xml version="1.0" encoding="utf-8"?>
<ds:datastoreItem xmlns:ds="http://schemas.openxmlformats.org/officeDocument/2006/customXml" ds:itemID="{C3D6FC29-6E4E-4A7E-8336-3BE2150B59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ff3a91-106f-48f7-a0b5-7320ba2609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191C1E-1EC6-4219-87A6-BDB9A69758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74950E-63F6-4381-84C7-7C8483177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569</Words>
  <Characters>3420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pisma</vt:lpstr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pisma</dc:title>
  <dc:subject>Wzór pisma - Prezydent Miasta</dc:subject>
  <dc:creator>or19</dc:creator>
  <dc:description/>
  <cp:lastModifiedBy>Mariola.Wolnik</cp:lastModifiedBy>
  <cp:revision>6</cp:revision>
  <cp:lastPrinted>2021-12-15T12:45:00Z</cp:lastPrinted>
  <dcterms:created xsi:type="dcterms:W3CDTF">2021-12-14T15:46:00Z</dcterms:created>
  <dcterms:modified xsi:type="dcterms:W3CDTF">2021-12-15T12:45:00Z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0x010100974055835DC6174F8C204919080B9BC5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