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62934" w14:textId="77777777" w:rsidR="00CA7269" w:rsidRDefault="00CA7269" w:rsidP="00CA7269">
      <w:pPr>
        <w:ind w:left="6372"/>
        <w:rPr>
          <w:sz w:val="18"/>
        </w:rPr>
      </w:pPr>
    </w:p>
    <w:p w14:paraId="4B8788FB" w14:textId="77777777" w:rsidR="00CA7269" w:rsidRDefault="00CA7269" w:rsidP="00CA7269">
      <w:pPr>
        <w:ind w:left="6372"/>
        <w:rPr>
          <w:sz w:val="18"/>
        </w:rPr>
      </w:pPr>
    </w:p>
    <w:p w14:paraId="299EDDE6" w14:textId="77777777" w:rsidR="00CA7269" w:rsidRDefault="00CA7269" w:rsidP="00CA7269">
      <w:pPr>
        <w:jc w:val="center"/>
        <w:rPr>
          <w:b/>
        </w:rPr>
      </w:pPr>
      <w:r>
        <w:rPr>
          <w:b/>
        </w:rPr>
        <w:t>INFORMACJA O WYNIKACH NABORU NA STANOWISKO GŁÓWNEGO KSIĘGOWEGO W AGENCJI PROMOCJI ZIEMI RACIBORSKIEJ I WSPIERANIA PRZEDSIĘBIORCZOŚCI NA ZAMKU PIASTOWSKIM W RACIBORZU</w:t>
      </w:r>
    </w:p>
    <w:p w14:paraId="4EB39CCA" w14:textId="77777777" w:rsidR="00CA7269" w:rsidRDefault="00CA7269" w:rsidP="00CA7269">
      <w:pPr>
        <w:pStyle w:val="Tytu"/>
        <w:ind w:left="0" w:right="-567"/>
        <w:jc w:val="left"/>
        <w:rPr>
          <w:sz w:val="24"/>
        </w:rPr>
      </w:pPr>
    </w:p>
    <w:p w14:paraId="5B92E239" w14:textId="77777777" w:rsidR="00CA7269" w:rsidRDefault="00CA7269" w:rsidP="00CA7269"/>
    <w:p w14:paraId="2CFD93AD" w14:textId="6E3F9786" w:rsidR="00CA7269" w:rsidRP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Informuję, że w wyniku przeprowadzonej procedury naboru na stanowisko – główny księgowy w Agencji Promocji Ziemi Raciborskiej i Wspierania Przedsiębiorczości na Zamku Piastowskim w Raciborzu została wybrana Pani </w:t>
      </w:r>
      <w:r w:rsidR="00997DC0">
        <w:rPr>
          <w:b w:val="0"/>
          <w:sz w:val="24"/>
          <w:szCs w:val="24"/>
        </w:rPr>
        <w:t>Małgorzata Kozyra</w:t>
      </w:r>
      <w:r w:rsidR="007F65F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zamieszkała w</w:t>
      </w:r>
      <w:r w:rsidR="007F65F7">
        <w:rPr>
          <w:b w:val="0"/>
          <w:sz w:val="24"/>
          <w:szCs w:val="24"/>
        </w:rPr>
        <w:t xml:space="preserve"> </w:t>
      </w:r>
      <w:r w:rsidR="00997DC0">
        <w:rPr>
          <w:b w:val="0"/>
          <w:sz w:val="24"/>
          <w:szCs w:val="24"/>
        </w:rPr>
        <w:t>Bogdanowicach</w:t>
      </w:r>
      <w:r w:rsidR="007F65F7">
        <w:rPr>
          <w:b w:val="0"/>
          <w:sz w:val="24"/>
          <w:szCs w:val="24"/>
        </w:rPr>
        <w:t>.</w:t>
      </w:r>
    </w:p>
    <w:p w14:paraId="17172E10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</w:p>
    <w:p w14:paraId="6F4EE9F6" w14:textId="77777777" w:rsidR="00CA7269" w:rsidRDefault="00CA7269" w:rsidP="00CA7269">
      <w:pPr>
        <w:pStyle w:val="Tytu"/>
        <w:ind w:left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Uzasadnienie dokonanego wyboru:</w:t>
      </w:r>
    </w:p>
    <w:p w14:paraId="41726D84" w14:textId="54007887" w:rsidR="00CA7269" w:rsidRDefault="00CA7269" w:rsidP="00CA7269">
      <w:pPr>
        <w:pStyle w:val="Tytu"/>
        <w:ind w:left="0" w:right="-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Pani </w:t>
      </w:r>
      <w:r w:rsidR="00997DC0">
        <w:rPr>
          <w:b w:val="0"/>
          <w:sz w:val="24"/>
          <w:szCs w:val="24"/>
        </w:rPr>
        <w:t>Małgorzata Kozyra</w:t>
      </w:r>
      <w:r w:rsidR="007F65F7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spełnia wymagania formalne, posiada odpowiednie kwalifikacje do zatrudnienia na oferowanym stanowisku oraz dobre przygotowanie merytoryczne. Podczas przeprowadzonej rozmowy kwalifikacyjnej kandydatka wykazała się szerokim zakresem wiedzy niezbędnej do wykonywania zadań przedstawionych w ogłoszeniu o naborze.</w:t>
      </w:r>
    </w:p>
    <w:p w14:paraId="323B7C6B" w14:textId="39641CC6" w:rsidR="00BC3DA3" w:rsidRDefault="00BC3DA3"/>
    <w:p w14:paraId="1A0662F1" w14:textId="52FD5AA6" w:rsidR="00CA7269" w:rsidRDefault="00CA7269" w:rsidP="00CA7269">
      <w:pPr>
        <w:jc w:val="center"/>
      </w:pPr>
    </w:p>
    <w:p w14:paraId="5C8B7DAD" w14:textId="6E613AD9" w:rsidR="00CA7269" w:rsidRDefault="00CA7269" w:rsidP="00CA7269">
      <w:pPr>
        <w:jc w:val="center"/>
      </w:pPr>
    </w:p>
    <w:p w14:paraId="231B9158" w14:textId="77777777" w:rsidR="00CA7269" w:rsidRDefault="00CA7269" w:rsidP="00CA7269">
      <w:pPr>
        <w:jc w:val="center"/>
      </w:pPr>
    </w:p>
    <w:p w14:paraId="365735DB" w14:textId="31607128" w:rsidR="00997DC0" w:rsidRDefault="00CA7269" w:rsidP="00CA7269">
      <w:r>
        <w:t xml:space="preserve">Racibórz, </w:t>
      </w:r>
      <w:r w:rsidR="00613286" w:rsidRPr="00613286">
        <w:t>1</w:t>
      </w:r>
      <w:r w:rsidR="00134F68">
        <w:t>0</w:t>
      </w:r>
      <w:r w:rsidRPr="00613286">
        <w:t>.</w:t>
      </w:r>
      <w:r w:rsidR="00997DC0">
        <w:t>11</w:t>
      </w:r>
      <w:r w:rsidRPr="00613286">
        <w:t>.2020 r.</w:t>
      </w:r>
      <w:r w:rsidR="00997DC0">
        <w:t xml:space="preserve"> </w:t>
      </w:r>
      <w:r w:rsidR="00997DC0">
        <w:tab/>
      </w:r>
      <w:r w:rsidR="00997DC0">
        <w:tab/>
      </w:r>
      <w:r w:rsidR="00997DC0">
        <w:tab/>
        <w:t xml:space="preserve">z up. </w:t>
      </w:r>
      <w:r>
        <w:t>Dyrektor</w:t>
      </w:r>
      <w:r w:rsidR="00997DC0">
        <w:t>a</w:t>
      </w:r>
      <w:r>
        <w:t xml:space="preserve"> Agencji Promocji </w:t>
      </w:r>
    </w:p>
    <w:p w14:paraId="58A319EE" w14:textId="346801D1" w:rsidR="00997DC0" w:rsidRDefault="00997DC0" w:rsidP="00997DC0">
      <w:r>
        <w:tab/>
      </w:r>
      <w:r>
        <w:tab/>
      </w:r>
      <w:r>
        <w:tab/>
      </w:r>
      <w:r>
        <w:tab/>
      </w:r>
      <w:r>
        <w:tab/>
      </w:r>
      <w:r>
        <w:tab/>
      </w:r>
      <w:r w:rsidR="00CA7269">
        <w:t>Ziemi Raciborskie</w:t>
      </w:r>
      <w:r w:rsidR="004A40DA">
        <w:t>j</w:t>
      </w:r>
      <w:r>
        <w:t xml:space="preserve"> </w:t>
      </w:r>
      <w:r w:rsidR="00CA7269">
        <w:t xml:space="preserve">i Wspierania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A7269">
        <w:t>Przedsiębiorczości</w:t>
      </w:r>
      <w:r>
        <w:t xml:space="preserve"> </w:t>
      </w:r>
      <w:r w:rsidR="00CA7269">
        <w:t xml:space="preserve">na Zamku Piastowskim </w:t>
      </w:r>
    </w:p>
    <w:p w14:paraId="4C392C8D" w14:textId="36D83DC1" w:rsidR="00CA7269" w:rsidRDefault="00997DC0" w:rsidP="00997DC0">
      <w:r>
        <w:tab/>
      </w:r>
      <w:r>
        <w:tab/>
      </w:r>
      <w:r>
        <w:tab/>
      </w:r>
      <w:r>
        <w:tab/>
      </w:r>
      <w:r>
        <w:tab/>
      </w:r>
      <w:r>
        <w:tab/>
      </w:r>
      <w:r w:rsidR="00CA7269">
        <w:t xml:space="preserve">w Raciborzu              </w:t>
      </w:r>
    </w:p>
    <w:p w14:paraId="486EF2C9" w14:textId="77777777" w:rsidR="00CA7269" w:rsidRDefault="00CA7269" w:rsidP="00CA7269">
      <w:r>
        <w:t xml:space="preserve">                                                                      </w:t>
      </w:r>
    </w:p>
    <w:p w14:paraId="6364E2B5" w14:textId="2C3FAB3C" w:rsidR="00CA7269" w:rsidRDefault="00997DC0" w:rsidP="00CA7269">
      <w:pPr>
        <w:rPr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>Grzegorz Nowak</w:t>
      </w:r>
    </w:p>
    <w:p w14:paraId="50B0A614" w14:textId="77777777" w:rsidR="00CA7269" w:rsidRDefault="00CA7269"/>
    <w:sectPr w:rsidR="00CA7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269"/>
    <w:rsid w:val="00134F68"/>
    <w:rsid w:val="004A40DA"/>
    <w:rsid w:val="00613286"/>
    <w:rsid w:val="007F65F7"/>
    <w:rsid w:val="00997DC0"/>
    <w:rsid w:val="00BC3DA3"/>
    <w:rsid w:val="00CA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63082"/>
  <w15:chartTrackingRefBased/>
  <w15:docId w15:val="{1123019F-7522-41B9-AAD7-B44A4422C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2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CA7269"/>
    <w:pPr>
      <w:ind w:left="567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CA7269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08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Nowak</dc:creator>
  <cp:keywords/>
  <dc:description/>
  <cp:lastModifiedBy>Zamek Piastowski</cp:lastModifiedBy>
  <cp:revision>3</cp:revision>
  <cp:lastPrinted>2020-11-10T12:59:00Z</cp:lastPrinted>
  <dcterms:created xsi:type="dcterms:W3CDTF">2020-11-10T13:01:00Z</dcterms:created>
  <dcterms:modified xsi:type="dcterms:W3CDTF">2020-11-10T14:42:00Z</dcterms:modified>
</cp:coreProperties>
</file>