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128" w:rsidRPr="00F06467" w:rsidRDefault="00613128" w:rsidP="00613128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Racibórz, dn.11.08.2020</w:t>
      </w:r>
      <w:r w:rsidRPr="00F0646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r. </w:t>
      </w:r>
    </w:p>
    <w:p w:rsidR="00613128" w:rsidRPr="00F06467" w:rsidRDefault="00613128" w:rsidP="0061312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ZS.82.1.13.2.II.2020</w:t>
      </w:r>
    </w:p>
    <w:p w:rsidR="00613128" w:rsidRPr="00F06467" w:rsidRDefault="00613128" w:rsidP="00613128">
      <w:pPr>
        <w:framePr w:w="9304" w:hSpace="141" w:wrap="around" w:vAnchor="text" w:hAnchor="page" w:x="1468" w:y="91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F06467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     </w:t>
      </w:r>
      <w:r w:rsidRPr="00F06467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ab/>
      </w:r>
      <w:r w:rsidRPr="00F06467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ab/>
      </w:r>
      <w:r w:rsidRPr="00F06467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ab/>
      </w:r>
      <w:r w:rsidRPr="00F06467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ab/>
      </w:r>
      <w:r w:rsidRPr="00F06467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ab/>
      </w:r>
      <w:r w:rsidRPr="00F06467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ab/>
      </w:r>
    </w:p>
    <w:p w:rsidR="00613128" w:rsidRDefault="00613128" w:rsidP="006131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613128" w:rsidRPr="00F06467" w:rsidRDefault="00613128" w:rsidP="006131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F06467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INFORMACJA</w:t>
      </w:r>
    </w:p>
    <w:p w:rsidR="00613128" w:rsidRPr="00F06467" w:rsidRDefault="00613128" w:rsidP="006131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F06467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 WYBORZE NAJKORZYSTNIEJSZEJ OFERTY</w:t>
      </w:r>
    </w:p>
    <w:p w:rsidR="00613128" w:rsidRPr="00F06467" w:rsidRDefault="00613128" w:rsidP="0061312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613128" w:rsidRPr="00F06467" w:rsidRDefault="00613128" w:rsidP="006131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06467">
        <w:rPr>
          <w:rFonts w:ascii="Times New Roman" w:eastAsia="Times New Roman" w:hAnsi="Times New Roman" w:cs="Times New Roman"/>
          <w:sz w:val="20"/>
          <w:szCs w:val="20"/>
          <w:lang w:eastAsia="pl-PL"/>
        </w:rPr>
        <w:t>dot. postępowania o udzielenie zamówienia publicznego</w:t>
      </w:r>
    </w:p>
    <w:p w:rsidR="00613128" w:rsidRPr="00F06467" w:rsidRDefault="00613128" w:rsidP="006131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F06467">
        <w:rPr>
          <w:rFonts w:ascii="Times New Roman" w:eastAsia="Times New Roman" w:hAnsi="Times New Roman" w:cs="Times New Roman"/>
          <w:sz w:val="20"/>
          <w:szCs w:val="20"/>
          <w:lang w:eastAsia="pl-PL"/>
        </w:rPr>
        <w:t>p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rowadzonego w trybie zapytania ofertowego nr. ZS.82.1.13.2.II.2020 </w:t>
      </w:r>
      <w:r w:rsidRPr="00F06467">
        <w:rPr>
          <w:rFonts w:ascii="Times New Roman" w:eastAsia="Times New Roman" w:hAnsi="Times New Roman" w:cs="Times New Roman"/>
          <w:sz w:val="20"/>
          <w:szCs w:val="20"/>
          <w:lang w:eastAsia="pl-PL"/>
        </w:rPr>
        <w:t>pn.:</w:t>
      </w:r>
    </w:p>
    <w:p w:rsidR="00613128" w:rsidRPr="00F06467" w:rsidRDefault="00613128" w:rsidP="006131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Zakup i d</w:t>
      </w:r>
      <w:r w:rsidRPr="002E71F8">
        <w:rPr>
          <w:rFonts w:ascii="Times New Roman" w:hAnsi="Times New Roman" w:cs="Times New Roman"/>
          <w:b/>
          <w:bCs/>
          <w:sz w:val="24"/>
          <w:szCs w:val="24"/>
        </w:rPr>
        <w:t xml:space="preserve">ostawa </w:t>
      </w:r>
      <w:r w:rsidRPr="002E71F8">
        <w:rPr>
          <w:rFonts w:ascii="Times New Roman" w:hAnsi="Times New Roman" w:cs="Times New Roman"/>
          <w:b/>
          <w:sz w:val="24"/>
          <w:szCs w:val="24"/>
        </w:rPr>
        <w:t>laptopów wraz z oprogramowaniem, projektorów, tablic interaktywnych</w:t>
      </w:r>
      <w:r w:rsidR="002261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E71F8">
        <w:rPr>
          <w:rFonts w:ascii="Times New Roman" w:hAnsi="Times New Roman" w:cs="Times New Roman"/>
          <w:b/>
          <w:bCs/>
          <w:sz w:val="24"/>
          <w:szCs w:val="24"/>
        </w:rPr>
        <w:t>w ramach Projektu „Wsparcie dzieci umieszczonych w pieczy zastępczej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E71F8">
        <w:rPr>
          <w:rFonts w:ascii="Times New Roman" w:hAnsi="Times New Roman" w:cs="Times New Roman"/>
          <w:b/>
          <w:bCs/>
          <w:sz w:val="24"/>
          <w:szCs w:val="24"/>
        </w:rPr>
        <w:t>w okresie epidemii COVID-19”</w:t>
      </w:r>
    </w:p>
    <w:p w:rsidR="00613128" w:rsidRPr="00F06467" w:rsidRDefault="00613128" w:rsidP="00613128">
      <w:pPr>
        <w:tabs>
          <w:tab w:val="num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613128" w:rsidRPr="00910F66" w:rsidRDefault="00613128" w:rsidP="0061312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910F66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Informacja o złożonych ofertach:</w:t>
      </w:r>
    </w:p>
    <w:p w:rsidR="00613128" w:rsidRDefault="00613128" w:rsidP="00613128">
      <w:pPr>
        <w:spacing w:after="0" w:line="240" w:lineRule="auto"/>
        <w:ind w:left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Do dnia terminu składania ofert, czyli do11 sierpnia 2020 r. godz. 13:00 złożone zostały dwie  ofert:</w:t>
      </w:r>
    </w:p>
    <w:p w:rsidR="00613128" w:rsidRDefault="00613128" w:rsidP="00613128">
      <w:pPr>
        <w:spacing w:after="0" w:line="240" w:lineRule="auto"/>
        <w:ind w:left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Po upływie terminu nie wpłynęła żadna oferta. </w:t>
      </w:r>
    </w:p>
    <w:p w:rsidR="00613128" w:rsidRDefault="00613128" w:rsidP="00613128">
      <w:pPr>
        <w:spacing w:after="0" w:line="240" w:lineRule="auto"/>
        <w:ind w:left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613128" w:rsidRPr="00910F66" w:rsidRDefault="00613128" w:rsidP="00613128">
      <w:pPr>
        <w:pStyle w:val="Akapitzlist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910F66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Informacja o wybranej ofercie. </w:t>
      </w:r>
    </w:p>
    <w:p w:rsidR="00613128" w:rsidRDefault="00613128" w:rsidP="0061312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Do realizacji zamówienia została wybrana oferta nr.1</w:t>
      </w:r>
      <w:r w:rsidRPr="00910F66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złożona</w:t>
      </w:r>
      <w:r w:rsidRPr="00F0646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przez:</w:t>
      </w:r>
    </w:p>
    <w:p w:rsidR="00613128" w:rsidRDefault="00613128" w:rsidP="0061312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613128" w:rsidRDefault="00613128" w:rsidP="0061312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PHU BMS, Sp. j. Z. Bielecki</w:t>
      </w:r>
    </w:p>
    <w:p w:rsidR="00613128" w:rsidRDefault="00613128" w:rsidP="00613128">
      <w:pPr>
        <w:spacing w:after="0" w:line="240" w:lineRule="auto"/>
        <w:ind w:left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82-500 </w:t>
      </w:r>
      <w:r w:rsidR="002261F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Kwidzyń, ul. Staszica 22</w:t>
      </w:r>
    </w:p>
    <w:p w:rsidR="00613128" w:rsidRDefault="00613128" w:rsidP="0061312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pl-PL"/>
        </w:rPr>
      </w:pPr>
    </w:p>
    <w:p w:rsidR="00613128" w:rsidRPr="00520F39" w:rsidRDefault="00613128" w:rsidP="00613128">
      <w:pPr>
        <w:widowControl w:val="0"/>
        <w:autoSpaceDE w:val="0"/>
        <w:autoSpaceDN w:val="0"/>
        <w:adjustRightInd w:val="0"/>
        <w:spacing w:after="0"/>
        <w:ind w:left="70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20F3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Uzasadnienie wyboru: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oferta złożona przez w/w wykonawcę jest ofertą najkorzystniejszą, tj. uzyskała maksymalną liczbę punktów obliczonych według przyjętych kryteriów oceny ofert na podstawie wzoru określonego w specyfikacji istotnych warunków zamówienia. </w:t>
      </w:r>
    </w:p>
    <w:p w:rsidR="00613128" w:rsidRPr="0036351F" w:rsidRDefault="00613128" w:rsidP="0061312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eastAsia="pl-PL"/>
        </w:rPr>
      </w:pPr>
    </w:p>
    <w:p w:rsidR="00613128" w:rsidRPr="00F06467" w:rsidRDefault="00613128" w:rsidP="00613128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tbl>
      <w:tblPr>
        <w:tblW w:w="9543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4"/>
        <w:gridCol w:w="5481"/>
        <w:gridCol w:w="1559"/>
        <w:gridCol w:w="1559"/>
      </w:tblGrid>
      <w:tr w:rsidR="00613128" w:rsidRPr="00520F39" w:rsidTr="00A74C10">
        <w:tc>
          <w:tcPr>
            <w:tcW w:w="944" w:type="dxa"/>
            <w:shd w:val="clear" w:color="auto" w:fill="auto"/>
            <w:vAlign w:val="center"/>
          </w:tcPr>
          <w:p w:rsidR="00613128" w:rsidRPr="00520F39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520F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Nr oferty</w:t>
            </w:r>
          </w:p>
        </w:tc>
        <w:tc>
          <w:tcPr>
            <w:tcW w:w="5481" w:type="dxa"/>
            <w:shd w:val="clear" w:color="auto" w:fill="auto"/>
            <w:vAlign w:val="center"/>
          </w:tcPr>
          <w:p w:rsidR="00613128" w:rsidRPr="00520F39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520F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Nazwa firmy i adres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13128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:rsidR="00613128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Cena/</w:t>
            </w:r>
          </w:p>
          <w:p w:rsidR="00613128" w:rsidRPr="00520F39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gwarancja </w:t>
            </w:r>
          </w:p>
          <w:p w:rsidR="00613128" w:rsidRPr="00520F39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</w:tcPr>
          <w:p w:rsidR="00613128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:rsidR="00613128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Ocena</w:t>
            </w:r>
          </w:p>
        </w:tc>
      </w:tr>
      <w:tr w:rsidR="00613128" w:rsidRPr="00520F39" w:rsidTr="00A74C10">
        <w:tc>
          <w:tcPr>
            <w:tcW w:w="944" w:type="dxa"/>
            <w:shd w:val="clear" w:color="auto" w:fill="auto"/>
            <w:vAlign w:val="center"/>
          </w:tcPr>
          <w:p w:rsidR="00613128" w:rsidRPr="00520F39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481" w:type="dxa"/>
            <w:shd w:val="clear" w:color="auto" w:fill="auto"/>
          </w:tcPr>
          <w:p w:rsidR="00613128" w:rsidRDefault="00613128" w:rsidP="00A74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613128" w:rsidRDefault="00613128" w:rsidP="00A74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PHU BMS, Sp. j. Z. Bielecki</w:t>
            </w:r>
          </w:p>
          <w:p w:rsidR="00613128" w:rsidRDefault="00613128" w:rsidP="00A74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82-500 </w:t>
            </w:r>
            <w:r w:rsidR="002261F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Kwidzyń, ul. Staszica 22</w:t>
            </w:r>
          </w:p>
          <w:p w:rsidR="00613128" w:rsidRPr="00520F39" w:rsidRDefault="00613128" w:rsidP="00A74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13128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450 088,98 zł</w:t>
            </w:r>
          </w:p>
          <w:p w:rsidR="00613128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60 miesięcy</w:t>
            </w:r>
          </w:p>
          <w:p w:rsidR="00613128" w:rsidRPr="00520F39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</w:tcPr>
          <w:p w:rsidR="00613128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:rsidR="00613128" w:rsidRPr="0009486A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948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100 %</w:t>
            </w:r>
          </w:p>
        </w:tc>
      </w:tr>
      <w:tr w:rsidR="00613128" w:rsidRPr="00520F39" w:rsidTr="00A74C10">
        <w:tc>
          <w:tcPr>
            <w:tcW w:w="944" w:type="dxa"/>
            <w:shd w:val="clear" w:color="auto" w:fill="auto"/>
            <w:vAlign w:val="center"/>
          </w:tcPr>
          <w:p w:rsidR="00613128" w:rsidRPr="00520F39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5481" w:type="dxa"/>
            <w:shd w:val="clear" w:color="auto" w:fill="auto"/>
          </w:tcPr>
          <w:p w:rsidR="00613128" w:rsidRDefault="00613128" w:rsidP="00A74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613128" w:rsidRDefault="00613128" w:rsidP="00A74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P.W.H.”WIOP” Małgorzata Szczepaniak – Grzywocz</w:t>
            </w:r>
          </w:p>
          <w:p w:rsidR="00613128" w:rsidRDefault="00613128" w:rsidP="00A74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44-200 Rybnik, ul. Reymonta 23</w:t>
            </w:r>
          </w:p>
          <w:p w:rsidR="00613128" w:rsidRPr="00520F39" w:rsidRDefault="00613128" w:rsidP="00A74C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13128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582 282,00 zł</w:t>
            </w:r>
          </w:p>
          <w:p w:rsidR="00613128" w:rsidRPr="00520F39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60 miesięcy</w:t>
            </w:r>
          </w:p>
        </w:tc>
        <w:tc>
          <w:tcPr>
            <w:tcW w:w="1559" w:type="dxa"/>
          </w:tcPr>
          <w:p w:rsidR="00613128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:rsidR="00613128" w:rsidRPr="00AE2228" w:rsidRDefault="00613128" w:rsidP="00A74C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AE22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81,84%</w:t>
            </w:r>
          </w:p>
        </w:tc>
      </w:tr>
    </w:tbl>
    <w:p w:rsidR="00613128" w:rsidRPr="00E51547" w:rsidRDefault="00613128" w:rsidP="00613128">
      <w:pPr>
        <w:tabs>
          <w:tab w:val="left" w:pos="48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613128" w:rsidRPr="00E51547" w:rsidRDefault="00613128" w:rsidP="00613128">
      <w:pPr>
        <w:tabs>
          <w:tab w:val="left" w:pos="48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613128" w:rsidRDefault="00613128" w:rsidP="00613128">
      <w:pPr>
        <w:tabs>
          <w:tab w:val="left" w:pos="486"/>
        </w:tabs>
        <w:spacing w:after="0" w:line="240" w:lineRule="auto"/>
        <w:ind w:left="5664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Z up. STAROSTY</w:t>
      </w:r>
    </w:p>
    <w:p w:rsidR="00613128" w:rsidRDefault="00613128" w:rsidP="00613128">
      <w:pPr>
        <w:tabs>
          <w:tab w:val="left" w:pos="486"/>
        </w:tabs>
        <w:spacing w:after="0" w:line="240" w:lineRule="auto"/>
        <w:ind w:left="5664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Aleksander Kasprzak</w:t>
      </w:r>
    </w:p>
    <w:p w:rsidR="00613128" w:rsidRDefault="00613128" w:rsidP="00613128">
      <w:pPr>
        <w:tabs>
          <w:tab w:val="left" w:pos="486"/>
        </w:tabs>
        <w:spacing w:after="0" w:line="240" w:lineRule="auto"/>
        <w:ind w:left="5664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2DD8">
        <w:rPr>
          <w:rFonts w:ascii="Times New Roman" w:eastAsia="Times New Roman" w:hAnsi="Times New Roman" w:cs="Times New Roman"/>
          <w:sz w:val="20"/>
          <w:szCs w:val="20"/>
          <w:lang w:eastAsia="pl-PL"/>
        </w:rPr>
        <w:t>KIEROWNIK</w:t>
      </w:r>
    </w:p>
    <w:p w:rsidR="00613128" w:rsidRDefault="00FC2613" w:rsidP="00613128">
      <w:pPr>
        <w:tabs>
          <w:tab w:val="left" w:pos="486"/>
        </w:tabs>
        <w:spacing w:after="0" w:line="240" w:lineRule="auto"/>
        <w:ind w:left="5664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R</w:t>
      </w:r>
      <w:r w:rsidR="00613128">
        <w:rPr>
          <w:rFonts w:ascii="Times New Roman" w:eastAsia="Times New Roman" w:hAnsi="Times New Roman" w:cs="Times New Roman"/>
          <w:sz w:val="20"/>
          <w:szCs w:val="20"/>
          <w:lang w:eastAsia="pl-PL"/>
        </w:rPr>
        <w:t>eferatu Spraw Społecznych</w:t>
      </w:r>
    </w:p>
    <w:p w:rsidR="00613128" w:rsidRDefault="00613128" w:rsidP="00613128">
      <w:pPr>
        <w:tabs>
          <w:tab w:val="left" w:pos="48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613128" w:rsidRDefault="00613128" w:rsidP="00613128">
      <w:pPr>
        <w:tabs>
          <w:tab w:val="left" w:pos="48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613128" w:rsidRDefault="00613128" w:rsidP="00613128">
      <w:pPr>
        <w:tabs>
          <w:tab w:val="left" w:pos="48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73836" w:rsidRDefault="00C73836" w:rsidP="00613128">
      <w:pPr>
        <w:tabs>
          <w:tab w:val="left" w:pos="48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56AFC" w:rsidRPr="00613128" w:rsidRDefault="00613128" w:rsidP="00C73836">
      <w:pPr>
        <w:spacing w:after="0" w:line="240" w:lineRule="auto"/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S</w:t>
      </w:r>
      <w:r w:rsidR="00FC2613">
        <w:rPr>
          <w:rFonts w:ascii="Times New Roman" w:eastAsia="Times New Roman" w:hAnsi="Times New Roman" w:cs="Times New Roman"/>
          <w:sz w:val="18"/>
          <w:szCs w:val="18"/>
          <w:lang w:eastAsia="pl-PL"/>
        </w:rPr>
        <w:t>p</w:t>
      </w:r>
      <w:r w:rsidRPr="00F06467">
        <w:rPr>
          <w:rFonts w:ascii="Times New Roman" w:eastAsia="Times New Roman" w:hAnsi="Times New Roman" w:cs="Times New Roman"/>
          <w:sz w:val="18"/>
          <w:szCs w:val="18"/>
          <w:lang w:eastAsia="pl-PL"/>
        </w:rPr>
        <w:t>orządził: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Magdalena Soroka, tel. wew. 348.</w:t>
      </w:r>
      <w:bookmarkStart w:id="0" w:name="_GoBack"/>
      <w:bookmarkEnd w:id="0"/>
    </w:p>
    <w:sectPr w:rsidR="00256AFC" w:rsidRPr="0061312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7650" w:rsidRDefault="002A7650" w:rsidP="00B16283">
      <w:pPr>
        <w:spacing w:after="0" w:line="240" w:lineRule="auto"/>
      </w:pPr>
      <w:r>
        <w:separator/>
      </w:r>
    </w:p>
  </w:endnote>
  <w:endnote w:type="continuationSeparator" w:id="0">
    <w:p w:rsidR="002A7650" w:rsidRDefault="002A7650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057D" w:rsidRDefault="0022057D">
    <w:pPr>
      <w:pStyle w:val="Stopka"/>
    </w:pPr>
  </w:p>
  <w:p w:rsidR="0022057D" w:rsidRDefault="0022057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7650" w:rsidRDefault="002A7650" w:rsidP="00B16283">
      <w:pPr>
        <w:spacing w:after="0" w:line="240" w:lineRule="auto"/>
      </w:pPr>
      <w:r>
        <w:separator/>
      </w:r>
    </w:p>
  </w:footnote>
  <w:footnote w:type="continuationSeparator" w:id="0">
    <w:p w:rsidR="002A7650" w:rsidRDefault="002A7650" w:rsidP="00B16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057D" w:rsidRDefault="0022057D" w:rsidP="0022057D">
    <w:pPr>
      <w:pStyle w:val="Nagwek"/>
      <w:jc w:val="right"/>
    </w:pPr>
    <w:r>
      <w:rPr>
        <w:noProof/>
        <w:lang w:eastAsia="pl-PL"/>
      </w:rPr>
      <w:drawing>
        <wp:inline distT="0" distB="0" distL="0" distR="0">
          <wp:extent cx="5755640" cy="73025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640" cy="730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2057D" w:rsidRDefault="0022057D" w:rsidP="0022057D">
    <w:pPr>
      <w:pStyle w:val="Nagwek"/>
      <w:jc w:val="right"/>
    </w:pPr>
  </w:p>
  <w:p w:rsidR="0022057D" w:rsidRDefault="0022057D" w:rsidP="0022057D">
    <w:pPr>
      <w:widowControl w:val="0"/>
      <w:spacing w:after="0"/>
      <w:jc w:val="center"/>
      <w:rPr>
        <w:rFonts w:cs="Calibri"/>
        <w:i/>
        <w:kern w:val="2"/>
        <w:sz w:val="16"/>
        <w:szCs w:val="16"/>
        <w:lang w:eastAsia="hi-IN" w:bidi="hi-IN"/>
      </w:rPr>
    </w:pPr>
    <w:r>
      <w:rPr>
        <w:rFonts w:cs="Calibri"/>
        <w:i/>
        <w:kern w:val="2"/>
        <w:sz w:val="16"/>
        <w:szCs w:val="16"/>
        <w:lang w:eastAsia="hi-IN" w:bidi="hi-IN"/>
      </w:rPr>
      <w:t xml:space="preserve">Projekt współfinansowany przez Unię Europejską ze środków Europejskiego Funduszu Społecznego </w:t>
    </w:r>
  </w:p>
  <w:p w:rsidR="0022057D" w:rsidRDefault="0022057D" w:rsidP="0022057D">
    <w:pPr>
      <w:widowControl w:val="0"/>
      <w:jc w:val="center"/>
      <w:rPr>
        <w:rFonts w:cs="Calibri"/>
        <w:i/>
        <w:kern w:val="2"/>
        <w:sz w:val="16"/>
        <w:szCs w:val="16"/>
        <w:lang w:eastAsia="hi-IN" w:bidi="hi-IN"/>
      </w:rPr>
    </w:pPr>
    <w:r>
      <w:rPr>
        <w:rFonts w:cs="Calibri"/>
        <w:i/>
        <w:kern w:val="2"/>
        <w:sz w:val="16"/>
        <w:szCs w:val="16"/>
        <w:lang w:eastAsia="hi-IN" w:bidi="hi-IN"/>
      </w:rPr>
      <w:t>„Wsparcie dzieci umieszczonych w pieczy zastępczej w okresie epidemii COVID-19”</w:t>
    </w:r>
  </w:p>
  <w:p w:rsidR="00B16283" w:rsidRDefault="00B1628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36A4"/>
    <w:multiLevelType w:val="hybridMultilevel"/>
    <w:tmpl w:val="E296551C"/>
    <w:lvl w:ilvl="0" w:tplc="ABEC26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F5B222D"/>
    <w:multiLevelType w:val="hybridMultilevel"/>
    <w:tmpl w:val="8514C5FE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A832A1"/>
    <w:multiLevelType w:val="hybridMultilevel"/>
    <w:tmpl w:val="B004FE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E7C"/>
    <w:rsid w:val="00003C12"/>
    <w:rsid w:val="00010EF0"/>
    <w:rsid w:val="000360E3"/>
    <w:rsid w:val="000719B4"/>
    <w:rsid w:val="00087B59"/>
    <w:rsid w:val="00172528"/>
    <w:rsid w:val="001878DB"/>
    <w:rsid w:val="001945E9"/>
    <w:rsid w:val="001C1E07"/>
    <w:rsid w:val="00205237"/>
    <w:rsid w:val="0022057D"/>
    <w:rsid w:val="002261FF"/>
    <w:rsid w:val="00256AFC"/>
    <w:rsid w:val="00270050"/>
    <w:rsid w:val="00270E19"/>
    <w:rsid w:val="00286295"/>
    <w:rsid w:val="00290CEB"/>
    <w:rsid w:val="002A7650"/>
    <w:rsid w:val="002B4016"/>
    <w:rsid w:val="002C7D3F"/>
    <w:rsid w:val="002D529C"/>
    <w:rsid w:val="002E65E5"/>
    <w:rsid w:val="002E71F8"/>
    <w:rsid w:val="003A647A"/>
    <w:rsid w:val="00417D81"/>
    <w:rsid w:val="00451313"/>
    <w:rsid w:val="004B42AD"/>
    <w:rsid w:val="004C7B38"/>
    <w:rsid w:val="004D090B"/>
    <w:rsid w:val="005A2DA5"/>
    <w:rsid w:val="005A5818"/>
    <w:rsid w:val="005D2215"/>
    <w:rsid w:val="00601807"/>
    <w:rsid w:val="00602A21"/>
    <w:rsid w:val="00605620"/>
    <w:rsid w:val="00613128"/>
    <w:rsid w:val="00673F68"/>
    <w:rsid w:val="00677171"/>
    <w:rsid w:val="006A33C2"/>
    <w:rsid w:val="006C0554"/>
    <w:rsid w:val="006F1139"/>
    <w:rsid w:val="00741638"/>
    <w:rsid w:val="007463E0"/>
    <w:rsid w:val="00782BEF"/>
    <w:rsid w:val="00785539"/>
    <w:rsid w:val="007A2935"/>
    <w:rsid w:val="007F6247"/>
    <w:rsid w:val="007F6406"/>
    <w:rsid w:val="00856670"/>
    <w:rsid w:val="00897CA6"/>
    <w:rsid w:val="008B7E1D"/>
    <w:rsid w:val="008D79C2"/>
    <w:rsid w:val="009041BA"/>
    <w:rsid w:val="0097655F"/>
    <w:rsid w:val="009C4B35"/>
    <w:rsid w:val="009C66F2"/>
    <w:rsid w:val="009D070D"/>
    <w:rsid w:val="009F44A0"/>
    <w:rsid w:val="00A43BD1"/>
    <w:rsid w:val="00AA66B0"/>
    <w:rsid w:val="00AF1CC6"/>
    <w:rsid w:val="00B16283"/>
    <w:rsid w:val="00B571CD"/>
    <w:rsid w:val="00B96394"/>
    <w:rsid w:val="00BA1EA1"/>
    <w:rsid w:val="00BD2502"/>
    <w:rsid w:val="00C145AB"/>
    <w:rsid w:val="00C325C7"/>
    <w:rsid w:val="00C73836"/>
    <w:rsid w:val="00C87AAE"/>
    <w:rsid w:val="00C95C12"/>
    <w:rsid w:val="00CA0EFD"/>
    <w:rsid w:val="00CC2C97"/>
    <w:rsid w:val="00CC514A"/>
    <w:rsid w:val="00CF6715"/>
    <w:rsid w:val="00D01B52"/>
    <w:rsid w:val="00D528E3"/>
    <w:rsid w:val="00D64185"/>
    <w:rsid w:val="00D75504"/>
    <w:rsid w:val="00DE3403"/>
    <w:rsid w:val="00DF3E7C"/>
    <w:rsid w:val="00E049B9"/>
    <w:rsid w:val="00E3500E"/>
    <w:rsid w:val="00E45B5A"/>
    <w:rsid w:val="00E77B67"/>
    <w:rsid w:val="00E91D1E"/>
    <w:rsid w:val="00F13409"/>
    <w:rsid w:val="00F436A5"/>
    <w:rsid w:val="00FC2613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F098864-4DC7-4745-81E0-721CDF3D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1312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E77B6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571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571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571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571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571CD"/>
    <w:rPr>
      <w:b/>
      <w:bCs/>
      <w:sz w:val="20"/>
      <w:szCs w:val="20"/>
    </w:rPr>
  </w:style>
  <w:style w:type="paragraph" w:customStyle="1" w:styleId="Domynie">
    <w:name w:val="Domy徑nie"/>
    <w:rsid w:val="00782BEF"/>
    <w:pPr>
      <w:widowControl w:val="0"/>
      <w:autoSpaceDN w:val="0"/>
      <w:adjustRightInd w:val="0"/>
      <w:spacing w:after="160" w:line="256" w:lineRule="auto"/>
    </w:pPr>
    <w:rPr>
      <w:rFonts w:ascii="Calibri" w:eastAsia="Times New Roman" w:hAnsi="Times New Roman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9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A9C2CB-5679-44BF-BD39-61A1D9DD9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Szymon.Kura</cp:lastModifiedBy>
  <cp:revision>2</cp:revision>
  <cp:lastPrinted>2020-08-11T13:38:00Z</cp:lastPrinted>
  <dcterms:created xsi:type="dcterms:W3CDTF">2020-08-11T14:43:00Z</dcterms:created>
  <dcterms:modified xsi:type="dcterms:W3CDTF">2020-08-11T14:43:00Z</dcterms:modified>
</cp:coreProperties>
</file>