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6A2B1" w14:textId="360F259C" w:rsidR="00796187" w:rsidRPr="00CC3148" w:rsidRDefault="0080240D" w:rsidP="00CF3E8A">
      <w:pPr>
        <w:pStyle w:val="NormalnyWeb"/>
        <w:spacing w:line="276" w:lineRule="auto"/>
        <w:jc w:val="center"/>
        <w:rPr>
          <w:rFonts w:asciiTheme="minorHAnsi" w:eastAsia="Times New Roman" w:hAnsiTheme="minorHAnsi" w:cs="Arial"/>
          <w:i/>
          <w:sz w:val="22"/>
          <w:szCs w:val="22"/>
        </w:rPr>
      </w:pPr>
      <w:r w:rsidRPr="00C15854">
        <w:rPr>
          <w:rFonts w:asciiTheme="minorHAnsi" w:eastAsia="Times New Roman" w:hAnsiTheme="minorHAnsi" w:cs="Arial"/>
          <w:b/>
          <w:sz w:val="22"/>
          <w:szCs w:val="22"/>
        </w:rPr>
        <w:t xml:space="preserve">KLAUZULA PRZY </w:t>
      </w:r>
      <w:r>
        <w:rPr>
          <w:rFonts w:asciiTheme="minorHAnsi" w:eastAsia="Times New Roman" w:hAnsiTheme="minorHAnsi" w:cs="Arial"/>
          <w:b/>
          <w:sz w:val="22"/>
          <w:szCs w:val="22"/>
        </w:rPr>
        <w:t xml:space="preserve">REKRUTACJI PRACOWNIKÓW </w:t>
      </w:r>
    </w:p>
    <w:p w14:paraId="4C4C64C6" w14:textId="77777777" w:rsidR="00796187" w:rsidRDefault="00796187" w:rsidP="00DE5725">
      <w:pPr>
        <w:pStyle w:val="NormalnyWeb"/>
        <w:spacing w:line="276" w:lineRule="auto"/>
        <w:jc w:val="both"/>
        <w:rPr>
          <w:rStyle w:val="Uwydatnienie"/>
          <w:rFonts w:asciiTheme="minorHAnsi" w:hAnsiTheme="minorHAnsi" w:cs="Arial"/>
          <w:i w:val="0"/>
          <w:sz w:val="22"/>
          <w:szCs w:val="22"/>
        </w:rPr>
      </w:pPr>
      <w:r w:rsidRPr="00310020">
        <w:rPr>
          <w:rFonts w:asciiTheme="minorHAnsi" w:eastAsia="Times New Roman" w:hAnsiTheme="minorHAnsi" w:cs="Arial"/>
          <w:i/>
          <w:color w:val="333333"/>
          <w:sz w:val="22"/>
          <w:szCs w:val="22"/>
        </w:rPr>
        <w:t>Zgodnie z art. 13 ust. 1 i ust. 2 rozporządzeniem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danych, RODO)</w:t>
      </w:r>
      <w:r w:rsidRPr="009B6EB5">
        <w:rPr>
          <w:rFonts w:asciiTheme="minorHAnsi" w:eastAsia="Times New Roman" w:hAnsiTheme="minorHAnsi" w:cs="Arial"/>
          <w:color w:val="333333"/>
          <w:sz w:val="22"/>
          <w:szCs w:val="22"/>
        </w:rPr>
        <w:t xml:space="preserve"> </w:t>
      </w:r>
      <w:r w:rsidRPr="00310020">
        <w:rPr>
          <w:rFonts w:asciiTheme="minorHAnsi" w:eastAsia="Times New Roman" w:hAnsiTheme="minorHAnsi" w:cs="Arial"/>
          <w:color w:val="333333"/>
          <w:sz w:val="22"/>
          <w:szCs w:val="22"/>
        </w:rPr>
        <w:t>i</w:t>
      </w:r>
      <w:r w:rsidRPr="00310020">
        <w:rPr>
          <w:rStyle w:val="Uwydatnienie"/>
          <w:rFonts w:asciiTheme="minorHAnsi" w:hAnsiTheme="minorHAnsi" w:cs="Arial"/>
          <w:sz w:val="22"/>
          <w:szCs w:val="22"/>
        </w:rPr>
        <w:t>nformujemy, że:</w:t>
      </w:r>
    </w:p>
    <w:p w14:paraId="29C2DF2A" w14:textId="77777777" w:rsidR="008E1984" w:rsidRPr="009161C5" w:rsidRDefault="008E1984" w:rsidP="008E1984">
      <w:pPr>
        <w:rPr>
          <w:b/>
        </w:rPr>
      </w:pPr>
      <w:r w:rsidRPr="009161C5">
        <w:rPr>
          <w:b/>
        </w:rPr>
        <w:t>I. Tożsamość i dane kontaktowe Administratora</w:t>
      </w:r>
    </w:p>
    <w:p w14:paraId="33F822EE" w14:textId="77777777" w:rsidR="008E1984" w:rsidRPr="009161C5" w:rsidRDefault="008E1984" w:rsidP="008E1984">
      <w:pPr>
        <w:jc w:val="both"/>
      </w:pPr>
      <w:r w:rsidRPr="009161C5">
        <w:t xml:space="preserve">Administratorem danych osobowych jest Powiatowe Centrum Pomocy Rodzinie ul. Klasztorna 6, </w:t>
      </w:r>
      <w:r w:rsidR="0080240D">
        <w:t xml:space="preserve">              </w:t>
      </w:r>
      <w:r w:rsidRPr="009161C5">
        <w:t xml:space="preserve">47-400 w Raciborzu, z administratorem można się skontaktować poprzez adres email  </w:t>
      </w:r>
      <w:hyperlink r:id="rId5" w:history="1">
        <w:r w:rsidRPr="00EA00E7">
          <w:rPr>
            <w:rStyle w:val="Hipercze"/>
          </w:rPr>
          <w:t>pcpr@pcpr.raciborz.org.pl</w:t>
        </w:r>
      </w:hyperlink>
      <w:r>
        <w:t xml:space="preserve"> </w:t>
      </w:r>
      <w:r w:rsidRPr="009161C5">
        <w:t xml:space="preserve">  lub pisemnie na adres siedziby podany powyżej.</w:t>
      </w:r>
    </w:p>
    <w:p w14:paraId="5160C1AD" w14:textId="77777777" w:rsidR="008E1984" w:rsidRPr="009161C5" w:rsidRDefault="008E1984" w:rsidP="008E1984">
      <w:pPr>
        <w:rPr>
          <w:b/>
        </w:rPr>
      </w:pPr>
      <w:r w:rsidRPr="009161C5">
        <w:rPr>
          <w:b/>
        </w:rPr>
        <w:t xml:space="preserve">II. Dane kontaktowe inspektora ochrony danych </w:t>
      </w:r>
    </w:p>
    <w:p w14:paraId="07F2F30D" w14:textId="77777777" w:rsidR="008E1984" w:rsidRDefault="008E1984" w:rsidP="008E1984">
      <w:pPr>
        <w:jc w:val="both"/>
      </w:pPr>
      <w:r w:rsidRPr="009161C5">
        <w:t xml:space="preserve">Administrator wyznaczył inspektora ochrony danych, dane do kontaktu: </w:t>
      </w:r>
      <w:r>
        <w:t xml:space="preserve">email </w:t>
      </w:r>
      <w:hyperlink r:id="rId6" w:history="1">
        <w:r w:rsidRPr="00EA00E7">
          <w:rPr>
            <w:rStyle w:val="Hipercze"/>
          </w:rPr>
          <w:t>iod@pcpr.raciborz.org.pl</w:t>
        </w:r>
      </w:hyperlink>
      <w:r>
        <w:t xml:space="preserve"> .</w:t>
      </w:r>
      <w:r w:rsidRPr="009161C5">
        <w:t xml:space="preserve"> Z inspektorem ochrony danych można się kontaktować we wszystkich sprawach dotyczących przetwarzania danych osobowych oraz korzystania z praw związanych </w:t>
      </w:r>
      <w:r w:rsidR="0080240D">
        <w:t xml:space="preserve">                       </w:t>
      </w:r>
      <w:r w:rsidRPr="009161C5">
        <w:t>z przetwarzaniem danych osobowych.</w:t>
      </w:r>
    </w:p>
    <w:p w14:paraId="0E62EE1A" w14:textId="77777777" w:rsidR="008E1984" w:rsidRPr="009161C5" w:rsidRDefault="008E1984" w:rsidP="008E1984">
      <w:pPr>
        <w:rPr>
          <w:b/>
        </w:rPr>
      </w:pPr>
      <w:r w:rsidRPr="009161C5">
        <w:rPr>
          <w:b/>
        </w:rPr>
        <w:t>III. Cel i podstawa prawna przetwarzania danych</w:t>
      </w:r>
    </w:p>
    <w:p w14:paraId="04550DA7" w14:textId="5F46B15D" w:rsidR="008E05C8" w:rsidRDefault="00CF3E8A" w:rsidP="008E05C8">
      <w:pPr>
        <w:pStyle w:val="Akapitzlist"/>
        <w:numPr>
          <w:ilvl w:val="0"/>
          <w:numId w:val="7"/>
        </w:numPr>
        <w:jc w:val="both"/>
      </w:pPr>
      <w:r w:rsidRPr="00CF3E8A">
        <w:t xml:space="preserve">Państwa dane osobowe </w:t>
      </w:r>
      <w:r w:rsidRPr="008E05C8">
        <w:t xml:space="preserve">przetwarzamy </w:t>
      </w:r>
      <w:r w:rsidRPr="00CF3E8A">
        <w:t xml:space="preserve">w </w:t>
      </w:r>
      <w:r w:rsidRPr="008E05C8">
        <w:t>związku z prowadzoną rekrutacją</w:t>
      </w:r>
      <w:r w:rsidR="00DE5725">
        <w:t xml:space="preserve"> na stanowisko pracy</w:t>
      </w:r>
      <w:r w:rsidR="008E05C8">
        <w:t>.</w:t>
      </w:r>
    </w:p>
    <w:p w14:paraId="4DF9679B" w14:textId="77777777" w:rsidR="008E05C8" w:rsidRPr="008E05C8" w:rsidRDefault="000972C6" w:rsidP="008E05C8">
      <w:pPr>
        <w:pStyle w:val="Akapitzlist"/>
        <w:numPr>
          <w:ilvl w:val="0"/>
          <w:numId w:val="7"/>
        </w:numPr>
        <w:jc w:val="both"/>
      </w:pPr>
      <w:r w:rsidRPr="008E05C8">
        <w:rPr>
          <w:iCs/>
        </w:rPr>
        <w:t xml:space="preserve"> Dane zbi</w:t>
      </w:r>
      <w:r w:rsidR="008E05C8">
        <w:rPr>
          <w:iCs/>
        </w:rPr>
        <w:t>eramy bezpośrednio od Pani/Pana.</w:t>
      </w:r>
    </w:p>
    <w:p w14:paraId="74087807" w14:textId="77777777" w:rsidR="008E05C8" w:rsidRPr="008E05C8" w:rsidRDefault="000972C6" w:rsidP="008E05C8">
      <w:pPr>
        <w:pStyle w:val="Akapitzlist"/>
        <w:numPr>
          <w:ilvl w:val="0"/>
          <w:numId w:val="7"/>
        </w:numPr>
        <w:jc w:val="both"/>
      </w:pPr>
      <w:r w:rsidRPr="008E05C8">
        <w:rPr>
          <w:iCs/>
        </w:rPr>
        <w:t xml:space="preserve"> </w:t>
      </w:r>
      <w:r w:rsidR="008E05C8" w:rsidRPr="008E05C8">
        <w:rPr>
          <w:iCs/>
        </w:rPr>
        <w:t>P</w:t>
      </w:r>
      <w:r w:rsidRPr="008E05C8">
        <w:rPr>
          <w:iCs/>
        </w:rPr>
        <w:t xml:space="preserve">odstawą ich przetwarzania jest </w:t>
      </w:r>
    </w:p>
    <w:p w14:paraId="03F192C4" w14:textId="77777777" w:rsidR="000972C6" w:rsidRPr="008E05C8" w:rsidRDefault="000972C6" w:rsidP="008E05C8">
      <w:pPr>
        <w:pStyle w:val="Akapitzlist"/>
        <w:numPr>
          <w:ilvl w:val="0"/>
          <w:numId w:val="2"/>
        </w:numPr>
        <w:jc w:val="both"/>
      </w:pPr>
      <w:r w:rsidRPr="008E05C8">
        <w:rPr>
          <w:rStyle w:val="Uwydatnienie"/>
          <w:rFonts w:eastAsia="Times New Roman" w:cs="Arial"/>
          <w:i w:val="0"/>
        </w:rPr>
        <w:t xml:space="preserve">art. 6 ust.1 lit </w:t>
      </w:r>
      <w:r w:rsidR="00CF3E8A" w:rsidRPr="008E05C8">
        <w:rPr>
          <w:rStyle w:val="Uwydatnienie"/>
          <w:rFonts w:eastAsia="Times New Roman" w:cs="Arial"/>
          <w:i w:val="0"/>
        </w:rPr>
        <w:t>c</w:t>
      </w:r>
      <w:r w:rsidRPr="008E05C8">
        <w:rPr>
          <w:rStyle w:val="Uwydatnienie"/>
          <w:rFonts w:eastAsia="Times New Roman" w:cs="Arial"/>
          <w:i w:val="0"/>
        </w:rPr>
        <w:t xml:space="preserve"> RODO - przetwarzanie </w:t>
      </w:r>
      <w:r w:rsidR="00CF3E8A" w:rsidRPr="008E05C8">
        <w:rPr>
          <w:rStyle w:val="Uwydatnienie"/>
          <w:rFonts w:eastAsia="Times New Roman" w:cs="Arial"/>
          <w:i w:val="0"/>
        </w:rPr>
        <w:t>danych w</w:t>
      </w:r>
      <w:r w:rsidRPr="008E05C8">
        <w:rPr>
          <w:rStyle w:val="Uwydatnienie"/>
          <w:rFonts w:eastAsia="Times New Roman" w:cs="Arial"/>
          <w:i w:val="0"/>
        </w:rPr>
        <w:t xml:space="preserve"> związku z realizacją obowiązku prawnego,</w:t>
      </w:r>
      <w:r w:rsidR="008E05C8" w:rsidRPr="008E05C8">
        <w:rPr>
          <w:rStyle w:val="Uwydatnienie"/>
          <w:rFonts w:eastAsia="Times New Roman" w:cs="Arial"/>
          <w:i w:val="0"/>
        </w:rPr>
        <w:t xml:space="preserve"> </w:t>
      </w:r>
      <w:r w:rsidR="0080240D">
        <w:rPr>
          <w:rStyle w:val="Uwydatnienie"/>
          <w:rFonts w:eastAsia="Times New Roman" w:cs="Arial"/>
          <w:i w:val="0"/>
        </w:rPr>
        <w:t xml:space="preserve">                  </w:t>
      </w:r>
      <w:r w:rsidR="008E05C8" w:rsidRPr="008E05C8">
        <w:t xml:space="preserve">w zakresie wskazanym </w:t>
      </w:r>
      <w:r w:rsidR="008E05C8">
        <w:t xml:space="preserve">w </w:t>
      </w:r>
      <w:r w:rsidR="008E05C8" w:rsidRPr="008E05C8">
        <w:t xml:space="preserve"> art. 22</w:t>
      </w:r>
      <w:r w:rsidR="008E05C8" w:rsidRPr="008E05C8">
        <w:rPr>
          <w:vertAlign w:val="superscript"/>
        </w:rPr>
        <w:t>1</w:t>
      </w:r>
      <w:r w:rsidR="008E05C8" w:rsidRPr="008E05C8">
        <w:t>,art. 22</w:t>
      </w:r>
      <w:r w:rsidR="008E05C8" w:rsidRPr="008E05C8">
        <w:rPr>
          <w:vertAlign w:val="superscript"/>
        </w:rPr>
        <w:t>1a</w:t>
      </w:r>
      <w:r w:rsidR="008E05C8" w:rsidRPr="008E05C8">
        <w:t>, art. 22</w:t>
      </w:r>
      <w:r w:rsidR="008E05C8" w:rsidRPr="008E05C8">
        <w:rPr>
          <w:vertAlign w:val="superscript"/>
        </w:rPr>
        <w:t>1b</w:t>
      </w:r>
      <w:r w:rsidR="008E05C8" w:rsidRPr="008E05C8">
        <w:t xml:space="preserve">   ustawy z 26 czerwca 1974 r. Kodeks pracy </w:t>
      </w:r>
      <w:r w:rsidR="008E05C8">
        <w:t>(Dz.</w:t>
      </w:r>
      <w:r w:rsidR="008E05C8" w:rsidRPr="008E05C8">
        <w:t xml:space="preserve">U. 2019 poz. 1040 ze zm.),  a także art. 6  ustawy z dnia 21 listopada 2008 r. o pracownikach samorządowych( tj. Dz. U z 2019r. poz. 1282) </w:t>
      </w:r>
      <w:r w:rsidR="008E05C8" w:rsidRPr="008E05C8">
        <w:rPr>
          <w:iCs/>
        </w:rPr>
        <w:t>.</w:t>
      </w:r>
    </w:p>
    <w:p w14:paraId="6598242B" w14:textId="77777777" w:rsidR="00CF3E8A" w:rsidRDefault="00CF3E8A" w:rsidP="00CF3E8A">
      <w:pPr>
        <w:numPr>
          <w:ilvl w:val="0"/>
          <w:numId w:val="2"/>
        </w:numPr>
        <w:spacing w:after="200" w:line="276" w:lineRule="auto"/>
        <w:contextualSpacing/>
        <w:jc w:val="both"/>
      </w:pPr>
      <w:r w:rsidRPr="008E05C8">
        <w:t>pozostałe dane</w:t>
      </w:r>
      <w:r w:rsidRPr="00CF3E8A">
        <w:t xml:space="preserve"> </w:t>
      </w:r>
      <w:r w:rsidRPr="008E05C8">
        <w:t>przekazane przez</w:t>
      </w:r>
      <w:r w:rsidRPr="00CF3E8A">
        <w:t xml:space="preserve"> </w:t>
      </w:r>
      <w:r w:rsidRPr="008E05C8">
        <w:t>państwa w</w:t>
      </w:r>
      <w:r w:rsidRPr="00CF3E8A">
        <w:t xml:space="preserve"> sposób dobrowolny będziemy przetwarzać </w:t>
      </w:r>
      <w:r w:rsidR="0080240D">
        <w:t xml:space="preserve">                   </w:t>
      </w:r>
      <w:r w:rsidRPr="00CF3E8A">
        <w:t xml:space="preserve">na podstawie państwa </w:t>
      </w:r>
      <w:r w:rsidRPr="008E05C8">
        <w:t xml:space="preserve">zgody, </w:t>
      </w:r>
      <w:r w:rsidRPr="00CF3E8A">
        <w:t xml:space="preserve">tj. art. 6 ust. 1 lit. a RODO. Jeżeli w dokumentach zawarte są dane szczególnej kategorii, o których mowa w art. 9 ust. 1 RODO konieczna będzie Państwa pisemna zgoda na ich przetwarzanie (art. 9 ust. 2 lit. a RODO).  Zgoda może zostać odwołana </w:t>
      </w:r>
      <w:r w:rsidR="0080240D">
        <w:t xml:space="preserve">                             </w:t>
      </w:r>
      <w:r w:rsidRPr="00CF3E8A">
        <w:t>w dowolnym czasie, bez wpływu na zgodność z prawem przetwarzania, którego dokonano przed wycofaniem zgody.  Wycofanie zgody nie wpłynie na proces rekrutacji.</w:t>
      </w:r>
    </w:p>
    <w:p w14:paraId="18B083F4" w14:textId="77777777" w:rsidR="008E05C8" w:rsidRPr="00CF3E8A" w:rsidRDefault="008E05C8" w:rsidP="008E05C8">
      <w:pPr>
        <w:spacing w:after="200" w:line="276" w:lineRule="auto"/>
        <w:ind w:left="643"/>
        <w:contextualSpacing/>
        <w:jc w:val="both"/>
      </w:pPr>
    </w:p>
    <w:p w14:paraId="46C2E48F" w14:textId="77777777" w:rsidR="008E1984" w:rsidRPr="00462B5B" w:rsidRDefault="008E1984" w:rsidP="008E1984">
      <w:pPr>
        <w:rPr>
          <w:b/>
        </w:rPr>
      </w:pPr>
      <w:r w:rsidRPr="00462B5B">
        <w:rPr>
          <w:b/>
        </w:rPr>
        <w:t>IV. Okres przechowywania danych</w:t>
      </w:r>
    </w:p>
    <w:p w14:paraId="3DC70F47" w14:textId="77777777" w:rsidR="000972C6" w:rsidRPr="000972C6" w:rsidRDefault="000972C6" w:rsidP="000972C6">
      <w:pPr>
        <w:autoSpaceDE w:val="0"/>
        <w:autoSpaceDN w:val="0"/>
        <w:adjustRightInd w:val="0"/>
        <w:jc w:val="both"/>
        <w:rPr>
          <w:rStyle w:val="Uwydatnienie"/>
          <w:rFonts w:cs="Arial"/>
          <w:b/>
          <w:i w:val="0"/>
          <w:color w:val="FF0000"/>
        </w:rPr>
      </w:pPr>
      <w:r w:rsidRPr="00DB7ADA">
        <w:rPr>
          <w:rStyle w:val="Uwydatnienie"/>
          <w:rFonts w:eastAsia="Times New Roman" w:cs="Arial"/>
          <w:i w:val="0"/>
        </w:rPr>
        <w:t xml:space="preserve">Dane osobowe zebrane dla celu </w:t>
      </w:r>
      <w:r w:rsidR="00CF3E8A">
        <w:rPr>
          <w:rStyle w:val="Uwydatnienie"/>
          <w:rFonts w:eastAsia="Times New Roman" w:cs="Arial"/>
          <w:i w:val="0"/>
        </w:rPr>
        <w:t xml:space="preserve">rekrutacji </w:t>
      </w:r>
      <w:r w:rsidRPr="00DB7ADA">
        <w:rPr>
          <w:rStyle w:val="Uwydatnienie"/>
          <w:rFonts w:eastAsia="Times New Roman" w:cs="Arial"/>
          <w:i w:val="0"/>
        </w:rPr>
        <w:t xml:space="preserve">będą przetwarzane </w:t>
      </w:r>
      <w:r w:rsidR="0011493B">
        <w:rPr>
          <w:rStyle w:val="Uwydatnienie"/>
          <w:rFonts w:eastAsia="Times New Roman" w:cs="Arial"/>
          <w:i w:val="0"/>
        </w:rPr>
        <w:t>do czasu zakończenia rekrutacji</w:t>
      </w:r>
      <w:r w:rsidR="007B6B05">
        <w:rPr>
          <w:rStyle w:val="Uwydatnienie"/>
          <w:rFonts w:eastAsia="Times New Roman" w:cs="Arial"/>
          <w:i w:val="0"/>
        </w:rPr>
        <w:t>,</w:t>
      </w:r>
      <w:r w:rsidRPr="00DB7ADA">
        <w:rPr>
          <w:rStyle w:val="Uwydatnienie"/>
          <w:rFonts w:eastAsia="Times New Roman" w:cs="Arial"/>
          <w:i w:val="0"/>
        </w:rPr>
        <w:t xml:space="preserve"> </w:t>
      </w:r>
      <w:r w:rsidR="0080240D">
        <w:rPr>
          <w:rStyle w:val="Uwydatnienie"/>
          <w:rFonts w:eastAsia="Times New Roman" w:cs="Arial"/>
          <w:i w:val="0"/>
        </w:rPr>
        <w:t xml:space="preserve">                        </w:t>
      </w:r>
      <w:r w:rsidRPr="00DB7ADA">
        <w:rPr>
          <w:rStyle w:val="Uwydatnienie"/>
          <w:rFonts w:eastAsia="Times New Roman" w:cs="Arial"/>
          <w:i w:val="0"/>
        </w:rPr>
        <w:t>a</w:t>
      </w:r>
      <w:r w:rsidR="0011493B">
        <w:rPr>
          <w:rStyle w:val="Uwydatnienie"/>
          <w:rFonts w:eastAsia="Times New Roman" w:cs="Arial"/>
          <w:i w:val="0"/>
        </w:rPr>
        <w:t xml:space="preserve"> następnie przez okres </w:t>
      </w:r>
      <w:r w:rsidR="0011493B" w:rsidRPr="00DB7ADA">
        <w:rPr>
          <w:rStyle w:val="Uwydatnienie"/>
          <w:rFonts w:eastAsia="Times New Roman" w:cs="Arial"/>
          <w:i w:val="0"/>
        </w:rPr>
        <w:t>wynikający</w:t>
      </w:r>
      <w:r w:rsidR="0011493B">
        <w:rPr>
          <w:rStyle w:val="Uwydatnienie"/>
          <w:rFonts w:eastAsia="Times New Roman" w:cs="Arial"/>
          <w:i w:val="0"/>
        </w:rPr>
        <w:t xml:space="preserve"> z przepisów prawa</w:t>
      </w:r>
      <w:r w:rsidRPr="00DB7ADA">
        <w:rPr>
          <w:rStyle w:val="Uwydatnienie"/>
          <w:rFonts w:eastAsia="Times New Roman" w:cs="Arial"/>
          <w:i w:val="0"/>
        </w:rPr>
        <w:t>, które mogą nas obligować do przetwarzania danych przez określny czas</w:t>
      </w:r>
      <w:r w:rsidR="0011493B">
        <w:rPr>
          <w:rStyle w:val="Uwydatnienie"/>
          <w:rFonts w:eastAsia="Times New Roman" w:cs="Arial"/>
          <w:i w:val="0"/>
        </w:rPr>
        <w:t xml:space="preserve"> </w:t>
      </w:r>
      <w:r w:rsidR="00DB7ADA" w:rsidRPr="00DB7ADA">
        <w:rPr>
          <w:rStyle w:val="Uwydatnienie"/>
          <w:rFonts w:eastAsia="Times New Roman" w:cs="Arial"/>
          <w:i w:val="0"/>
        </w:rPr>
        <w:t>–</w:t>
      </w:r>
      <w:r w:rsidRPr="00DB7ADA">
        <w:rPr>
          <w:rStyle w:val="Uwydatnienie"/>
          <w:rFonts w:eastAsia="Times New Roman" w:cs="Arial"/>
          <w:i w:val="0"/>
        </w:rPr>
        <w:t xml:space="preserve"> </w:t>
      </w:r>
      <w:r w:rsidR="00DB7ADA" w:rsidRPr="00DB7ADA">
        <w:rPr>
          <w:rStyle w:val="Uwydatnienie"/>
          <w:rFonts w:eastAsia="Times New Roman" w:cs="Arial"/>
          <w:i w:val="0"/>
        </w:rPr>
        <w:t xml:space="preserve">tj. zgodnie </w:t>
      </w:r>
      <w:r w:rsidR="00DB7ADA" w:rsidRPr="00DB7ADA">
        <w:t xml:space="preserve">z instrukcją kancelaryjną obowiązującą u administratora (jednolitym rzeczowym wykazem akt) oraz ustawą z 14 lipca 1983 r. o narodowym zasobie archiwalnym i archiwach. </w:t>
      </w:r>
      <w:r w:rsidRPr="00DB7ADA">
        <w:rPr>
          <w:rStyle w:val="Uwydatnienie"/>
          <w:rFonts w:eastAsia="Times New Roman" w:cs="Arial"/>
          <w:i w:val="0"/>
        </w:rPr>
        <w:t>W przypadku danych podanych na podstawie zgody, do końca ustania celu, na jaki zostały zebrane lub do czasy wycofania zgody.</w:t>
      </w:r>
    </w:p>
    <w:p w14:paraId="18A1DBA8" w14:textId="77777777" w:rsidR="008E1984" w:rsidRPr="00462B5B" w:rsidRDefault="008E1984" w:rsidP="008E1984">
      <w:pPr>
        <w:jc w:val="both"/>
        <w:rPr>
          <w:b/>
        </w:rPr>
      </w:pPr>
      <w:r w:rsidRPr="00462B5B">
        <w:rPr>
          <w:b/>
        </w:rPr>
        <w:t xml:space="preserve">V. Odbiorcy danych osobowych lub kategorie odbiorców </w:t>
      </w:r>
    </w:p>
    <w:p w14:paraId="14746CBD" w14:textId="77777777" w:rsidR="000972C6" w:rsidRPr="00DB7ADA" w:rsidRDefault="000972C6" w:rsidP="000972C6">
      <w:pPr>
        <w:autoSpaceDE w:val="0"/>
        <w:autoSpaceDN w:val="0"/>
        <w:adjustRightInd w:val="0"/>
        <w:jc w:val="both"/>
        <w:rPr>
          <w:rStyle w:val="Uwydatnienie"/>
          <w:rFonts w:cs="Arial"/>
          <w:i w:val="0"/>
          <w:iCs w:val="0"/>
        </w:rPr>
      </w:pPr>
      <w:r w:rsidRPr="00DB7ADA">
        <w:rPr>
          <w:rStyle w:val="Uwydatnienie"/>
          <w:rFonts w:eastAsia="Times New Roman" w:cs="Arial"/>
          <w:i w:val="0"/>
        </w:rPr>
        <w:t xml:space="preserve">Państwa dane osobowe mogą być udostępnione jedynie na podstawie obowiązującego prawa </w:t>
      </w:r>
      <w:r w:rsidR="0080240D">
        <w:rPr>
          <w:rStyle w:val="Uwydatnienie"/>
          <w:rFonts w:eastAsia="Times New Roman" w:cs="Arial"/>
          <w:i w:val="0"/>
        </w:rPr>
        <w:t xml:space="preserve">                 </w:t>
      </w:r>
      <w:r w:rsidRPr="00DB7ADA">
        <w:rPr>
          <w:rStyle w:val="Uwydatnienie"/>
          <w:rFonts w:eastAsia="Times New Roman" w:cs="Arial"/>
          <w:i w:val="0"/>
        </w:rPr>
        <w:t>(</w:t>
      </w:r>
      <w:r w:rsidR="00512297">
        <w:rPr>
          <w:rStyle w:val="Uwydatnienie"/>
          <w:rFonts w:eastAsia="Times New Roman" w:cs="Arial"/>
          <w:i w:val="0"/>
        </w:rPr>
        <w:t xml:space="preserve">np. </w:t>
      </w:r>
      <w:r w:rsidRPr="00DB7ADA">
        <w:rPr>
          <w:rStyle w:val="Uwydatnienie"/>
          <w:rFonts w:eastAsia="Times New Roman" w:cs="Arial"/>
          <w:i w:val="0"/>
        </w:rPr>
        <w:t xml:space="preserve">Sądowi, Policji), operatorom pocztowym, a także </w:t>
      </w:r>
      <w:r w:rsidR="0011493B">
        <w:rPr>
          <w:rStyle w:val="Uwydatnienie"/>
          <w:rFonts w:eastAsia="Times New Roman" w:cs="Arial"/>
          <w:i w:val="0"/>
        </w:rPr>
        <w:t xml:space="preserve">w przypadku rekrutacji na stanowisko urzędnicze </w:t>
      </w:r>
      <w:r w:rsidR="0080240D">
        <w:rPr>
          <w:rStyle w:val="Uwydatnienie"/>
          <w:rFonts w:eastAsia="Times New Roman" w:cs="Arial"/>
          <w:i w:val="0"/>
        </w:rPr>
        <w:t xml:space="preserve"> </w:t>
      </w:r>
      <w:r w:rsidR="0011493B">
        <w:rPr>
          <w:rStyle w:val="Uwydatnienie"/>
          <w:rFonts w:eastAsia="Times New Roman" w:cs="Arial"/>
          <w:i w:val="0"/>
        </w:rPr>
        <w:t xml:space="preserve">w rozumieniu ustawy o pracownikach samorządowych, </w:t>
      </w:r>
      <w:r w:rsidR="00714592">
        <w:t xml:space="preserve">informacje o kandydatach, którzy </w:t>
      </w:r>
      <w:r w:rsidR="00714592">
        <w:lastRenderedPageBreak/>
        <w:t xml:space="preserve">zgłosili się do naboru, stanowią informację publiczną w zakresie objętym wymaganiami związanymi ze stanowiskiem określonym w ogłoszeniu o naborze. Po przeprowadzonym naborze informacja </w:t>
      </w:r>
      <w:r w:rsidR="0080240D">
        <w:t xml:space="preserve">                   </w:t>
      </w:r>
      <w:r w:rsidR="00714592">
        <w:t xml:space="preserve">o wyniku naboru będzie upowszechniana przez umieszczenie na tablicy informacyjnej w PCPR </w:t>
      </w:r>
      <w:r w:rsidR="0080240D">
        <w:t xml:space="preserve">                    </w:t>
      </w:r>
      <w:r w:rsidR="00714592">
        <w:t>w Raciborzu, oraz opublikowanie w BIP  przez okres co najmniej 3 miesięcy (określenie stanowiska; imię i nazwisko wybranego kandydata oraz jego miejsce zamieszkania w rozumieniu przepisów Kodeksu cywilnego; uzasadnienie dokonanego wyboru). Dane m</w:t>
      </w:r>
      <w:r w:rsidRPr="00DB7ADA">
        <w:rPr>
          <w:rStyle w:val="Uwydatnienie"/>
          <w:rFonts w:eastAsia="Times New Roman" w:cs="Arial"/>
          <w:i w:val="0"/>
        </w:rPr>
        <w:t xml:space="preserve">ogą być również przekazane do przetwarzania w imieniu administratora danych przy spełnieniu wszystkich wymogów dających gwarancje bezpiecznego i zgodnego z prawem ich przetwarzania, na podstawie zawartych stosownych umów, </w:t>
      </w:r>
      <w:r w:rsidR="00395D7A">
        <w:rPr>
          <w:rStyle w:val="Uwydatnienie"/>
          <w:rFonts w:eastAsia="Times New Roman" w:cs="Arial"/>
          <w:i w:val="0"/>
        </w:rPr>
        <w:t xml:space="preserve">w tym </w:t>
      </w:r>
      <w:r w:rsidRPr="00DB7ADA">
        <w:rPr>
          <w:rStyle w:val="Uwydatnienie"/>
          <w:rFonts w:eastAsia="Times New Roman" w:cs="Arial"/>
          <w:i w:val="0"/>
        </w:rPr>
        <w:t>obsługa prawna,</w:t>
      </w:r>
      <w:r w:rsidR="00714592">
        <w:rPr>
          <w:rStyle w:val="Uwydatnienie"/>
          <w:rFonts w:eastAsia="Times New Roman" w:cs="Arial"/>
          <w:i w:val="0"/>
        </w:rPr>
        <w:t xml:space="preserve"> ochrony </w:t>
      </w:r>
      <w:r w:rsidR="00512297">
        <w:rPr>
          <w:rStyle w:val="Uwydatnienie"/>
          <w:rFonts w:eastAsia="Times New Roman" w:cs="Arial"/>
          <w:i w:val="0"/>
        </w:rPr>
        <w:t xml:space="preserve">danych osobowych, </w:t>
      </w:r>
      <w:r w:rsidR="00512297" w:rsidRPr="00DB7ADA">
        <w:rPr>
          <w:rStyle w:val="Uwydatnienie"/>
          <w:rFonts w:eastAsia="Times New Roman" w:cs="Arial"/>
          <w:i w:val="0"/>
        </w:rPr>
        <w:t>informatyczna</w:t>
      </w:r>
      <w:r w:rsidRPr="00DB7ADA">
        <w:rPr>
          <w:rStyle w:val="Uwydatnienie"/>
          <w:rFonts w:eastAsia="Times New Roman" w:cs="Arial"/>
          <w:i w:val="0"/>
        </w:rPr>
        <w:t>, niszczenia dokumentów.</w:t>
      </w:r>
    </w:p>
    <w:p w14:paraId="517C44AF" w14:textId="77777777" w:rsidR="008E1984" w:rsidRPr="00462B5B" w:rsidRDefault="008E1984" w:rsidP="008E1984">
      <w:pPr>
        <w:rPr>
          <w:b/>
        </w:rPr>
      </w:pPr>
      <w:r w:rsidRPr="00462B5B">
        <w:rPr>
          <w:b/>
        </w:rPr>
        <w:t xml:space="preserve">VI. Prawa osób, których dane są przetwarzane: </w:t>
      </w:r>
    </w:p>
    <w:p w14:paraId="2763C5FE" w14:textId="77777777" w:rsidR="007B6B05" w:rsidRPr="007B6B05" w:rsidRDefault="000972C6" w:rsidP="007B6B05">
      <w:pPr>
        <w:pStyle w:val="Bezodstpw"/>
        <w:spacing w:line="276" w:lineRule="auto"/>
        <w:rPr>
          <w:rFonts w:ascii="Arial" w:hAnsi="Arial"/>
          <w:color w:val="212529"/>
          <w:sz w:val="23"/>
          <w:szCs w:val="23"/>
        </w:rPr>
      </w:pPr>
      <w:r w:rsidRPr="00DB7ADA">
        <w:rPr>
          <w:rStyle w:val="Uwydatnienie"/>
          <w:rFonts w:eastAsia="Times New Roman" w:cs="Arial"/>
          <w:i w:val="0"/>
        </w:rPr>
        <w:t xml:space="preserve">Mają Państwo prawo </w:t>
      </w:r>
      <w:r w:rsidR="007B6B05" w:rsidRPr="007B6B05">
        <w:rPr>
          <w:rFonts w:ascii="Arial" w:hAnsi="Arial"/>
          <w:color w:val="212529"/>
          <w:sz w:val="23"/>
          <w:szCs w:val="23"/>
        </w:rPr>
        <w:t>do:</w:t>
      </w:r>
    </w:p>
    <w:p w14:paraId="39AF61A3" w14:textId="77777777" w:rsidR="007B6B05" w:rsidRPr="007B6B05" w:rsidRDefault="007B6B05" w:rsidP="007B6B05">
      <w:pPr>
        <w:pStyle w:val="Bezodstpw"/>
        <w:spacing w:line="276" w:lineRule="auto"/>
      </w:pPr>
      <w:r w:rsidRPr="007B6B05">
        <w:t>-   dostępu do swoich danych oraz otrzymania ich kopii;</w:t>
      </w:r>
    </w:p>
    <w:p w14:paraId="1841852E" w14:textId="77777777" w:rsidR="007B6B05" w:rsidRPr="007B6B05" w:rsidRDefault="007B6B05" w:rsidP="007B6B05">
      <w:pPr>
        <w:pStyle w:val="Bezodstpw"/>
        <w:spacing w:line="276" w:lineRule="auto"/>
      </w:pPr>
      <w:r>
        <w:t>-  </w:t>
      </w:r>
      <w:r w:rsidRPr="007B6B05">
        <w:t xml:space="preserve"> sprostowania (poprawiania) swoich danych osobowych;</w:t>
      </w:r>
    </w:p>
    <w:p w14:paraId="249EFCD2" w14:textId="77777777" w:rsidR="007B6B05" w:rsidRPr="007B6B05" w:rsidRDefault="007B6B05" w:rsidP="007B6B05">
      <w:pPr>
        <w:pStyle w:val="Bezodstpw"/>
        <w:spacing w:line="276" w:lineRule="auto"/>
      </w:pPr>
      <w:r w:rsidRPr="007B6B05">
        <w:t>-   ograniczenia przetwarzania danych osobowych;</w:t>
      </w:r>
    </w:p>
    <w:p w14:paraId="0255C63B" w14:textId="77777777" w:rsidR="007B6B05" w:rsidRPr="007B6B05" w:rsidRDefault="007B6B05" w:rsidP="007B6B05">
      <w:pPr>
        <w:pStyle w:val="Bezodstpw"/>
        <w:spacing w:line="276" w:lineRule="auto"/>
      </w:pPr>
      <w:r>
        <w:t>-  </w:t>
      </w:r>
      <w:r w:rsidRPr="007B6B05">
        <w:t xml:space="preserve"> usunięcia danych osobowych</w:t>
      </w:r>
      <w:r>
        <w:t xml:space="preserve"> przetwarzanych bezpodstawnie</w:t>
      </w:r>
      <w:r w:rsidRPr="007B6B05">
        <w:t>;</w:t>
      </w:r>
    </w:p>
    <w:p w14:paraId="2FA272EB" w14:textId="77777777" w:rsidR="00CC1764" w:rsidRDefault="007B6B05" w:rsidP="007B6B05">
      <w:pPr>
        <w:pStyle w:val="Bezodstpw"/>
        <w:spacing w:line="276" w:lineRule="auto"/>
      </w:pPr>
      <w:r w:rsidRPr="007B6B05">
        <w:t xml:space="preserve">- </w:t>
      </w:r>
      <w:r>
        <w:t>przeniesienia</w:t>
      </w:r>
      <w:r w:rsidRPr="007B6B05">
        <w:t xml:space="preserve"> danych, w stosunku do danych zebranych na postawie zgody oraz </w:t>
      </w:r>
      <w:r>
        <w:t>przetwarzanych</w:t>
      </w:r>
      <w:r w:rsidRPr="007B6B05">
        <w:t xml:space="preserve"> </w:t>
      </w:r>
      <w:r w:rsidR="0080240D">
        <w:t xml:space="preserve">               </w:t>
      </w:r>
      <w:r w:rsidR="00CC1764">
        <w:t xml:space="preserve"> </w:t>
      </w:r>
    </w:p>
    <w:p w14:paraId="061F5EAB" w14:textId="77777777" w:rsidR="007B6B05" w:rsidRPr="007B6B05" w:rsidRDefault="00CC1764" w:rsidP="007B6B05">
      <w:pPr>
        <w:pStyle w:val="Bezodstpw"/>
        <w:spacing w:line="276" w:lineRule="auto"/>
      </w:pPr>
      <w:r>
        <w:t xml:space="preserve">   </w:t>
      </w:r>
      <w:r w:rsidR="007B6B05" w:rsidRPr="007B6B05">
        <w:t>w</w:t>
      </w:r>
      <w:r w:rsidR="0080240D">
        <w:t xml:space="preserve">   </w:t>
      </w:r>
      <w:r>
        <w:t>sp</w:t>
      </w:r>
      <w:r w:rsidR="007B6B05" w:rsidRPr="007B6B05">
        <w:t>osób zautomatyzowany.</w:t>
      </w:r>
    </w:p>
    <w:p w14:paraId="4274083A" w14:textId="786E84EE" w:rsidR="007B6B05" w:rsidRPr="007B6B05" w:rsidRDefault="007B6B05" w:rsidP="000D49A0">
      <w:pPr>
        <w:pStyle w:val="Bezodstpw"/>
        <w:spacing w:line="276" w:lineRule="auto"/>
      </w:pPr>
      <w:r w:rsidRPr="007B6B05">
        <w:t xml:space="preserve">-    wniesienia skargi do Prezesa UODO (na adres </w:t>
      </w:r>
      <w:r w:rsidR="000D49A0" w:rsidRPr="000D49A0">
        <w:t>Urząd Ochrony Danych Osobowych ul. Stanisława Moniuszki 1A, 00-014 Warszawa</w:t>
      </w:r>
      <w:r w:rsidR="000D49A0">
        <w:t>)</w:t>
      </w:r>
    </w:p>
    <w:p w14:paraId="786C72E8" w14:textId="77777777" w:rsidR="008E1984" w:rsidRPr="00462B5B" w:rsidRDefault="008E1984" w:rsidP="008E1984">
      <w:pPr>
        <w:rPr>
          <w:b/>
        </w:rPr>
      </w:pPr>
      <w:r w:rsidRPr="00462B5B">
        <w:rPr>
          <w:b/>
        </w:rPr>
        <w:t>VII. Zamiar przekazania danych osobowych do państwa trzeciego lub organizacji międzynarodowej</w:t>
      </w:r>
    </w:p>
    <w:p w14:paraId="73812650" w14:textId="77777777" w:rsidR="008E1984" w:rsidRDefault="008E1984" w:rsidP="008E1984">
      <w:pPr>
        <w:jc w:val="both"/>
      </w:pPr>
      <w:r w:rsidRPr="00462B5B">
        <w:t>Nie przekazujemy Państwa danych do państw trzecich (poza europejski obszar przetwarzania) lub organizacji międzynarodowych.</w:t>
      </w:r>
    </w:p>
    <w:p w14:paraId="3CA7CAF7" w14:textId="77777777" w:rsidR="008E1984" w:rsidRPr="00462B5B" w:rsidRDefault="008E1984" w:rsidP="008E1984">
      <w:pPr>
        <w:rPr>
          <w:b/>
        </w:rPr>
      </w:pPr>
      <w:r w:rsidRPr="00462B5B">
        <w:rPr>
          <w:b/>
        </w:rPr>
        <w:t>VIII. Informacja o wymogu podania danych</w:t>
      </w:r>
    </w:p>
    <w:p w14:paraId="0C2241F8" w14:textId="77777777" w:rsidR="008E1984" w:rsidRPr="0035666A" w:rsidRDefault="008A3119" w:rsidP="0035666A">
      <w:pPr>
        <w:spacing w:before="100" w:beforeAutospacing="1" w:after="100" w:afterAutospacing="1"/>
        <w:jc w:val="both"/>
        <w:rPr>
          <w:rFonts w:eastAsia="Times New Roman" w:cs="Arial"/>
          <w:iCs/>
        </w:rPr>
      </w:pPr>
      <w:r>
        <w:t xml:space="preserve">Zawarcie umowy jest dobrowolne. Niepodanie </w:t>
      </w:r>
      <w:r w:rsidR="008E05C8">
        <w:t xml:space="preserve">żądanego zakresu </w:t>
      </w:r>
      <w:r>
        <w:t xml:space="preserve">danych uniemożliwi </w:t>
      </w:r>
      <w:r w:rsidR="008E05C8">
        <w:t>wzięcie udziału w rekrutacji</w:t>
      </w:r>
      <w:r>
        <w:t xml:space="preserve">. Dane zbierane na podstawie  zgody </w:t>
      </w:r>
      <w:r w:rsidRPr="008A3119">
        <w:rPr>
          <w:rStyle w:val="Uwydatnienie"/>
          <w:rFonts w:eastAsia="Times New Roman" w:cs="Arial"/>
          <w:i w:val="0"/>
        </w:rPr>
        <w:t xml:space="preserve">nie będą miały wpływu na zawarcie i realizację umowy. </w:t>
      </w:r>
    </w:p>
    <w:p w14:paraId="19499193" w14:textId="77777777" w:rsidR="008E1984" w:rsidRPr="00462B5B" w:rsidRDefault="008E1984" w:rsidP="008E1984">
      <w:pPr>
        <w:rPr>
          <w:b/>
        </w:rPr>
      </w:pPr>
      <w:r w:rsidRPr="00462B5B">
        <w:t xml:space="preserve"> </w:t>
      </w:r>
      <w:r w:rsidRPr="00462B5B">
        <w:rPr>
          <w:b/>
        </w:rPr>
        <w:t>IX. Informacja o zautomatyzowanym podejmowaniu decyzji, w tym o profilowaniu</w:t>
      </w:r>
    </w:p>
    <w:p w14:paraId="36627D02" w14:textId="77777777" w:rsidR="008E1984" w:rsidRDefault="008E1984" w:rsidP="008E1984">
      <w:pPr>
        <w:jc w:val="both"/>
      </w:pPr>
      <w:r>
        <w:t>Dane udostępnione przez Państwa nie będą podlegały zautomatyzowanemu podejmowaniu decyzji oraz profilowaniu.</w:t>
      </w:r>
    </w:p>
    <w:p w14:paraId="7B628FF0" w14:textId="77777777" w:rsidR="008E1984" w:rsidRDefault="008E1984" w:rsidP="008E1984">
      <w:pPr>
        <w:ind w:left="360"/>
        <w:jc w:val="both"/>
      </w:pPr>
    </w:p>
    <w:p w14:paraId="0F38DEB4" w14:textId="77777777" w:rsidR="00796187" w:rsidRPr="000972C6" w:rsidRDefault="00796187" w:rsidP="000972C6">
      <w:pPr>
        <w:autoSpaceDE w:val="0"/>
        <w:autoSpaceDN w:val="0"/>
        <w:adjustRightInd w:val="0"/>
        <w:jc w:val="both"/>
        <w:rPr>
          <w:rStyle w:val="Uwydatnienie"/>
          <w:rFonts w:cs="Arial"/>
          <w:i w:val="0"/>
          <w:iCs w:val="0"/>
          <w:color w:val="FF0000"/>
        </w:rPr>
      </w:pPr>
    </w:p>
    <w:p w14:paraId="13C46441" w14:textId="77777777" w:rsidR="00796187" w:rsidRPr="000972C6" w:rsidRDefault="00796187">
      <w:pPr>
        <w:rPr>
          <w:color w:val="FF0000"/>
        </w:rPr>
      </w:pPr>
    </w:p>
    <w:sectPr w:rsidR="00796187" w:rsidRPr="000972C6" w:rsidSect="005D0C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F0298"/>
    <w:multiLevelType w:val="hybridMultilevel"/>
    <w:tmpl w:val="8490E9C8"/>
    <w:lvl w:ilvl="0" w:tplc="F6C2199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640628"/>
    <w:multiLevelType w:val="hybridMultilevel"/>
    <w:tmpl w:val="E9BA44D4"/>
    <w:lvl w:ilvl="0" w:tplc="EE8278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435BE"/>
    <w:multiLevelType w:val="hybridMultilevel"/>
    <w:tmpl w:val="94668772"/>
    <w:lvl w:ilvl="0" w:tplc="C7A49C4E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F272B2"/>
    <w:multiLevelType w:val="hybridMultilevel"/>
    <w:tmpl w:val="1608A608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4BE02859"/>
    <w:multiLevelType w:val="hybridMultilevel"/>
    <w:tmpl w:val="EFA64C84"/>
    <w:lvl w:ilvl="0" w:tplc="04150017">
      <w:start w:val="1"/>
      <w:numFmt w:val="lowerLetter"/>
      <w:lvlText w:val="%1)"/>
      <w:lvlJc w:val="left"/>
      <w:pPr>
        <w:ind w:left="501" w:hanging="360"/>
      </w:p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57D97378"/>
    <w:multiLevelType w:val="hybridMultilevel"/>
    <w:tmpl w:val="0C94F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0825F8"/>
    <w:multiLevelType w:val="hybridMultilevel"/>
    <w:tmpl w:val="4B648A7C"/>
    <w:lvl w:ilvl="0" w:tplc="46AA541C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E0783F"/>
    <w:multiLevelType w:val="hybridMultilevel"/>
    <w:tmpl w:val="5DC6EA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7980DFD"/>
    <w:multiLevelType w:val="hybridMultilevel"/>
    <w:tmpl w:val="73ECB40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8E20471"/>
    <w:multiLevelType w:val="multilevel"/>
    <w:tmpl w:val="0524828A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entative="1">
      <w:start w:val="1"/>
      <w:numFmt w:val="decimal"/>
      <w:lvlText w:val="%2."/>
      <w:lvlJc w:val="left"/>
      <w:pPr>
        <w:tabs>
          <w:tab w:val="num" w:pos="1221"/>
        </w:tabs>
        <w:ind w:left="1221" w:hanging="360"/>
      </w:pPr>
    </w:lvl>
    <w:lvl w:ilvl="2" w:tentative="1">
      <w:start w:val="1"/>
      <w:numFmt w:val="decimal"/>
      <w:lvlText w:val="%3."/>
      <w:lvlJc w:val="left"/>
      <w:pPr>
        <w:tabs>
          <w:tab w:val="num" w:pos="1941"/>
        </w:tabs>
        <w:ind w:left="1941" w:hanging="360"/>
      </w:pPr>
    </w:lvl>
    <w:lvl w:ilvl="3" w:tentative="1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</w:lvl>
    <w:lvl w:ilvl="4" w:tentative="1">
      <w:start w:val="1"/>
      <w:numFmt w:val="decimal"/>
      <w:lvlText w:val="%5."/>
      <w:lvlJc w:val="left"/>
      <w:pPr>
        <w:tabs>
          <w:tab w:val="num" w:pos="3381"/>
        </w:tabs>
        <w:ind w:left="3381" w:hanging="360"/>
      </w:pPr>
    </w:lvl>
    <w:lvl w:ilvl="5" w:tentative="1">
      <w:start w:val="1"/>
      <w:numFmt w:val="decimal"/>
      <w:lvlText w:val="%6."/>
      <w:lvlJc w:val="left"/>
      <w:pPr>
        <w:tabs>
          <w:tab w:val="num" w:pos="4101"/>
        </w:tabs>
        <w:ind w:left="4101" w:hanging="360"/>
      </w:pPr>
    </w:lvl>
    <w:lvl w:ilvl="6" w:tentative="1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</w:lvl>
    <w:lvl w:ilvl="7" w:tentative="1">
      <w:start w:val="1"/>
      <w:numFmt w:val="decimal"/>
      <w:lvlText w:val="%8."/>
      <w:lvlJc w:val="left"/>
      <w:pPr>
        <w:tabs>
          <w:tab w:val="num" w:pos="5541"/>
        </w:tabs>
        <w:ind w:left="5541" w:hanging="360"/>
      </w:pPr>
    </w:lvl>
    <w:lvl w:ilvl="8" w:tentative="1">
      <w:start w:val="1"/>
      <w:numFmt w:val="decimal"/>
      <w:lvlText w:val="%9."/>
      <w:lvlJc w:val="left"/>
      <w:pPr>
        <w:tabs>
          <w:tab w:val="num" w:pos="6261"/>
        </w:tabs>
        <w:ind w:left="6261" w:hanging="360"/>
      </w:pPr>
    </w:lvl>
  </w:abstractNum>
  <w:num w:numId="1" w16cid:durableId="1790514714">
    <w:abstractNumId w:val="6"/>
  </w:num>
  <w:num w:numId="2" w16cid:durableId="99450192">
    <w:abstractNumId w:val="4"/>
  </w:num>
  <w:num w:numId="3" w16cid:durableId="64377566">
    <w:abstractNumId w:val="3"/>
  </w:num>
  <w:num w:numId="4" w16cid:durableId="1157184260">
    <w:abstractNumId w:val="2"/>
  </w:num>
  <w:num w:numId="5" w16cid:durableId="652637370">
    <w:abstractNumId w:val="5"/>
  </w:num>
  <w:num w:numId="6" w16cid:durableId="1847935906">
    <w:abstractNumId w:val="9"/>
  </w:num>
  <w:num w:numId="7" w16cid:durableId="205456876">
    <w:abstractNumId w:val="8"/>
  </w:num>
  <w:num w:numId="8" w16cid:durableId="1742482164">
    <w:abstractNumId w:val="0"/>
  </w:num>
  <w:num w:numId="9" w16cid:durableId="636758806">
    <w:abstractNumId w:val="1"/>
  </w:num>
  <w:num w:numId="10" w16cid:durableId="18114823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187"/>
    <w:rsid w:val="000011A4"/>
    <w:rsid w:val="0000374F"/>
    <w:rsid w:val="000972C6"/>
    <w:rsid w:val="000C4E66"/>
    <w:rsid w:val="000D49A0"/>
    <w:rsid w:val="0011493B"/>
    <w:rsid w:val="001667AA"/>
    <w:rsid w:val="001E6E32"/>
    <w:rsid w:val="002A7E7C"/>
    <w:rsid w:val="002C60B7"/>
    <w:rsid w:val="003034C9"/>
    <w:rsid w:val="00310020"/>
    <w:rsid w:val="00310083"/>
    <w:rsid w:val="0035666A"/>
    <w:rsid w:val="00395D7A"/>
    <w:rsid w:val="003B2BBF"/>
    <w:rsid w:val="003C01C3"/>
    <w:rsid w:val="004D2EDF"/>
    <w:rsid w:val="004E3714"/>
    <w:rsid w:val="00512297"/>
    <w:rsid w:val="005D0C34"/>
    <w:rsid w:val="005D767D"/>
    <w:rsid w:val="006773DF"/>
    <w:rsid w:val="00714592"/>
    <w:rsid w:val="00745376"/>
    <w:rsid w:val="00776482"/>
    <w:rsid w:val="007960B6"/>
    <w:rsid w:val="00796187"/>
    <w:rsid w:val="007B6B05"/>
    <w:rsid w:val="007E514E"/>
    <w:rsid w:val="0080240D"/>
    <w:rsid w:val="008A3119"/>
    <w:rsid w:val="008B00E6"/>
    <w:rsid w:val="008B0F57"/>
    <w:rsid w:val="008E05C8"/>
    <w:rsid w:val="008E1984"/>
    <w:rsid w:val="00A35FF4"/>
    <w:rsid w:val="00A84188"/>
    <w:rsid w:val="00B1735C"/>
    <w:rsid w:val="00BB3D79"/>
    <w:rsid w:val="00C26178"/>
    <w:rsid w:val="00CC1764"/>
    <w:rsid w:val="00CC3148"/>
    <w:rsid w:val="00CF3E8A"/>
    <w:rsid w:val="00D840FF"/>
    <w:rsid w:val="00DB7ADA"/>
    <w:rsid w:val="00DE35F0"/>
    <w:rsid w:val="00DE5725"/>
    <w:rsid w:val="00E02AC3"/>
    <w:rsid w:val="00F0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9556B"/>
  <w15:docId w15:val="{981047DB-F2E2-40C6-AD40-E3CDAF8F5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0C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961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96187"/>
    <w:rPr>
      <w:i/>
      <w:iCs/>
    </w:rPr>
  </w:style>
  <w:style w:type="paragraph" w:styleId="Akapitzlist">
    <w:name w:val="List Paragraph"/>
    <w:basedOn w:val="Normalny"/>
    <w:link w:val="AkapitzlistZnak"/>
    <w:uiPriority w:val="34"/>
    <w:qFormat/>
    <w:rsid w:val="00796187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96187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rsid w:val="00796187"/>
  </w:style>
  <w:style w:type="character" w:styleId="Odwoaniedokomentarza">
    <w:name w:val="annotation reference"/>
    <w:basedOn w:val="Domylnaczcionkaakapitu"/>
    <w:uiPriority w:val="99"/>
    <w:semiHidden/>
    <w:unhideWhenUsed/>
    <w:rsid w:val="00C261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61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61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61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61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1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178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7B6B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5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cpr.raciborz.org.pl" TargetMode="External"/><Relationship Id="rId5" Type="http://schemas.openxmlformats.org/officeDocument/2006/relationships/hyperlink" Target="mailto:pcpr@pcpr.raciborz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751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Ostrowska</dc:creator>
  <cp:lastModifiedBy>Jacek Pierzga</cp:lastModifiedBy>
  <cp:revision>8</cp:revision>
  <cp:lastPrinted>2025-06-24T06:40:00Z</cp:lastPrinted>
  <dcterms:created xsi:type="dcterms:W3CDTF">2020-01-30T11:58:00Z</dcterms:created>
  <dcterms:modified xsi:type="dcterms:W3CDTF">2025-10-07T07:17:00Z</dcterms:modified>
</cp:coreProperties>
</file>