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C536A" w:rsidRDefault="00DC2CDE" w:rsidP="00CC536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CC536A" w:rsidRDefault="00DC2CDE" w:rsidP="00B27C18">
      <w:pPr>
        <w:jc w:val="center"/>
        <w:rPr>
          <w:rFonts w:ascii="Arial" w:hAnsi="Arial" w:cs="Arial"/>
          <w:b/>
          <w:sz w:val="28"/>
          <w:szCs w:val="28"/>
        </w:rPr>
      </w:pPr>
      <w:r w:rsidRPr="00CC536A">
        <w:rPr>
          <w:rFonts w:ascii="Arial" w:hAnsi="Arial" w:cs="Arial"/>
          <w:b/>
          <w:sz w:val="28"/>
          <w:szCs w:val="28"/>
        </w:rPr>
        <w:t>ZESTAWIENIE CEN</w:t>
      </w:r>
    </w:p>
    <w:p w:rsidR="00A94B99" w:rsidRPr="00CC536A" w:rsidRDefault="00A94B99" w:rsidP="00A94B99">
      <w:pPr>
        <w:rPr>
          <w:rFonts w:ascii="Arial" w:hAnsi="Arial" w:cs="Arial"/>
          <w:b/>
          <w:sz w:val="24"/>
          <w:szCs w:val="24"/>
        </w:rPr>
      </w:pPr>
      <w:r w:rsidRPr="00CC536A">
        <w:rPr>
          <w:rFonts w:ascii="Arial" w:hAnsi="Arial" w:cs="Arial"/>
          <w:b/>
          <w:sz w:val="24"/>
          <w:szCs w:val="24"/>
        </w:rPr>
        <w:t>Przedmiot oferty:</w:t>
      </w:r>
    </w:p>
    <w:p w:rsidR="000D0440" w:rsidRPr="00CC536A" w:rsidRDefault="00A94B99" w:rsidP="00A94B99">
      <w:pPr>
        <w:jc w:val="center"/>
        <w:rPr>
          <w:rFonts w:ascii="Arial" w:hAnsi="Arial" w:cs="Arial"/>
          <w:b/>
          <w:sz w:val="24"/>
          <w:szCs w:val="24"/>
        </w:rPr>
      </w:pPr>
      <w:r w:rsidRPr="00CC536A">
        <w:rPr>
          <w:rFonts w:ascii="Arial" w:hAnsi="Arial" w:cs="Arial"/>
          <w:b/>
          <w:sz w:val="24"/>
          <w:szCs w:val="24"/>
        </w:rPr>
        <w:t xml:space="preserve"> </w:t>
      </w:r>
      <w:r w:rsidR="00F459D7" w:rsidRPr="00CC536A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B52013" w:rsidRPr="00CC536A">
        <w:rPr>
          <w:rFonts w:ascii="Arial" w:hAnsi="Arial" w:cs="Arial"/>
          <w:b/>
          <w:sz w:val="24"/>
          <w:szCs w:val="24"/>
        </w:rPr>
        <w:t>MECHATRONICZNEJ</w:t>
      </w:r>
      <w:r w:rsidR="00F459D7" w:rsidRPr="00CC536A">
        <w:rPr>
          <w:rFonts w:ascii="Arial" w:hAnsi="Arial" w:cs="Arial"/>
          <w:b/>
          <w:sz w:val="24"/>
          <w:szCs w:val="24"/>
        </w:rPr>
        <w:t>”</w:t>
      </w:r>
    </w:p>
    <w:p w:rsidR="0072667D" w:rsidRDefault="000D0440" w:rsidP="00CC536A">
      <w:pPr>
        <w:pStyle w:val="Standard"/>
        <w:widowControl w:val="0"/>
        <w:spacing w:line="266" w:lineRule="auto"/>
        <w:ind w:left="1134" w:hanging="1134"/>
        <w:rPr>
          <w:rFonts w:ascii="Arial" w:eastAsia="Times New Roman" w:hAnsi="Arial" w:cs="Arial"/>
          <w:b/>
          <w:sz w:val="28"/>
          <w:szCs w:val="28"/>
        </w:rPr>
      </w:pPr>
      <w:r w:rsidRPr="000D0440">
        <w:rPr>
          <w:rFonts w:ascii="Arial" w:eastAsia="Times New Roman" w:hAnsi="Arial" w:cs="Arial"/>
          <w:b/>
        </w:rPr>
        <w:t xml:space="preserve">CZĘŚĆ </w:t>
      </w:r>
      <w:r w:rsidR="0022032C">
        <w:rPr>
          <w:rFonts w:ascii="Arial" w:eastAsia="Times New Roman" w:hAnsi="Arial" w:cs="Arial"/>
          <w:b/>
        </w:rPr>
        <w:t>I</w:t>
      </w:r>
      <w:r w:rsidRPr="000D0440">
        <w:rPr>
          <w:rFonts w:ascii="Arial" w:eastAsia="Times New Roman" w:hAnsi="Arial" w:cs="Arial"/>
          <w:b/>
        </w:rPr>
        <w:t xml:space="preserve">I - </w:t>
      </w:r>
      <w:r w:rsidR="00CC536A" w:rsidRPr="00CC536A">
        <w:rPr>
          <w:rFonts w:ascii="Arial" w:eastAsia="Times New Roman" w:hAnsi="Arial" w:cs="Arial"/>
          <w:b/>
        </w:rPr>
        <w:t>URZĄDZENIA ELEKTRONICZNE, ELEKTROMECHANICZNE I ELEKTROTECHNICZNE</w:t>
      </w: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25"/>
        <w:gridCol w:w="1850"/>
        <w:gridCol w:w="847"/>
        <w:gridCol w:w="707"/>
        <w:gridCol w:w="974"/>
        <w:gridCol w:w="1112"/>
        <w:gridCol w:w="1414"/>
      </w:tblGrid>
      <w:tr w:rsidR="00B87E8F" w:rsidTr="00CC536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25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7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1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CC536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25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7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1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CC536A">
        <w:trPr>
          <w:trHeight w:val="567"/>
        </w:trPr>
        <w:tc>
          <w:tcPr>
            <w:tcW w:w="0" w:type="auto"/>
            <w:vAlign w:val="center"/>
          </w:tcPr>
          <w:p w:rsidR="00B87E8F" w:rsidRPr="00CC536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25" w:type="dxa"/>
            <w:vAlign w:val="center"/>
          </w:tcPr>
          <w:p w:rsidR="006E22FB" w:rsidRPr="00CC536A" w:rsidRDefault="00CC536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C536A">
              <w:rPr>
                <w:rFonts w:ascii="Arial" w:hAnsi="Arial" w:cs="Arial"/>
                <w:b/>
                <w:sz w:val="18"/>
                <w:szCs w:val="18"/>
              </w:rPr>
              <w:t>Wtyki bananowe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720F7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97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CC536A">
        <w:trPr>
          <w:trHeight w:val="567"/>
        </w:trPr>
        <w:tc>
          <w:tcPr>
            <w:tcW w:w="0" w:type="auto"/>
            <w:vAlign w:val="center"/>
          </w:tcPr>
          <w:p w:rsidR="00B87E8F" w:rsidRPr="00CC536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25" w:type="dxa"/>
            <w:vAlign w:val="center"/>
          </w:tcPr>
          <w:p w:rsidR="006E22FB" w:rsidRPr="00CC536A" w:rsidRDefault="00CC536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C536A">
              <w:rPr>
                <w:rFonts w:ascii="Arial" w:hAnsi="Arial" w:cs="Arial"/>
                <w:b/>
                <w:sz w:val="18"/>
                <w:szCs w:val="18"/>
              </w:rPr>
              <w:t>Gniazda bananowe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720F7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97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CC536A">
        <w:trPr>
          <w:trHeight w:val="567"/>
        </w:trPr>
        <w:tc>
          <w:tcPr>
            <w:tcW w:w="0" w:type="auto"/>
            <w:vAlign w:val="center"/>
          </w:tcPr>
          <w:p w:rsidR="00B87E8F" w:rsidRPr="00CC536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25" w:type="dxa"/>
            <w:vAlign w:val="center"/>
          </w:tcPr>
          <w:p w:rsidR="006E22FB" w:rsidRPr="00CC536A" w:rsidRDefault="00CC536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C536A">
              <w:rPr>
                <w:rFonts w:ascii="Arial" w:hAnsi="Arial" w:cs="Arial"/>
                <w:b/>
                <w:sz w:val="18"/>
                <w:szCs w:val="18"/>
              </w:rPr>
              <w:t>Multimetr cyfrowy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720F7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7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CC536A">
        <w:trPr>
          <w:trHeight w:val="567"/>
        </w:trPr>
        <w:tc>
          <w:tcPr>
            <w:tcW w:w="0" w:type="auto"/>
            <w:vAlign w:val="center"/>
          </w:tcPr>
          <w:p w:rsidR="00B87E8F" w:rsidRPr="00CC536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25" w:type="dxa"/>
            <w:vAlign w:val="center"/>
          </w:tcPr>
          <w:p w:rsidR="006E22FB" w:rsidRPr="00CC536A" w:rsidRDefault="00CC536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Silnik prądu stałego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720F7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97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CC536A">
        <w:trPr>
          <w:trHeight w:val="567"/>
        </w:trPr>
        <w:tc>
          <w:tcPr>
            <w:tcW w:w="0" w:type="auto"/>
            <w:vAlign w:val="center"/>
          </w:tcPr>
          <w:p w:rsidR="00B52013" w:rsidRPr="00CC536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25" w:type="dxa"/>
            <w:vAlign w:val="center"/>
          </w:tcPr>
          <w:p w:rsidR="00B52013" w:rsidRPr="00CC536A" w:rsidRDefault="00A94B99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Zestaw egzaminacyjny z silnikiem 3- fazowym i </w:t>
            </w:r>
            <w:r w:rsidR="00CC536A" w:rsidRPr="00CC536A">
              <w:rPr>
                <w:rFonts w:ascii="Arial" w:hAnsi="Arial" w:cs="Arial"/>
                <w:b/>
                <w:sz w:val="18"/>
                <w:szCs w:val="18"/>
              </w:rPr>
              <w:t>osprzętem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zastaw</w:t>
            </w:r>
          </w:p>
        </w:tc>
        <w:tc>
          <w:tcPr>
            <w:tcW w:w="707" w:type="dxa"/>
            <w:vAlign w:val="center"/>
          </w:tcPr>
          <w:p w:rsidR="00B52013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97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CC536A">
        <w:trPr>
          <w:trHeight w:val="567"/>
        </w:trPr>
        <w:tc>
          <w:tcPr>
            <w:tcW w:w="0" w:type="auto"/>
            <w:vAlign w:val="center"/>
          </w:tcPr>
          <w:p w:rsidR="00B52013" w:rsidRPr="00CC536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25" w:type="dxa"/>
            <w:vAlign w:val="center"/>
          </w:tcPr>
          <w:p w:rsidR="00B52013" w:rsidRPr="00CC536A" w:rsidRDefault="00A94B99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Sterownik PLC wraz z przewodami i </w:t>
            </w:r>
            <w:bookmarkStart w:id="0" w:name="_GoBack"/>
            <w:bookmarkEnd w:id="0"/>
            <w:r w:rsidR="00CC536A" w:rsidRPr="00CC536A">
              <w:rPr>
                <w:rFonts w:ascii="Arial" w:hAnsi="Arial" w:cs="Arial"/>
                <w:b/>
                <w:sz w:val="18"/>
                <w:szCs w:val="18"/>
              </w:rPr>
              <w:t>oprogramowaniem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52013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7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CC536A">
        <w:trPr>
          <w:trHeight w:val="567"/>
        </w:trPr>
        <w:tc>
          <w:tcPr>
            <w:tcW w:w="0" w:type="auto"/>
            <w:vAlign w:val="center"/>
          </w:tcPr>
          <w:p w:rsidR="00B52013" w:rsidRPr="00CC536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25" w:type="dxa"/>
            <w:vAlign w:val="center"/>
          </w:tcPr>
          <w:p w:rsidR="00B52013" w:rsidRPr="00CC536A" w:rsidRDefault="00CC536A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Tablica montażowa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52013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7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CC536A">
        <w:trPr>
          <w:trHeight w:val="567"/>
        </w:trPr>
        <w:tc>
          <w:tcPr>
            <w:tcW w:w="0" w:type="auto"/>
            <w:vAlign w:val="center"/>
          </w:tcPr>
          <w:p w:rsidR="00CC536A" w:rsidRPr="00CC536A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2725" w:type="dxa"/>
            <w:vAlign w:val="center"/>
          </w:tcPr>
          <w:p w:rsidR="00CC536A" w:rsidRPr="00CC536A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Przekaźnik czasowy TON</w:t>
            </w:r>
          </w:p>
        </w:tc>
        <w:tc>
          <w:tcPr>
            <w:tcW w:w="1850" w:type="dxa"/>
          </w:tcPr>
          <w:p w:rsidR="00CC536A" w:rsidRPr="00C91BE9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CC536A">
        <w:trPr>
          <w:trHeight w:val="567"/>
        </w:trPr>
        <w:tc>
          <w:tcPr>
            <w:tcW w:w="0" w:type="auto"/>
            <w:vAlign w:val="center"/>
          </w:tcPr>
          <w:p w:rsidR="00CC536A" w:rsidRPr="00CC536A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2725" w:type="dxa"/>
            <w:vAlign w:val="center"/>
          </w:tcPr>
          <w:p w:rsidR="00CC536A" w:rsidRPr="00CC536A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Przekaźnik czasowy TOF</w:t>
            </w:r>
          </w:p>
        </w:tc>
        <w:tc>
          <w:tcPr>
            <w:tcW w:w="1850" w:type="dxa"/>
          </w:tcPr>
          <w:p w:rsidR="00CC536A" w:rsidRPr="00C91BE9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CC536A">
        <w:trPr>
          <w:trHeight w:val="567"/>
        </w:trPr>
        <w:tc>
          <w:tcPr>
            <w:tcW w:w="0" w:type="auto"/>
            <w:vAlign w:val="center"/>
          </w:tcPr>
          <w:p w:rsidR="00CC536A" w:rsidRPr="00CC536A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2725" w:type="dxa"/>
            <w:vAlign w:val="center"/>
          </w:tcPr>
          <w:p w:rsidR="00CC536A" w:rsidRPr="00CC536A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Przyciski sterownicze, lampki, listwy</w:t>
            </w:r>
          </w:p>
        </w:tc>
        <w:tc>
          <w:tcPr>
            <w:tcW w:w="1850" w:type="dxa"/>
          </w:tcPr>
          <w:p w:rsidR="00CC536A" w:rsidRPr="00C91BE9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7" w:type="dxa"/>
            <w:vAlign w:val="center"/>
          </w:tcPr>
          <w:p w:rsid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7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CC536A">
        <w:trPr>
          <w:trHeight w:val="567"/>
        </w:trPr>
        <w:tc>
          <w:tcPr>
            <w:tcW w:w="0" w:type="auto"/>
            <w:vAlign w:val="center"/>
          </w:tcPr>
          <w:p w:rsidR="00CC536A" w:rsidRPr="00CC536A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2725" w:type="dxa"/>
            <w:vAlign w:val="center"/>
          </w:tcPr>
          <w:p w:rsidR="00CC536A" w:rsidRPr="00CC536A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Zestawy monterskie</w:t>
            </w:r>
          </w:p>
        </w:tc>
        <w:tc>
          <w:tcPr>
            <w:tcW w:w="1850" w:type="dxa"/>
          </w:tcPr>
          <w:p w:rsidR="00CC536A" w:rsidRPr="00C91BE9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7" w:type="dxa"/>
            <w:vAlign w:val="center"/>
          </w:tcPr>
          <w:p w:rsid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7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CC536A">
        <w:trPr>
          <w:trHeight w:val="567"/>
        </w:trPr>
        <w:tc>
          <w:tcPr>
            <w:tcW w:w="0" w:type="auto"/>
            <w:vAlign w:val="center"/>
          </w:tcPr>
          <w:p w:rsidR="00CC536A" w:rsidRPr="00CC536A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C536A"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2725" w:type="dxa"/>
            <w:vAlign w:val="center"/>
          </w:tcPr>
          <w:p w:rsidR="00CC536A" w:rsidRPr="00CC536A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36A">
              <w:rPr>
                <w:rFonts w:ascii="Arial" w:eastAsia="Calibri" w:hAnsi="Arial" w:cs="Arial"/>
                <w:b/>
                <w:sz w:val="18"/>
                <w:szCs w:val="18"/>
              </w:rPr>
              <w:t>Stycznik</w:t>
            </w:r>
          </w:p>
        </w:tc>
        <w:tc>
          <w:tcPr>
            <w:tcW w:w="1850" w:type="dxa"/>
          </w:tcPr>
          <w:p w:rsidR="00CC536A" w:rsidRPr="00C91BE9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C536A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C91BE9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CC536A">
        <w:tc>
          <w:tcPr>
            <w:tcW w:w="8787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4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 w:rsidSect="00CC536A">
      <w:headerReference w:type="default" r:id="rId8"/>
      <w:footerReference w:type="default" r:id="rId9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5" name="Obraz 5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2032C"/>
    <w:rsid w:val="00281EC4"/>
    <w:rsid w:val="002C21A6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94B99"/>
    <w:rsid w:val="00AB6F63"/>
    <w:rsid w:val="00B27C18"/>
    <w:rsid w:val="00B52013"/>
    <w:rsid w:val="00B87E8F"/>
    <w:rsid w:val="00C91BE9"/>
    <w:rsid w:val="00CC536A"/>
    <w:rsid w:val="00D44175"/>
    <w:rsid w:val="00DC2CDE"/>
    <w:rsid w:val="00E61DA6"/>
    <w:rsid w:val="00E76F10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55FD5-D5BF-4705-923C-C4CF5A1B4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163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24</cp:revision>
  <cp:lastPrinted>2018-10-11T06:06:00Z</cp:lastPrinted>
  <dcterms:created xsi:type="dcterms:W3CDTF">2018-01-15T10:41:00Z</dcterms:created>
  <dcterms:modified xsi:type="dcterms:W3CDTF">2018-10-11T06:06:00Z</dcterms:modified>
</cp:coreProperties>
</file>